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CFA1" w14:textId="33BB6F39" w:rsidR="00653256" w:rsidRPr="00515BCD" w:rsidRDefault="00E406E3" w:rsidP="00653256">
      <w:pPr>
        <w:spacing w:before="240" w:after="240" w:line="240" w:lineRule="auto"/>
        <w:jc w:val="center"/>
        <w:rPr>
          <w:b/>
          <w:color w:val="000000"/>
          <w:sz w:val="18"/>
          <w:szCs w:val="18"/>
        </w:rPr>
      </w:pPr>
      <w:r>
        <w:rPr>
          <w:b/>
          <w:noProof/>
          <w:color w:val="000000"/>
          <w:sz w:val="18"/>
          <w:szCs w:val="18"/>
        </w:rPr>
        <w:drawing>
          <wp:inline distT="0" distB="0" distL="0" distR="0" wp14:anchorId="38A6A869" wp14:editId="1F6CC07F">
            <wp:extent cx="2368554" cy="852407"/>
            <wp:effectExtent l="0" t="0" r="0" b="0"/>
            <wp:docPr id="147967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7982" name="Picture 1479679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178" cy="868466"/>
                    </a:xfrm>
                    <a:prstGeom prst="rect">
                      <a:avLst/>
                    </a:prstGeom>
                  </pic:spPr>
                </pic:pic>
              </a:graphicData>
            </a:graphic>
          </wp:inline>
        </w:drawing>
      </w:r>
    </w:p>
    <w:p w14:paraId="6BBD4467" w14:textId="5D1FEB41" w:rsidR="00653256" w:rsidRPr="00436B19" w:rsidRDefault="00653256" w:rsidP="00436B19">
      <w:pPr>
        <w:spacing w:line="240" w:lineRule="auto"/>
        <w:jc w:val="center"/>
        <w:rPr>
          <w:b/>
          <w:color w:val="000000"/>
          <w:sz w:val="24"/>
          <w:szCs w:val="24"/>
        </w:rPr>
      </w:pPr>
      <w:bookmarkStart w:id="0" w:name="_Hlk102550658"/>
      <w:r w:rsidRPr="007C4B78">
        <w:rPr>
          <w:b/>
          <w:color w:val="000000"/>
          <w:sz w:val="24"/>
          <w:szCs w:val="24"/>
        </w:rPr>
        <w:t>TOP 10 DETAILS TO UNDERSTAND ABOUT YOUR RESIDENTIAL LEASE</w:t>
      </w:r>
    </w:p>
    <w:bookmarkEnd w:id="0"/>
    <w:p w14:paraId="56F6195B" w14:textId="6FACBB00" w:rsidR="00653256" w:rsidRPr="00515BCD" w:rsidRDefault="00653256" w:rsidP="00653256">
      <w:pPr>
        <w:spacing w:before="240" w:after="240" w:line="240" w:lineRule="auto"/>
        <w:jc w:val="both"/>
        <w:rPr>
          <w:rFonts w:ascii="Times New Roman" w:eastAsia="Times New Roman" w:hAnsi="Times New Roman" w:cs="Times New Roman"/>
          <w:sz w:val="18"/>
          <w:szCs w:val="18"/>
        </w:rPr>
      </w:pPr>
      <w:r w:rsidRPr="00515BCD">
        <w:rPr>
          <w:color w:val="000000"/>
          <w:sz w:val="18"/>
          <w:szCs w:val="18"/>
        </w:rPr>
        <w:t xml:space="preserve">You are about to commit to a Residential Lease that includes important terms you need to know and understand. Your guarantor and you should read </w:t>
      </w:r>
      <w:r w:rsidRPr="00515BCD">
        <w:rPr>
          <w:b/>
          <w:bCs/>
          <w:color w:val="000000"/>
          <w:sz w:val="18"/>
          <w:szCs w:val="18"/>
        </w:rPr>
        <w:t>every single word</w:t>
      </w:r>
      <w:r w:rsidRPr="00515BCD">
        <w:rPr>
          <w:color w:val="000000"/>
          <w:sz w:val="18"/>
          <w:szCs w:val="18"/>
        </w:rPr>
        <w:t xml:space="preserve"> of your Lease and its Addenda and </w:t>
      </w:r>
      <w:r w:rsidRPr="00515BCD">
        <w:rPr>
          <w:b/>
          <w:bCs/>
          <w:color w:val="000000"/>
          <w:sz w:val="18"/>
          <w:szCs w:val="18"/>
        </w:rPr>
        <w:t>ask questions</w:t>
      </w:r>
      <w:r w:rsidRPr="00515BCD">
        <w:rPr>
          <w:color w:val="000000"/>
          <w:sz w:val="18"/>
          <w:szCs w:val="18"/>
        </w:rPr>
        <w:t xml:space="preserve"> about anything you do not understand. To get you started, the following summarizes the </w:t>
      </w:r>
      <w:r w:rsidRPr="00515BCD">
        <w:rPr>
          <w:b/>
          <w:bCs/>
          <w:color w:val="000000"/>
          <w:sz w:val="18"/>
          <w:szCs w:val="18"/>
        </w:rPr>
        <w:t>key terms</w:t>
      </w:r>
      <w:r w:rsidRPr="00515BCD">
        <w:rPr>
          <w:color w:val="000000"/>
          <w:sz w:val="18"/>
          <w:szCs w:val="18"/>
        </w:rPr>
        <w:t xml:space="preserve"> of your Lease. To the extent any term herein conflicts with the Lease, the Lease shall control.</w:t>
      </w:r>
    </w:p>
    <w:p w14:paraId="3A378E4D" w14:textId="363E5BAD" w:rsidR="00653256" w:rsidRPr="00515BCD" w:rsidRDefault="00653256" w:rsidP="00653256">
      <w:pPr>
        <w:spacing w:before="240" w:after="240" w:line="240" w:lineRule="auto"/>
        <w:jc w:val="both"/>
        <w:rPr>
          <w:rFonts w:ascii="Times New Roman" w:eastAsia="Times New Roman" w:hAnsi="Times New Roman" w:cs="Times New Roman"/>
          <w:sz w:val="18"/>
          <w:szCs w:val="18"/>
        </w:rPr>
      </w:pPr>
      <w:r w:rsidRPr="00515BCD">
        <w:rPr>
          <w:b/>
          <w:bCs/>
          <w:color w:val="000000"/>
          <w:sz w:val="18"/>
          <w:szCs w:val="18"/>
        </w:rPr>
        <w:t>1</w:t>
      </w:r>
      <w:r w:rsidRPr="00515BCD">
        <w:rPr>
          <w:color w:val="000000"/>
          <w:sz w:val="18"/>
          <w:szCs w:val="18"/>
        </w:rPr>
        <w:t xml:space="preserve">. </w:t>
      </w:r>
      <w:r w:rsidRPr="00515BCD">
        <w:rPr>
          <w:b/>
          <w:color w:val="000000"/>
          <w:sz w:val="18"/>
          <w:szCs w:val="18"/>
        </w:rPr>
        <w:t>Lease Term</w:t>
      </w:r>
      <w:r w:rsidRPr="00515BCD">
        <w:rPr>
          <w:color w:val="000000"/>
          <w:sz w:val="18"/>
          <w:szCs w:val="18"/>
        </w:rPr>
        <w:t xml:space="preserve">: Your lease is a binding, legal document. You are legally committing to live at </w:t>
      </w:r>
      <w:r w:rsidR="00326553">
        <w:rPr>
          <w:color w:val="000000"/>
          <w:sz w:val="18"/>
          <w:szCs w:val="18"/>
        </w:rPr>
        <w:t>The French Quarter</w:t>
      </w:r>
      <w:r w:rsidRPr="00515BCD">
        <w:rPr>
          <w:color w:val="000000"/>
          <w:sz w:val="18"/>
          <w:szCs w:val="18"/>
        </w:rPr>
        <w:t xml:space="preserve"> from </w:t>
      </w:r>
      <w:r w:rsidR="004D547C">
        <w:rPr>
          <w:color w:val="000000"/>
          <w:sz w:val="18"/>
          <w:szCs w:val="18"/>
        </w:rPr>
        <w:t>_____</w:t>
      </w:r>
      <w:r w:rsidRPr="00515BCD">
        <w:rPr>
          <w:color w:val="000000"/>
          <w:sz w:val="18"/>
          <w:szCs w:val="18"/>
        </w:rPr>
        <w:t xml:space="preserve"> to </w:t>
      </w:r>
      <w:r w:rsidR="004D547C">
        <w:rPr>
          <w:color w:val="000000"/>
          <w:sz w:val="18"/>
          <w:szCs w:val="18"/>
        </w:rPr>
        <w:t>_____</w:t>
      </w:r>
      <w:r w:rsidRPr="00515BCD">
        <w:rPr>
          <w:color w:val="000000"/>
          <w:sz w:val="18"/>
          <w:szCs w:val="18"/>
        </w:rPr>
        <w:t xml:space="preserve"> and are responsible for your rent and all individualized fees covered under the Lease throughout this Lease Term. If you move out before your Lease expires, you will still be charged the remainder of your monthly rental installments until the end of your Lease Term.</w:t>
      </w:r>
    </w:p>
    <w:p w14:paraId="0DF91235" w14:textId="5E577CF0" w:rsidR="00904213" w:rsidRPr="00904213" w:rsidRDefault="00653256" w:rsidP="00904213">
      <w:pPr>
        <w:pStyle w:val="NormalWeb"/>
        <w:jc w:val="both"/>
        <w:rPr>
          <w:rFonts w:ascii="Arial" w:hAnsi="Arial" w:cs="Arial"/>
          <w:sz w:val="18"/>
          <w:szCs w:val="18"/>
        </w:rPr>
      </w:pPr>
      <w:r w:rsidRPr="00904213">
        <w:rPr>
          <w:rFonts w:ascii="Arial" w:hAnsi="Arial" w:cs="Arial"/>
          <w:b/>
          <w:bCs/>
          <w:color w:val="000000"/>
          <w:sz w:val="18"/>
          <w:szCs w:val="18"/>
        </w:rPr>
        <w:t>2</w:t>
      </w:r>
      <w:r w:rsidRPr="00904213">
        <w:rPr>
          <w:rFonts w:ascii="Arial" w:hAnsi="Arial" w:cs="Arial"/>
          <w:color w:val="000000"/>
          <w:sz w:val="18"/>
          <w:szCs w:val="18"/>
        </w:rPr>
        <w:t>.</w:t>
      </w:r>
      <w:r w:rsidRPr="00515BCD">
        <w:rPr>
          <w:color w:val="000000"/>
          <w:sz w:val="18"/>
          <w:szCs w:val="18"/>
        </w:rPr>
        <w:t xml:space="preserve"> </w:t>
      </w:r>
      <w:r w:rsidRPr="00904213">
        <w:rPr>
          <w:rFonts w:ascii="Arial" w:hAnsi="Arial" w:cs="Arial"/>
          <w:b/>
          <w:color w:val="000000"/>
          <w:sz w:val="18"/>
          <w:szCs w:val="18"/>
        </w:rPr>
        <w:t>Individual Lease:</w:t>
      </w:r>
      <w:r w:rsidRPr="00904213">
        <w:rPr>
          <w:rFonts w:ascii="Arial" w:hAnsi="Arial" w:cs="Arial"/>
          <w:color w:val="000000"/>
          <w:sz w:val="18"/>
          <w:szCs w:val="18"/>
        </w:rPr>
        <w:t xml:space="preserve"> </w:t>
      </w:r>
      <w:r w:rsidR="00904213" w:rsidRPr="00904213">
        <w:rPr>
          <w:rFonts w:ascii="Arial" w:hAnsi="Arial" w:cs="Arial"/>
          <w:sz w:val="18"/>
          <w:szCs w:val="18"/>
        </w:rPr>
        <w:t xml:space="preserve">This Lease </w:t>
      </w:r>
      <w:r w:rsidR="00904213">
        <w:rPr>
          <w:rFonts w:ascii="Arial" w:hAnsi="Arial" w:cs="Arial"/>
          <w:sz w:val="18"/>
          <w:szCs w:val="18"/>
        </w:rPr>
        <w:t>will reserve</w:t>
      </w:r>
      <w:r w:rsidR="00904213" w:rsidRPr="00904213">
        <w:rPr>
          <w:rFonts w:ascii="Arial" w:hAnsi="Arial" w:cs="Arial"/>
          <w:sz w:val="18"/>
          <w:szCs w:val="18"/>
        </w:rPr>
        <w:t xml:space="preserve"> a private bedroom in a shared apartment at The French Quarter, along with access to the common living spaces shared with your roommates — unless you’re leasing the entire unit on your own, in which case </w:t>
      </w:r>
      <w:r w:rsidR="00904213">
        <w:rPr>
          <w:rFonts w:ascii="Arial" w:hAnsi="Arial" w:cs="Arial"/>
          <w:sz w:val="18"/>
          <w:szCs w:val="18"/>
        </w:rPr>
        <w:t>you have exclusive possession of the entire apartment</w:t>
      </w:r>
      <w:r w:rsidR="00904213" w:rsidRPr="00904213">
        <w:rPr>
          <w:rFonts w:ascii="Arial" w:hAnsi="Arial" w:cs="Arial"/>
          <w:sz w:val="18"/>
          <w:szCs w:val="18"/>
        </w:rPr>
        <w:t>.</w:t>
      </w:r>
      <w:r w:rsidR="00904213">
        <w:rPr>
          <w:rFonts w:ascii="Arial" w:hAnsi="Arial" w:cs="Arial"/>
          <w:sz w:val="18"/>
          <w:szCs w:val="18"/>
        </w:rPr>
        <w:t xml:space="preserve"> </w:t>
      </w:r>
      <w:r w:rsidR="00904213" w:rsidRPr="00904213">
        <w:rPr>
          <w:rFonts w:ascii="Arial" w:hAnsi="Arial" w:cs="Arial"/>
          <w:sz w:val="18"/>
          <w:szCs w:val="18"/>
        </w:rPr>
        <w:t>If you don’t already have roommates, we’ll do our best to match you with people based on the preferences you shared in your application. While we try hard to honor both your roommate and floor plan choices, we can’t guarantee them. That said, in most cases, we’re able to match you with roommates and floor plans that fit your preferences.</w:t>
      </w:r>
    </w:p>
    <w:p w14:paraId="3D930DB5" w14:textId="585F2408" w:rsidR="00653256" w:rsidRPr="00515BCD" w:rsidRDefault="00000000" w:rsidP="00653256">
      <w:pPr>
        <w:spacing w:before="240" w:after="240" w:line="240" w:lineRule="auto"/>
        <w:jc w:val="both"/>
        <w:rPr>
          <w:rFonts w:ascii="Times New Roman" w:eastAsia="Times New Roman" w:hAnsi="Times New Roman" w:cs="Times New Roman"/>
          <w:sz w:val="18"/>
          <w:szCs w:val="18"/>
        </w:rPr>
      </w:pPr>
      <w:sdt>
        <w:sdtPr>
          <w:tag w:val="goog_rdk_0"/>
          <w:id w:val="2023508473"/>
        </w:sdtPr>
        <w:sdtContent/>
      </w:sdt>
      <w:r w:rsidR="00653256" w:rsidRPr="00515BCD">
        <w:rPr>
          <w:b/>
          <w:bCs/>
          <w:color w:val="000000"/>
          <w:sz w:val="18"/>
          <w:szCs w:val="18"/>
        </w:rPr>
        <w:t>3.</w:t>
      </w:r>
      <w:r w:rsidR="00653256" w:rsidRPr="00515BCD">
        <w:rPr>
          <w:color w:val="000000"/>
          <w:sz w:val="18"/>
          <w:szCs w:val="18"/>
        </w:rPr>
        <w:t xml:space="preserve"> </w:t>
      </w:r>
      <w:r w:rsidR="00984075" w:rsidRPr="00984075">
        <w:rPr>
          <w:b/>
          <w:bCs/>
          <w:color w:val="000000"/>
          <w:sz w:val="18"/>
          <w:szCs w:val="18"/>
        </w:rPr>
        <w:t>Total</w:t>
      </w:r>
      <w:r w:rsidR="00984075">
        <w:rPr>
          <w:color w:val="000000"/>
          <w:sz w:val="18"/>
          <w:szCs w:val="18"/>
        </w:rPr>
        <w:t xml:space="preserve"> </w:t>
      </w:r>
      <w:r w:rsidR="00653256" w:rsidRPr="00515BCD">
        <w:rPr>
          <w:b/>
          <w:color w:val="000000"/>
          <w:sz w:val="18"/>
          <w:szCs w:val="18"/>
        </w:rPr>
        <w:t>Monthly Installment:</w:t>
      </w:r>
      <w:r w:rsidR="00653256" w:rsidRPr="00515BCD">
        <w:rPr>
          <w:color w:val="000000"/>
          <w:sz w:val="18"/>
          <w:szCs w:val="18"/>
        </w:rPr>
        <w:t> Your</w:t>
      </w:r>
      <w:r w:rsidR="00436B19">
        <w:rPr>
          <w:color w:val="000000"/>
          <w:sz w:val="18"/>
          <w:szCs w:val="18"/>
        </w:rPr>
        <w:t xml:space="preserve"> Total</w:t>
      </w:r>
      <w:r w:rsidR="00653256" w:rsidRPr="00515BCD">
        <w:rPr>
          <w:color w:val="000000"/>
          <w:sz w:val="18"/>
          <w:szCs w:val="18"/>
        </w:rPr>
        <w:t xml:space="preserve"> Monthly Installment </w:t>
      </w:r>
      <w:r w:rsidR="00AC2CEE">
        <w:rPr>
          <w:color w:val="000000"/>
          <w:sz w:val="18"/>
          <w:szCs w:val="18"/>
        </w:rPr>
        <w:t>includes your Base Rent and other fees as indicated on Page 2 of this Lease. Your Monthly Installment is due on or before the 1</w:t>
      </w:r>
      <w:r w:rsidR="00AC2CEE" w:rsidRPr="00AC2CEE">
        <w:rPr>
          <w:color w:val="000000"/>
          <w:sz w:val="18"/>
          <w:szCs w:val="18"/>
          <w:vertAlign w:val="superscript"/>
        </w:rPr>
        <w:t>st</w:t>
      </w:r>
      <w:r w:rsidR="00AC2CEE">
        <w:rPr>
          <w:color w:val="000000"/>
          <w:sz w:val="18"/>
          <w:szCs w:val="18"/>
        </w:rPr>
        <w:t xml:space="preserve"> of each month.</w:t>
      </w:r>
      <w:r w:rsidR="00653256" w:rsidRPr="00515BCD">
        <w:rPr>
          <w:color w:val="000000"/>
          <w:sz w:val="18"/>
          <w:szCs w:val="18"/>
        </w:rPr>
        <w:t xml:space="preserve"> </w:t>
      </w:r>
      <w:r w:rsidR="0081055E">
        <w:rPr>
          <w:color w:val="000000"/>
          <w:sz w:val="18"/>
          <w:szCs w:val="18"/>
        </w:rPr>
        <w:t>If you fail to pay your rent by the end of the 5th day of the month in which rent is due, you will be charged a late fee of $100.00 on the 6</w:t>
      </w:r>
      <w:r w:rsidR="0081055E" w:rsidRPr="00E64557">
        <w:rPr>
          <w:color w:val="000000"/>
          <w:sz w:val="18"/>
          <w:szCs w:val="18"/>
          <w:vertAlign w:val="superscript"/>
        </w:rPr>
        <w:t>th</w:t>
      </w:r>
      <w:r w:rsidR="00CD545E">
        <w:rPr>
          <w:color w:val="000000"/>
          <w:sz w:val="18"/>
          <w:szCs w:val="18"/>
          <w:vertAlign w:val="superscript"/>
        </w:rPr>
        <w:t xml:space="preserve"> </w:t>
      </w:r>
      <w:r w:rsidR="00CD545E">
        <w:rPr>
          <w:color w:val="000000"/>
          <w:sz w:val="18"/>
          <w:szCs w:val="18"/>
        </w:rPr>
        <w:t>day of</w:t>
      </w:r>
      <w:r w:rsidR="0081055E">
        <w:rPr>
          <w:color w:val="000000"/>
          <w:sz w:val="18"/>
          <w:szCs w:val="18"/>
        </w:rPr>
        <w:t xml:space="preserve"> the month, with an additional fee of $10</w:t>
      </w:r>
      <w:r w:rsidR="00B3022C">
        <w:rPr>
          <w:color w:val="000000"/>
          <w:sz w:val="18"/>
          <w:szCs w:val="18"/>
        </w:rPr>
        <w:t>.00</w:t>
      </w:r>
      <w:r w:rsidR="0081055E">
        <w:rPr>
          <w:color w:val="000000"/>
          <w:sz w:val="18"/>
          <w:szCs w:val="18"/>
        </w:rPr>
        <w:t xml:space="preserve"> per day through the 20</w:t>
      </w:r>
      <w:r w:rsidR="0081055E" w:rsidRPr="00E64557">
        <w:rPr>
          <w:color w:val="000000"/>
          <w:sz w:val="18"/>
          <w:szCs w:val="18"/>
          <w:vertAlign w:val="superscript"/>
        </w:rPr>
        <w:t>th</w:t>
      </w:r>
      <w:r w:rsidR="0081055E">
        <w:rPr>
          <w:color w:val="000000"/>
          <w:sz w:val="18"/>
          <w:szCs w:val="18"/>
        </w:rPr>
        <w:t xml:space="preserve"> of the month, if rent is not paid in time. Some payments are due before the start of your Lease.  Please refer to Page 2 of your Lease for initial payments due.</w:t>
      </w:r>
    </w:p>
    <w:p w14:paraId="4D81BB5C" w14:textId="5D6F2748" w:rsidR="00653256" w:rsidRPr="00515BCD" w:rsidRDefault="00653256" w:rsidP="00653256">
      <w:pPr>
        <w:spacing w:before="240" w:after="240" w:line="240" w:lineRule="auto"/>
        <w:jc w:val="both"/>
        <w:rPr>
          <w:rFonts w:ascii="Times New Roman" w:eastAsia="Times New Roman" w:hAnsi="Times New Roman" w:cs="Times New Roman"/>
          <w:sz w:val="18"/>
          <w:szCs w:val="18"/>
        </w:rPr>
      </w:pPr>
      <w:r w:rsidRPr="00515BCD">
        <w:rPr>
          <w:b/>
          <w:bCs/>
          <w:color w:val="000000"/>
          <w:sz w:val="18"/>
          <w:szCs w:val="18"/>
        </w:rPr>
        <w:t>4.</w:t>
      </w:r>
      <w:r w:rsidRPr="00515BCD">
        <w:rPr>
          <w:color w:val="000000"/>
          <w:sz w:val="18"/>
          <w:szCs w:val="18"/>
        </w:rPr>
        <w:t xml:space="preserve"> </w:t>
      </w:r>
      <w:r w:rsidRPr="00515BCD">
        <w:rPr>
          <w:b/>
          <w:color w:val="000000"/>
          <w:sz w:val="18"/>
          <w:szCs w:val="18"/>
        </w:rPr>
        <w:t>Administrative/Facilities Fee:</w:t>
      </w:r>
      <w:r w:rsidRPr="00515BCD">
        <w:rPr>
          <w:color w:val="000000"/>
          <w:sz w:val="18"/>
          <w:szCs w:val="18"/>
        </w:rPr>
        <w:t xml:space="preserve"> This annual $299.00 fee is non-refundable and is due </w:t>
      </w:r>
      <w:r w:rsidR="00F25783" w:rsidRPr="00515BCD">
        <w:rPr>
          <w:color w:val="000000"/>
          <w:sz w:val="18"/>
          <w:szCs w:val="18"/>
        </w:rPr>
        <w:t>at</w:t>
      </w:r>
      <w:r w:rsidRPr="00515BCD">
        <w:rPr>
          <w:color w:val="000000"/>
          <w:sz w:val="18"/>
          <w:szCs w:val="18"/>
        </w:rPr>
        <w:t xml:space="preserve"> Lease</w:t>
      </w:r>
      <w:r w:rsidR="00F25783" w:rsidRPr="00515BCD">
        <w:rPr>
          <w:color w:val="000000"/>
          <w:sz w:val="18"/>
          <w:szCs w:val="18"/>
        </w:rPr>
        <w:t xml:space="preserve"> signing</w:t>
      </w:r>
      <w:r w:rsidRPr="00515BCD">
        <w:rPr>
          <w:color w:val="000000"/>
          <w:sz w:val="18"/>
          <w:szCs w:val="18"/>
        </w:rPr>
        <w:t xml:space="preserve"> for both new and renewing residents. </w:t>
      </w:r>
      <w:r w:rsidR="006170ED" w:rsidRPr="00C518E7">
        <w:rPr>
          <w:sz w:val="18"/>
          <w:szCs w:val="18"/>
        </w:rPr>
        <w:t xml:space="preserve">This fee is charged per person, per </w:t>
      </w:r>
      <w:r w:rsidR="006170ED">
        <w:rPr>
          <w:sz w:val="18"/>
          <w:szCs w:val="18"/>
        </w:rPr>
        <w:t xml:space="preserve">leased </w:t>
      </w:r>
      <w:r w:rsidR="006170ED" w:rsidRPr="00C518E7">
        <w:rPr>
          <w:sz w:val="18"/>
          <w:szCs w:val="18"/>
        </w:rPr>
        <w:t>bedroom. If you lease an entire multi-bedroom unit by yourself, you will be responsible for paying an Administrative/Facilities Fee for each bedroom; however, if a roommate later leases an additional bedroom, the corresponding fee will be credited back to your account once their payment has been received.</w:t>
      </w:r>
      <w:r w:rsidR="006170ED" w:rsidRPr="00C518E7">
        <w:rPr>
          <w:color w:val="000000"/>
          <w:sz w:val="14"/>
          <w:szCs w:val="14"/>
        </w:rPr>
        <w:t xml:space="preserve"> </w:t>
      </w:r>
      <w:r w:rsidR="006170ED" w:rsidRPr="00E339EE">
        <w:rPr>
          <w:b/>
          <w:bCs/>
          <w:color w:val="000000"/>
          <w:sz w:val="18"/>
          <w:szCs w:val="18"/>
        </w:rPr>
        <w:t>Th</w:t>
      </w:r>
      <w:r w:rsidR="006170ED">
        <w:rPr>
          <w:b/>
          <w:bCs/>
          <w:color w:val="000000"/>
          <w:sz w:val="18"/>
          <w:szCs w:val="18"/>
        </w:rPr>
        <w:t>e Administrative/Facilities Fee</w:t>
      </w:r>
      <w:r w:rsidR="006170ED" w:rsidRPr="00E339EE">
        <w:rPr>
          <w:b/>
          <w:bCs/>
          <w:color w:val="000000"/>
          <w:sz w:val="18"/>
          <w:szCs w:val="18"/>
        </w:rPr>
        <w:t xml:space="preserve"> is not a Security Deposit, as there is no Security Deposit due for this Lease.</w:t>
      </w:r>
    </w:p>
    <w:p w14:paraId="04FDA226" w14:textId="18519070" w:rsidR="00653256" w:rsidRPr="00515BCD" w:rsidRDefault="00653256" w:rsidP="00653256">
      <w:pPr>
        <w:spacing w:before="240" w:after="240" w:line="240" w:lineRule="auto"/>
        <w:jc w:val="both"/>
        <w:rPr>
          <w:rFonts w:ascii="Times New Roman" w:eastAsia="Times New Roman" w:hAnsi="Times New Roman" w:cs="Times New Roman"/>
          <w:sz w:val="18"/>
          <w:szCs w:val="18"/>
        </w:rPr>
      </w:pPr>
      <w:r w:rsidRPr="00515BCD">
        <w:rPr>
          <w:b/>
          <w:bCs/>
          <w:color w:val="000000"/>
          <w:sz w:val="18"/>
          <w:szCs w:val="18"/>
        </w:rPr>
        <w:t>5.</w:t>
      </w:r>
      <w:r w:rsidRPr="00515BCD">
        <w:rPr>
          <w:color w:val="000000"/>
          <w:sz w:val="18"/>
          <w:szCs w:val="18"/>
        </w:rPr>
        <w:t xml:space="preserve"> </w:t>
      </w:r>
      <w:r w:rsidRPr="00515BCD">
        <w:rPr>
          <w:b/>
          <w:color w:val="000000"/>
          <w:sz w:val="18"/>
          <w:szCs w:val="18"/>
        </w:rPr>
        <w:t>Lease Guaranty:</w:t>
      </w:r>
      <w:r w:rsidRPr="00515BCD">
        <w:rPr>
          <w:color w:val="000000"/>
          <w:sz w:val="18"/>
          <w:szCs w:val="18"/>
        </w:rPr>
        <w:t xml:space="preserve"> </w:t>
      </w:r>
      <w:r w:rsidR="00436B19">
        <w:rPr>
          <w:color w:val="000000"/>
          <w:sz w:val="18"/>
          <w:szCs w:val="18"/>
        </w:rPr>
        <w:t>Lease Guaranties</w:t>
      </w:r>
      <w:r w:rsidRPr="00515BCD">
        <w:rPr>
          <w:color w:val="000000"/>
          <w:sz w:val="18"/>
          <w:szCs w:val="18"/>
        </w:rPr>
        <w:t xml:space="preserve"> continue with each renewal and are transferable to any bed space within </w:t>
      </w:r>
      <w:r w:rsidR="007C4B78">
        <w:rPr>
          <w:color w:val="000000"/>
          <w:sz w:val="18"/>
          <w:szCs w:val="18"/>
        </w:rPr>
        <w:t>The French Quarter</w:t>
      </w:r>
      <w:r w:rsidRPr="00515BCD">
        <w:rPr>
          <w:color w:val="000000"/>
          <w:sz w:val="18"/>
          <w:szCs w:val="18"/>
        </w:rPr>
        <w:t xml:space="preserve"> property. We retain the right to contact your guarantor regarding all matters pertaining to the Lease, including but not limited to, rent collection, property events, and any breach of the rules and regulations stated within the Lease</w:t>
      </w:r>
      <w:r w:rsidR="00B3022C">
        <w:rPr>
          <w:color w:val="000000"/>
          <w:sz w:val="18"/>
          <w:szCs w:val="18"/>
        </w:rPr>
        <w:t xml:space="preserve"> and</w:t>
      </w:r>
      <w:r w:rsidRPr="00515BCD">
        <w:rPr>
          <w:color w:val="000000"/>
          <w:sz w:val="18"/>
          <w:szCs w:val="18"/>
        </w:rPr>
        <w:t xml:space="preserve"> any Lease Addendum</w:t>
      </w:r>
      <w:r w:rsidR="00B3022C">
        <w:rPr>
          <w:color w:val="000000"/>
          <w:sz w:val="18"/>
          <w:szCs w:val="18"/>
        </w:rPr>
        <w:t>.</w:t>
      </w:r>
    </w:p>
    <w:p w14:paraId="11424A99" w14:textId="7CB5338E" w:rsidR="00653256" w:rsidRPr="00515BCD" w:rsidRDefault="00653256" w:rsidP="00CD545E">
      <w:pPr>
        <w:spacing w:before="240" w:after="240" w:line="240" w:lineRule="auto"/>
        <w:jc w:val="both"/>
        <w:rPr>
          <w:rFonts w:ascii="Times New Roman" w:eastAsia="Times New Roman" w:hAnsi="Times New Roman" w:cs="Times New Roman"/>
          <w:sz w:val="18"/>
          <w:szCs w:val="18"/>
        </w:rPr>
      </w:pPr>
      <w:r w:rsidRPr="00515BCD">
        <w:rPr>
          <w:b/>
          <w:bCs/>
          <w:color w:val="000000"/>
          <w:sz w:val="18"/>
          <w:szCs w:val="18"/>
        </w:rPr>
        <w:t>6.</w:t>
      </w:r>
      <w:r w:rsidRPr="00515BCD">
        <w:rPr>
          <w:color w:val="000000"/>
          <w:sz w:val="18"/>
          <w:szCs w:val="18"/>
        </w:rPr>
        <w:t xml:space="preserve"> </w:t>
      </w:r>
      <w:r w:rsidRPr="00515BCD">
        <w:rPr>
          <w:b/>
          <w:bCs/>
          <w:color w:val="000000"/>
          <w:sz w:val="18"/>
          <w:szCs w:val="18"/>
        </w:rPr>
        <w:t xml:space="preserve">The Waiver Program and </w:t>
      </w:r>
      <w:r w:rsidRPr="00515BCD">
        <w:rPr>
          <w:b/>
          <w:color w:val="000000"/>
          <w:sz w:val="18"/>
          <w:szCs w:val="18"/>
        </w:rPr>
        <w:t>Renter’s Insurance:</w:t>
      </w:r>
      <w:r w:rsidRPr="00515BCD">
        <w:rPr>
          <w:color w:val="000000"/>
          <w:sz w:val="18"/>
          <w:szCs w:val="18"/>
        </w:rPr>
        <w:t xml:space="preserve"> You will be charged a monthly fee of $1</w:t>
      </w:r>
      <w:r w:rsidR="00984075">
        <w:rPr>
          <w:color w:val="000000"/>
          <w:sz w:val="18"/>
          <w:szCs w:val="18"/>
        </w:rPr>
        <w:t>6.</w:t>
      </w:r>
      <w:r w:rsidRPr="00515BCD">
        <w:rPr>
          <w:color w:val="000000"/>
          <w:sz w:val="18"/>
          <w:szCs w:val="18"/>
        </w:rPr>
        <w:t xml:space="preserve">00 to cover your obligation to participate in the Waiver Program. The Waiver Program waives your obligation to indemnify the Landlord from accidental damages arising from your accidental acts or omissions due to fire, smoke, explosion, water discharge, or sewer back-up. </w:t>
      </w:r>
      <w:r w:rsidRPr="00B3022C">
        <w:rPr>
          <w:b/>
          <w:bCs/>
          <w:color w:val="000000"/>
          <w:sz w:val="18"/>
          <w:szCs w:val="18"/>
        </w:rPr>
        <w:t>Renter’s Insurance is not required but is strongly recommended.</w:t>
      </w:r>
      <w:r w:rsidRPr="00515BCD">
        <w:rPr>
          <w:color w:val="000000"/>
          <w:sz w:val="18"/>
          <w:szCs w:val="18"/>
        </w:rPr>
        <w:t xml:space="preserve"> (See Section 8 of your Lease.)</w:t>
      </w:r>
    </w:p>
    <w:p w14:paraId="37348B4D" w14:textId="283264D4" w:rsidR="00653256" w:rsidRPr="00515BCD" w:rsidRDefault="00000000" w:rsidP="00653256">
      <w:pPr>
        <w:spacing w:before="240" w:after="240" w:line="240" w:lineRule="auto"/>
        <w:jc w:val="both"/>
        <w:rPr>
          <w:rFonts w:ascii="Times New Roman" w:eastAsia="Times New Roman" w:hAnsi="Times New Roman" w:cs="Times New Roman"/>
          <w:sz w:val="18"/>
          <w:szCs w:val="18"/>
        </w:rPr>
      </w:pPr>
      <w:sdt>
        <w:sdtPr>
          <w:tag w:val="goog_rdk_1"/>
          <w:id w:val="1260639109"/>
        </w:sdtPr>
        <w:sdtContent/>
      </w:sdt>
      <w:sdt>
        <w:sdtPr>
          <w:tag w:val="goog_rdk_2"/>
          <w:id w:val="-4596508"/>
        </w:sdtPr>
        <w:sdtContent/>
      </w:sdt>
      <w:r w:rsidR="00653256" w:rsidRPr="00515BCD">
        <w:rPr>
          <w:b/>
          <w:bCs/>
          <w:color w:val="000000"/>
          <w:sz w:val="18"/>
          <w:szCs w:val="18"/>
        </w:rPr>
        <w:t>7</w:t>
      </w:r>
      <w:r w:rsidR="00653256" w:rsidRPr="00515BCD">
        <w:rPr>
          <w:color w:val="000000"/>
          <w:sz w:val="18"/>
          <w:szCs w:val="18"/>
        </w:rPr>
        <w:t xml:space="preserve">. </w:t>
      </w:r>
      <w:r w:rsidR="00653256" w:rsidRPr="00515BCD">
        <w:rPr>
          <w:b/>
          <w:color w:val="000000"/>
          <w:sz w:val="18"/>
          <w:szCs w:val="18"/>
        </w:rPr>
        <w:t>Utilities:</w:t>
      </w:r>
      <w:r w:rsidR="00653256" w:rsidRPr="00515BCD">
        <w:rPr>
          <w:color w:val="000000"/>
          <w:sz w:val="18"/>
          <w:szCs w:val="18"/>
        </w:rPr>
        <w:t xml:space="preserve"> </w:t>
      </w:r>
      <w:bookmarkStart w:id="1" w:name="_Hlk209039908"/>
      <w:r w:rsidR="00F36D1B" w:rsidRPr="00F36D1B">
        <w:rPr>
          <w:rStyle w:val="Strong"/>
          <w:b w:val="0"/>
          <w:bCs w:val="0"/>
          <w:sz w:val="18"/>
          <w:szCs w:val="18"/>
        </w:rPr>
        <w:t>The following utilities are included in your rent:</w:t>
      </w:r>
      <w:r w:rsidR="00F36D1B" w:rsidRPr="00F36D1B">
        <w:rPr>
          <w:sz w:val="18"/>
          <w:szCs w:val="18"/>
        </w:rPr>
        <w:t xml:space="preserve"> water, sewer, lawn care, routine pest control, internet, and trash removal</w:t>
      </w:r>
      <w:r w:rsidR="00F36D1B">
        <w:rPr>
          <w:sz w:val="18"/>
          <w:szCs w:val="18"/>
        </w:rPr>
        <w:t>.</w:t>
      </w:r>
      <w:r w:rsidR="006658E5">
        <w:rPr>
          <w:sz w:val="18"/>
          <w:szCs w:val="18"/>
        </w:rPr>
        <w:t xml:space="preserve"> </w:t>
      </w:r>
      <w:r w:rsidR="007A354F" w:rsidRPr="007A354F">
        <w:rPr>
          <w:sz w:val="18"/>
          <w:szCs w:val="20"/>
        </w:rPr>
        <w:t>Electric</w:t>
      </w:r>
      <w:r w:rsidR="007A354F">
        <w:rPr>
          <w:sz w:val="18"/>
          <w:szCs w:val="20"/>
        </w:rPr>
        <w:t xml:space="preserve"> </w:t>
      </w:r>
      <w:r w:rsidR="007A354F" w:rsidRPr="007A354F">
        <w:rPr>
          <w:sz w:val="18"/>
          <w:szCs w:val="20"/>
        </w:rPr>
        <w:t xml:space="preserve">will be paid by Landlord and </w:t>
      </w:r>
      <w:r w:rsidR="007A354F" w:rsidRPr="007A354F">
        <w:rPr>
          <w:b/>
          <w:bCs/>
          <w:sz w:val="18"/>
          <w:szCs w:val="20"/>
        </w:rPr>
        <w:t>billed back</w:t>
      </w:r>
      <w:r w:rsidR="007A354F" w:rsidRPr="007A354F">
        <w:rPr>
          <w:sz w:val="18"/>
          <w:szCs w:val="20"/>
        </w:rPr>
        <w:t xml:space="preserve"> to Tenant. Bills are split between all tenants in the Leased Premises. Tenant will be charged a $5.00 processing fee per utility invoice.</w:t>
      </w:r>
      <w:r w:rsidR="00653256" w:rsidRPr="00F36D1B">
        <w:rPr>
          <w:color w:val="000000"/>
          <w:sz w:val="16"/>
          <w:szCs w:val="16"/>
        </w:rPr>
        <w:t xml:space="preserve">  </w:t>
      </w:r>
      <w:r w:rsidR="00E339EE" w:rsidRPr="00F36D1B">
        <w:rPr>
          <w:b/>
          <w:bCs/>
          <w:color w:val="000000"/>
          <w:sz w:val="18"/>
          <w:szCs w:val="18"/>
        </w:rPr>
        <w:t xml:space="preserve">(See Section 7 of </w:t>
      </w:r>
      <w:r w:rsidR="00B3022C" w:rsidRPr="00F36D1B">
        <w:rPr>
          <w:b/>
          <w:bCs/>
          <w:color w:val="000000"/>
          <w:sz w:val="18"/>
          <w:szCs w:val="18"/>
        </w:rPr>
        <w:t>this</w:t>
      </w:r>
      <w:r w:rsidR="00E339EE" w:rsidRPr="00F36D1B">
        <w:rPr>
          <w:b/>
          <w:bCs/>
          <w:color w:val="000000"/>
          <w:sz w:val="18"/>
          <w:szCs w:val="18"/>
        </w:rPr>
        <w:t xml:space="preserve"> Lease</w:t>
      </w:r>
      <w:r w:rsidR="00B3022C" w:rsidRPr="00F36D1B">
        <w:rPr>
          <w:b/>
          <w:bCs/>
          <w:color w:val="000000"/>
          <w:sz w:val="18"/>
          <w:szCs w:val="18"/>
        </w:rPr>
        <w:t xml:space="preserve"> for details</w:t>
      </w:r>
      <w:r w:rsidR="00E339EE" w:rsidRPr="00F36D1B">
        <w:rPr>
          <w:b/>
          <w:bCs/>
          <w:color w:val="000000"/>
          <w:sz w:val="18"/>
          <w:szCs w:val="18"/>
        </w:rPr>
        <w:t>.)</w:t>
      </w:r>
      <w:bookmarkEnd w:id="1"/>
    </w:p>
    <w:p w14:paraId="75D0D9E4" w14:textId="51569652" w:rsidR="00653256" w:rsidRPr="00515BCD" w:rsidRDefault="00653256" w:rsidP="00653256">
      <w:pPr>
        <w:spacing w:before="240" w:after="240" w:line="240" w:lineRule="auto"/>
        <w:jc w:val="both"/>
        <w:rPr>
          <w:rFonts w:ascii="Times New Roman" w:eastAsia="Times New Roman" w:hAnsi="Times New Roman" w:cs="Times New Roman"/>
          <w:sz w:val="18"/>
          <w:szCs w:val="18"/>
        </w:rPr>
      </w:pPr>
      <w:r w:rsidRPr="00515BCD">
        <w:rPr>
          <w:b/>
          <w:bCs/>
          <w:color w:val="000000"/>
          <w:sz w:val="18"/>
          <w:szCs w:val="18"/>
        </w:rPr>
        <w:t>8.</w:t>
      </w:r>
      <w:r w:rsidRPr="00515BCD">
        <w:rPr>
          <w:color w:val="000000"/>
          <w:sz w:val="18"/>
          <w:szCs w:val="18"/>
        </w:rPr>
        <w:t xml:space="preserve"> </w:t>
      </w:r>
      <w:r w:rsidRPr="00515BCD">
        <w:rPr>
          <w:b/>
          <w:color w:val="000000"/>
          <w:sz w:val="18"/>
          <w:szCs w:val="18"/>
        </w:rPr>
        <w:t>Pets:</w:t>
      </w:r>
      <w:r w:rsidRPr="00515BCD">
        <w:rPr>
          <w:color w:val="000000"/>
          <w:sz w:val="18"/>
          <w:szCs w:val="18"/>
        </w:rPr>
        <w:t xml:space="preserve"> We are a pet friendly community</w:t>
      </w:r>
      <w:r w:rsidR="00984075">
        <w:rPr>
          <w:color w:val="000000"/>
          <w:sz w:val="18"/>
          <w:szCs w:val="18"/>
        </w:rPr>
        <w:t>, but you MUST register your pet with our office BEFORE bringing your pet on property</w:t>
      </w:r>
      <w:r w:rsidRPr="00515BCD">
        <w:rPr>
          <w:color w:val="000000"/>
          <w:sz w:val="18"/>
          <w:szCs w:val="18"/>
        </w:rPr>
        <w:t xml:space="preserve">.  Please ensure that your pet meets the breed and size requirements prior to completing the necessary documents for approval.  Upon Management’s approval of all pet documents, a </w:t>
      </w:r>
      <w:r w:rsidRPr="00515BCD">
        <w:rPr>
          <w:sz w:val="18"/>
          <w:szCs w:val="18"/>
        </w:rPr>
        <w:t>$</w:t>
      </w:r>
      <w:r w:rsidR="007C4B78">
        <w:rPr>
          <w:sz w:val="18"/>
          <w:szCs w:val="18"/>
        </w:rPr>
        <w:t>3</w:t>
      </w:r>
      <w:r w:rsidRPr="00515BCD">
        <w:rPr>
          <w:sz w:val="18"/>
          <w:szCs w:val="18"/>
        </w:rPr>
        <w:t>00.00</w:t>
      </w:r>
      <w:r w:rsidRPr="00515BCD">
        <w:rPr>
          <w:color w:val="000000"/>
          <w:sz w:val="18"/>
          <w:szCs w:val="18"/>
        </w:rPr>
        <w:t xml:space="preserve"> non-refundable Pet Fee</w:t>
      </w:r>
      <w:r w:rsidR="00984075">
        <w:rPr>
          <w:color w:val="000000"/>
          <w:sz w:val="18"/>
          <w:szCs w:val="18"/>
        </w:rPr>
        <w:t>, per pet,</w:t>
      </w:r>
      <w:r w:rsidRPr="00515BCD">
        <w:rPr>
          <w:color w:val="000000"/>
          <w:sz w:val="18"/>
          <w:szCs w:val="18"/>
        </w:rPr>
        <w:t xml:space="preserve"> will be due</w:t>
      </w:r>
      <w:r w:rsidRPr="00515BCD">
        <w:rPr>
          <w:sz w:val="18"/>
          <w:szCs w:val="18"/>
        </w:rPr>
        <w:t xml:space="preserve"> and </w:t>
      </w:r>
      <w:r w:rsidRPr="00515BCD">
        <w:rPr>
          <w:color w:val="000000"/>
          <w:sz w:val="18"/>
          <w:szCs w:val="18"/>
        </w:rPr>
        <w:t>will be added to your account, and a $</w:t>
      </w:r>
      <w:r w:rsidR="00F25783" w:rsidRPr="00515BCD">
        <w:rPr>
          <w:color w:val="000000"/>
          <w:sz w:val="18"/>
          <w:szCs w:val="18"/>
        </w:rPr>
        <w:t>3</w:t>
      </w:r>
      <w:r w:rsidR="000B0C59">
        <w:rPr>
          <w:color w:val="000000"/>
          <w:sz w:val="18"/>
          <w:szCs w:val="18"/>
        </w:rPr>
        <w:t>5</w:t>
      </w:r>
      <w:r w:rsidRPr="00515BCD">
        <w:rPr>
          <w:color w:val="000000"/>
          <w:sz w:val="18"/>
          <w:szCs w:val="18"/>
        </w:rPr>
        <w:t>.00 monthly Pet Rent, per pet, will be charged. (See Section 29 of your Lease</w:t>
      </w:r>
      <w:r w:rsidR="00436B19">
        <w:rPr>
          <w:color w:val="000000"/>
          <w:sz w:val="18"/>
          <w:szCs w:val="18"/>
        </w:rPr>
        <w:t xml:space="preserve"> for pet and service</w:t>
      </w:r>
      <w:r w:rsidR="00CD545E">
        <w:rPr>
          <w:color w:val="000000"/>
          <w:sz w:val="18"/>
          <w:szCs w:val="18"/>
        </w:rPr>
        <w:t xml:space="preserve"> and </w:t>
      </w:r>
      <w:r w:rsidR="00436B19">
        <w:rPr>
          <w:color w:val="000000"/>
          <w:sz w:val="18"/>
          <w:szCs w:val="18"/>
        </w:rPr>
        <w:t>emotional support animal information</w:t>
      </w:r>
      <w:r w:rsidRPr="00515BCD">
        <w:rPr>
          <w:color w:val="000000"/>
          <w:sz w:val="18"/>
          <w:szCs w:val="18"/>
        </w:rPr>
        <w:t>.)</w:t>
      </w:r>
    </w:p>
    <w:p w14:paraId="6844069F" w14:textId="1D618D1A" w:rsidR="00653256" w:rsidRPr="00515BCD" w:rsidRDefault="00653256" w:rsidP="00653256">
      <w:pPr>
        <w:spacing w:before="240" w:after="240" w:line="240" w:lineRule="auto"/>
        <w:jc w:val="both"/>
        <w:rPr>
          <w:color w:val="000000"/>
          <w:sz w:val="18"/>
          <w:szCs w:val="18"/>
        </w:rPr>
      </w:pPr>
      <w:r w:rsidRPr="00C665B6">
        <w:rPr>
          <w:b/>
          <w:bCs/>
          <w:color w:val="000000"/>
          <w:sz w:val="18"/>
          <w:szCs w:val="18"/>
        </w:rPr>
        <w:t>9.</w:t>
      </w:r>
      <w:r w:rsidRPr="00C665B6">
        <w:rPr>
          <w:color w:val="000000"/>
          <w:sz w:val="18"/>
          <w:szCs w:val="18"/>
        </w:rPr>
        <w:t xml:space="preserve"> </w:t>
      </w:r>
      <w:r w:rsidR="00C665B6" w:rsidRPr="00C665B6">
        <w:rPr>
          <w:b/>
          <w:color w:val="000000"/>
          <w:sz w:val="18"/>
          <w:szCs w:val="18"/>
        </w:rPr>
        <w:t>Messaging</w:t>
      </w:r>
      <w:r w:rsidR="00C665B6" w:rsidRPr="00515BCD">
        <w:rPr>
          <w:b/>
          <w:color w:val="000000"/>
          <w:sz w:val="18"/>
          <w:szCs w:val="18"/>
        </w:rPr>
        <w:t xml:space="preserve"> to Roommates:</w:t>
      </w:r>
      <w:r w:rsidR="00C665B6" w:rsidRPr="00515BCD">
        <w:rPr>
          <w:color w:val="000000"/>
          <w:sz w:val="18"/>
          <w:szCs w:val="18"/>
        </w:rPr>
        <w:t xml:space="preserve"> Prior to the start of your lease term, our staff will send to your roommate group an email that specifies each roommate’s name, email address, and phone number. </w:t>
      </w:r>
      <w:r w:rsidR="00C665B6" w:rsidRPr="00984075">
        <w:rPr>
          <w:b/>
          <w:bCs/>
          <w:color w:val="000000"/>
          <w:sz w:val="18"/>
          <w:szCs w:val="18"/>
        </w:rPr>
        <w:t>If you do not want your contact information shared with your roommates, you will need to email our office specifying which information, if any, we may share.</w:t>
      </w:r>
    </w:p>
    <w:p w14:paraId="58D5A653" w14:textId="175A930D" w:rsidR="007B3824" w:rsidRDefault="00653256" w:rsidP="007B3824">
      <w:pPr>
        <w:spacing w:before="240" w:after="240" w:line="240" w:lineRule="auto"/>
        <w:jc w:val="both"/>
        <w:rPr>
          <w:color w:val="000000"/>
          <w:sz w:val="18"/>
          <w:szCs w:val="18"/>
        </w:rPr>
      </w:pPr>
      <w:r w:rsidRPr="00515BCD">
        <w:rPr>
          <w:b/>
          <w:bCs/>
          <w:color w:val="000000"/>
          <w:sz w:val="18"/>
          <w:szCs w:val="18"/>
        </w:rPr>
        <w:t>10.</w:t>
      </w:r>
      <w:r w:rsidRPr="00515BCD">
        <w:rPr>
          <w:color w:val="000000"/>
          <w:sz w:val="18"/>
          <w:szCs w:val="18"/>
        </w:rPr>
        <w:t xml:space="preserve"> </w:t>
      </w:r>
      <w:r w:rsidRPr="00515BCD">
        <w:rPr>
          <w:b/>
          <w:color w:val="000000"/>
          <w:sz w:val="18"/>
          <w:szCs w:val="18"/>
        </w:rPr>
        <w:t xml:space="preserve">Rules: </w:t>
      </w:r>
      <w:r w:rsidRPr="00515BCD">
        <w:rPr>
          <w:color w:val="000000"/>
          <w:sz w:val="18"/>
          <w:szCs w:val="18"/>
        </w:rPr>
        <w:t>In signing your Lease, you are committing to live by our community rules and regulations. Breaking any of these rules may be cause for eviction. Please refer to our Rules and Regulations for a complete list. (See Section 4</w:t>
      </w:r>
      <w:r w:rsidR="00D41B29">
        <w:rPr>
          <w:color w:val="000000"/>
          <w:sz w:val="18"/>
          <w:szCs w:val="18"/>
        </w:rPr>
        <w:t>3</w:t>
      </w:r>
      <w:r w:rsidRPr="00515BCD">
        <w:rPr>
          <w:color w:val="000000"/>
          <w:sz w:val="18"/>
          <w:szCs w:val="18"/>
        </w:rPr>
        <w:t xml:space="preserve"> of your Lease and the Lease Addend</w:t>
      </w:r>
      <w:r w:rsidR="00321490">
        <w:rPr>
          <w:color w:val="000000"/>
          <w:sz w:val="18"/>
          <w:szCs w:val="18"/>
        </w:rPr>
        <w:t>a</w:t>
      </w:r>
      <w:r w:rsidRPr="00515BCD">
        <w:rPr>
          <w:color w:val="000000"/>
          <w:sz w:val="18"/>
          <w:szCs w:val="18"/>
        </w:rPr>
        <w:t>.)</w:t>
      </w:r>
      <w:r w:rsidR="002B70E3">
        <w:rPr>
          <w:color w:val="000000"/>
          <w:sz w:val="18"/>
          <w:szCs w:val="18"/>
        </w:rPr>
        <w:br w:type="page"/>
      </w:r>
    </w:p>
    <w:p w14:paraId="7C871C84" w14:textId="77777777" w:rsidR="007B3824" w:rsidRDefault="007B3824" w:rsidP="007B3824">
      <w:pPr>
        <w:jc w:val="center"/>
        <w:rPr>
          <w:b/>
          <w:sz w:val="28"/>
          <w:szCs w:val="24"/>
        </w:rPr>
      </w:pPr>
    </w:p>
    <w:p w14:paraId="3DBA10DD" w14:textId="77777777" w:rsidR="007B3824" w:rsidRDefault="007B3824" w:rsidP="007B3824">
      <w:pPr>
        <w:jc w:val="center"/>
        <w:rPr>
          <w:b/>
          <w:sz w:val="28"/>
          <w:szCs w:val="24"/>
        </w:rPr>
      </w:pPr>
    </w:p>
    <w:p w14:paraId="2826A788" w14:textId="665DF62D" w:rsidR="003068D0" w:rsidRPr="00515BCD" w:rsidRDefault="00653256" w:rsidP="007B3824">
      <w:pPr>
        <w:jc w:val="center"/>
        <w:rPr>
          <w:b/>
          <w:sz w:val="32"/>
          <w:szCs w:val="28"/>
        </w:rPr>
      </w:pPr>
      <w:r w:rsidRPr="00515BCD">
        <w:rPr>
          <w:b/>
          <w:sz w:val="28"/>
          <w:szCs w:val="24"/>
        </w:rPr>
        <w:t>LEASE</w:t>
      </w:r>
      <w:r w:rsidRPr="00515BCD">
        <w:rPr>
          <w:b/>
          <w:spacing w:val="1"/>
          <w:sz w:val="28"/>
          <w:szCs w:val="24"/>
        </w:rPr>
        <w:t xml:space="preserve"> </w:t>
      </w:r>
      <w:r w:rsidRPr="00515BCD">
        <w:rPr>
          <w:b/>
          <w:sz w:val="28"/>
          <w:szCs w:val="24"/>
        </w:rPr>
        <w:t>SUMMARY</w:t>
      </w:r>
    </w:p>
    <w:p w14:paraId="6DF5CA12" w14:textId="114FD71D" w:rsidR="003068D0" w:rsidRPr="00B21526" w:rsidRDefault="003068D0" w:rsidP="00F363C9">
      <w:pPr>
        <w:spacing w:before="204"/>
        <w:rPr>
          <w:bCs/>
          <w:sz w:val="20"/>
          <w:szCs w:val="20"/>
        </w:rPr>
      </w:pPr>
      <w:r w:rsidRPr="00515BCD">
        <w:rPr>
          <w:b/>
          <w:sz w:val="20"/>
          <w:szCs w:val="20"/>
        </w:rPr>
        <w:t>Tenant</w:t>
      </w:r>
      <w:r w:rsidRPr="00515BCD">
        <w:rPr>
          <w:b/>
          <w:spacing w:val="-6"/>
          <w:sz w:val="20"/>
          <w:szCs w:val="20"/>
        </w:rPr>
        <w:t xml:space="preserve"> </w:t>
      </w:r>
      <w:r w:rsidRPr="00515BCD">
        <w:rPr>
          <w:b/>
          <w:sz w:val="20"/>
          <w:szCs w:val="20"/>
        </w:rPr>
        <w:t>Name:</w:t>
      </w:r>
      <w:r w:rsidRPr="00515BCD">
        <w:rPr>
          <w:b/>
          <w:spacing w:val="-4"/>
          <w:sz w:val="20"/>
          <w:szCs w:val="20"/>
        </w:rPr>
        <w:t xml:space="preserve"> </w:t>
      </w:r>
      <w:r w:rsidRPr="00515BCD">
        <w:rPr>
          <w:b/>
          <w:spacing w:val="-4"/>
          <w:sz w:val="20"/>
          <w:szCs w:val="20"/>
        </w:rPr>
        <w:tab/>
      </w:r>
      <w:r w:rsidRPr="00515BCD">
        <w:rPr>
          <w:b/>
          <w:spacing w:val="-4"/>
          <w:sz w:val="20"/>
          <w:szCs w:val="20"/>
        </w:rPr>
        <w:tab/>
      </w:r>
    </w:p>
    <w:p w14:paraId="09560130" w14:textId="77777777" w:rsidR="003068D0" w:rsidRPr="00515BCD" w:rsidRDefault="003068D0" w:rsidP="003068D0">
      <w:pPr>
        <w:ind w:left="626"/>
        <w:rPr>
          <w:b/>
          <w:sz w:val="8"/>
          <w:szCs w:val="8"/>
        </w:rPr>
      </w:pPr>
    </w:p>
    <w:p w14:paraId="43785099" w14:textId="77777777" w:rsidR="003068D0" w:rsidRPr="00515BCD" w:rsidRDefault="003068D0" w:rsidP="003068D0">
      <w:pPr>
        <w:ind w:left="626"/>
        <w:rPr>
          <w:b/>
          <w:sz w:val="2"/>
          <w:szCs w:val="2"/>
        </w:rPr>
      </w:pPr>
    </w:p>
    <w:p w14:paraId="79B8E654" w14:textId="3EFC3027" w:rsidR="003068D0" w:rsidRPr="00515BCD" w:rsidRDefault="005C6708" w:rsidP="00F363C9">
      <w:pPr>
        <w:rPr>
          <w:sz w:val="20"/>
          <w:szCs w:val="20"/>
        </w:rPr>
      </w:pPr>
      <w:r w:rsidRPr="00515BCD">
        <w:rPr>
          <w:b/>
          <w:sz w:val="20"/>
          <w:szCs w:val="20"/>
        </w:rPr>
        <w:t>Term of Lease</w:t>
      </w:r>
      <w:r w:rsidR="003068D0" w:rsidRPr="00515BCD">
        <w:rPr>
          <w:b/>
          <w:sz w:val="20"/>
          <w:szCs w:val="20"/>
        </w:rPr>
        <w:t>:</w:t>
      </w:r>
      <w:r w:rsidR="003068D0" w:rsidRPr="00515BCD">
        <w:rPr>
          <w:b/>
          <w:spacing w:val="-4"/>
          <w:sz w:val="20"/>
          <w:szCs w:val="20"/>
        </w:rPr>
        <w:t xml:space="preserve"> </w:t>
      </w:r>
      <w:r w:rsidR="003068D0" w:rsidRPr="00515BCD">
        <w:rPr>
          <w:sz w:val="20"/>
          <w:szCs w:val="20"/>
        </w:rPr>
        <w:tab/>
      </w:r>
    </w:p>
    <w:p w14:paraId="4569222C" w14:textId="77777777" w:rsidR="003068D0" w:rsidRPr="00515BCD" w:rsidRDefault="003068D0" w:rsidP="003068D0">
      <w:pPr>
        <w:ind w:left="626"/>
        <w:rPr>
          <w:b/>
          <w:sz w:val="2"/>
          <w:szCs w:val="2"/>
        </w:rPr>
      </w:pPr>
    </w:p>
    <w:p w14:paraId="6D50BCFC" w14:textId="77777777" w:rsidR="003068D0" w:rsidRPr="00515BCD" w:rsidRDefault="003068D0" w:rsidP="003068D0">
      <w:pPr>
        <w:ind w:left="626"/>
        <w:rPr>
          <w:b/>
          <w:sz w:val="8"/>
          <w:szCs w:val="8"/>
        </w:rPr>
      </w:pPr>
    </w:p>
    <w:p w14:paraId="4D6F08EE" w14:textId="05E9EA55" w:rsidR="003068D0" w:rsidRPr="00515BCD" w:rsidRDefault="003068D0" w:rsidP="00F363C9">
      <w:pPr>
        <w:rPr>
          <w:sz w:val="20"/>
          <w:szCs w:val="20"/>
        </w:rPr>
      </w:pPr>
      <w:r w:rsidRPr="00515BCD">
        <w:rPr>
          <w:b/>
          <w:sz w:val="20"/>
          <w:szCs w:val="20"/>
        </w:rPr>
        <w:t>Floor</w:t>
      </w:r>
      <w:r w:rsidR="005C6708" w:rsidRPr="00515BCD">
        <w:rPr>
          <w:b/>
          <w:sz w:val="20"/>
          <w:szCs w:val="20"/>
        </w:rPr>
        <w:t xml:space="preserve"> P</w:t>
      </w:r>
      <w:r w:rsidRPr="00515BCD">
        <w:rPr>
          <w:b/>
          <w:sz w:val="20"/>
          <w:szCs w:val="20"/>
        </w:rPr>
        <w:t>lan</w:t>
      </w:r>
      <w:r w:rsidRPr="00515BCD">
        <w:rPr>
          <w:b/>
          <w:spacing w:val="-7"/>
          <w:sz w:val="20"/>
          <w:szCs w:val="20"/>
        </w:rPr>
        <w:t xml:space="preserve"> </w:t>
      </w:r>
      <w:r w:rsidRPr="00515BCD">
        <w:rPr>
          <w:b/>
          <w:sz w:val="20"/>
          <w:szCs w:val="20"/>
        </w:rPr>
        <w:t>Selection:</w:t>
      </w:r>
      <w:r w:rsidRPr="00515BCD">
        <w:rPr>
          <w:b/>
          <w:spacing w:val="-3"/>
          <w:sz w:val="20"/>
          <w:szCs w:val="20"/>
        </w:rPr>
        <w:t xml:space="preserve"> </w:t>
      </w:r>
      <w:r w:rsidRPr="00515BCD">
        <w:rPr>
          <w:b/>
          <w:spacing w:val="-3"/>
          <w:sz w:val="20"/>
          <w:szCs w:val="20"/>
        </w:rPr>
        <w:tab/>
      </w:r>
      <w:r w:rsidR="00652570">
        <w:rPr>
          <w:bCs/>
          <w:spacing w:val="-3"/>
          <w:sz w:val="20"/>
          <w:szCs w:val="20"/>
        </w:rPr>
        <w:t>A</w:t>
      </w:r>
      <w:r w:rsidR="00A017DC">
        <w:rPr>
          <w:b/>
          <w:spacing w:val="-3"/>
          <w:sz w:val="20"/>
          <w:szCs w:val="20"/>
        </w:rPr>
        <w:t xml:space="preserve"> </w:t>
      </w:r>
      <w:r w:rsidR="004D547C">
        <w:rPr>
          <w:sz w:val="20"/>
          <w:szCs w:val="20"/>
        </w:rPr>
        <w:t>_____</w:t>
      </w:r>
      <w:r w:rsidR="00A017DC">
        <w:rPr>
          <w:noProof/>
          <w:sz w:val="20"/>
          <w:szCs w:val="20"/>
        </w:rPr>
        <w:t xml:space="preserve">-style </w:t>
      </w:r>
      <w:r w:rsidR="007C4B78">
        <w:rPr>
          <w:noProof/>
          <w:sz w:val="20"/>
          <w:szCs w:val="20"/>
        </w:rPr>
        <w:t>apartment</w:t>
      </w:r>
      <w:r w:rsidR="00494818" w:rsidRPr="00515BCD">
        <w:rPr>
          <w:noProof/>
          <w:sz w:val="20"/>
          <w:szCs w:val="20"/>
        </w:rPr>
        <w:t xml:space="preserve"> </w:t>
      </w:r>
      <w:r w:rsidRPr="00515BCD">
        <w:rPr>
          <w:sz w:val="20"/>
          <w:szCs w:val="20"/>
        </w:rPr>
        <w:t>(</w:t>
      </w:r>
      <w:r w:rsidR="005F46E1" w:rsidRPr="00515BCD">
        <w:rPr>
          <w:sz w:val="20"/>
          <w:szCs w:val="20"/>
        </w:rPr>
        <w:t>F</w:t>
      </w:r>
      <w:r w:rsidRPr="00515BCD">
        <w:rPr>
          <w:sz w:val="20"/>
          <w:szCs w:val="20"/>
        </w:rPr>
        <w:t xml:space="preserve">loor plan and roommate selection </w:t>
      </w:r>
      <w:r w:rsidR="00102157" w:rsidRPr="00515BCD">
        <w:rPr>
          <w:sz w:val="20"/>
          <w:szCs w:val="20"/>
        </w:rPr>
        <w:t>are</w:t>
      </w:r>
      <w:r w:rsidRPr="00515BCD">
        <w:rPr>
          <w:sz w:val="20"/>
          <w:szCs w:val="20"/>
        </w:rPr>
        <w:t xml:space="preserve"> not guaranteed, although we do our best to accommodate your selection</w:t>
      </w:r>
      <w:r w:rsidR="005F46E1" w:rsidRPr="00515BCD">
        <w:rPr>
          <w:sz w:val="20"/>
          <w:szCs w:val="20"/>
        </w:rPr>
        <w:t>.</w:t>
      </w:r>
      <w:r w:rsidRPr="00515BCD">
        <w:rPr>
          <w:sz w:val="20"/>
          <w:szCs w:val="20"/>
        </w:rPr>
        <w:t>)</w:t>
      </w:r>
    </w:p>
    <w:p w14:paraId="37B67631" w14:textId="77777777" w:rsidR="003068D0" w:rsidRPr="00515BCD" w:rsidRDefault="003068D0" w:rsidP="003068D0">
      <w:pPr>
        <w:ind w:left="626"/>
        <w:rPr>
          <w:b/>
          <w:sz w:val="8"/>
          <w:szCs w:val="8"/>
        </w:rPr>
      </w:pPr>
    </w:p>
    <w:p w14:paraId="6DE10692" w14:textId="77777777" w:rsidR="003068D0" w:rsidRPr="00515BCD" w:rsidRDefault="003068D0" w:rsidP="003068D0">
      <w:pPr>
        <w:ind w:left="626"/>
        <w:rPr>
          <w:b/>
          <w:sz w:val="14"/>
          <w:szCs w:val="14"/>
        </w:rPr>
      </w:pPr>
    </w:p>
    <w:p w14:paraId="6C0951DF" w14:textId="47482B1A" w:rsidR="0022360B" w:rsidRPr="00515BCD" w:rsidRDefault="0022360B" w:rsidP="0022360B">
      <w:pPr>
        <w:rPr>
          <w:b/>
          <w:i/>
          <w:iCs/>
          <w:sz w:val="24"/>
          <w:szCs w:val="24"/>
          <w:u w:val="single"/>
        </w:rPr>
      </w:pPr>
      <w:r w:rsidRPr="00515BCD">
        <w:rPr>
          <w:b/>
          <w:i/>
          <w:iCs/>
          <w:sz w:val="24"/>
          <w:szCs w:val="24"/>
          <w:u w:val="single"/>
        </w:rPr>
        <w:t>Due at Lease Signing:</w:t>
      </w:r>
    </w:p>
    <w:p w14:paraId="4F09618F" w14:textId="77777777" w:rsidR="00F11657" w:rsidRPr="00515BCD" w:rsidRDefault="00F11657" w:rsidP="0022360B">
      <w:pPr>
        <w:rPr>
          <w:b/>
          <w:i/>
          <w:iCs/>
          <w:sz w:val="8"/>
          <w:szCs w:val="8"/>
          <w:u w:val="single"/>
        </w:rPr>
      </w:pPr>
    </w:p>
    <w:p w14:paraId="3C96CDC3" w14:textId="77777777" w:rsidR="0022360B" w:rsidRPr="00515BCD" w:rsidRDefault="0022360B" w:rsidP="0022360B">
      <w:pPr>
        <w:pStyle w:val="BodyText"/>
        <w:ind w:right="96" w:firstLine="626"/>
        <w:rPr>
          <w:rFonts w:ascii="Arial" w:hAnsi="Arial" w:cs="Arial"/>
          <w:b/>
          <w:sz w:val="10"/>
          <w:szCs w:val="10"/>
        </w:rPr>
      </w:pPr>
    </w:p>
    <w:p w14:paraId="6CC607E5" w14:textId="41792792" w:rsidR="003068D0" w:rsidRPr="00515BCD" w:rsidRDefault="003068D0" w:rsidP="00505B80">
      <w:pPr>
        <w:jc w:val="both"/>
        <w:rPr>
          <w:sz w:val="20"/>
          <w:szCs w:val="20"/>
        </w:rPr>
      </w:pPr>
      <w:r w:rsidRPr="00515BCD">
        <w:rPr>
          <w:b/>
          <w:sz w:val="20"/>
          <w:szCs w:val="20"/>
        </w:rPr>
        <w:t>Administrative</w:t>
      </w:r>
      <w:r w:rsidR="005C6708" w:rsidRPr="00515BCD">
        <w:rPr>
          <w:b/>
          <w:sz w:val="20"/>
          <w:szCs w:val="20"/>
        </w:rPr>
        <w:t>/Facilities</w:t>
      </w:r>
      <w:r w:rsidRPr="00515BCD">
        <w:rPr>
          <w:b/>
          <w:spacing w:val="-6"/>
          <w:sz w:val="20"/>
          <w:szCs w:val="20"/>
        </w:rPr>
        <w:t xml:space="preserve"> </w:t>
      </w:r>
      <w:r w:rsidRPr="00515BCD">
        <w:rPr>
          <w:b/>
          <w:sz w:val="20"/>
          <w:szCs w:val="20"/>
        </w:rPr>
        <w:t>Fee:</w:t>
      </w:r>
      <w:r w:rsidRPr="00515BCD">
        <w:rPr>
          <w:b/>
          <w:spacing w:val="-3"/>
          <w:sz w:val="20"/>
          <w:szCs w:val="20"/>
        </w:rPr>
        <w:t xml:space="preserve"> </w:t>
      </w:r>
      <w:r w:rsidRPr="00515BCD">
        <w:rPr>
          <w:sz w:val="20"/>
          <w:szCs w:val="20"/>
        </w:rPr>
        <w:t>$</w:t>
      </w:r>
      <w:r w:rsidR="00653256" w:rsidRPr="00515BCD">
        <w:rPr>
          <w:sz w:val="20"/>
          <w:szCs w:val="20"/>
        </w:rPr>
        <w:t>2</w:t>
      </w:r>
      <w:r w:rsidRPr="00515BCD">
        <w:rPr>
          <w:sz w:val="20"/>
          <w:szCs w:val="20"/>
        </w:rPr>
        <w:t>99.00</w:t>
      </w:r>
      <w:r w:rsidRPr="00515BCD">
        <w:rPr>
          <w:spacing w:val="-6"/>
          <w:sz w:val="20"/>
          <w:szCs w:val="20"/>
        </w:rPr>
        <w:t xml:space="preserve"> </w:t>
      </w:r>
      <w:r w:rsidRPr="00515BCD">
        <w:rPr>
          <w:sz w:val="20"/>
          <w:szCs w:val="20"/>
        </w:rPr>
        <w:t>(</w:t>
      </w:r>
      <w:r w:rsidR="0022360B" w:rsidRPr="00515BCD">
        <w:rPr>
          <w:sz w:val="20"/>
          <w:szCs w:val="20"/>
        </w:rPr>
        <w:t>nonrefundable</w:t>
      </w:r>
      <w:r w:rsidRPr="00515BCD">
        <w:rPr>
          <w:spacing w:val="-6"/>
          <w:sz w:val="20"/>
          <w:szCs w:val="20"/>
        </w:rPr>
        <w:t xml:space="preserve"> </w:t>
      </w:r>
      <w:r w:rsidRPr="00515BCD">
        <w:rPr>
          <w:sz w:val="20"/>
          <w:szCs w:val="20"/>
        </w:rPr>
        <w:t>fee</w:t>
      </w:r>
      <w:r w:rsidRPr="00515BCD">
        <w:rPr>
          <w:spacing w:val="-6"/>
          <w:sz w:val="20"/>
          <w:szCs w:val="20"/>
        </w:rPr>
        <w:t xml:space="preserve"> </w:t>
      </w:r>
      <w:r w:rsidRPr="00515BCD">
        <w:rPr>
          <w:sz w:val="20"/>
          <w:szCs w:val="20"/>
        </w:rPr>
        <w:t>due</w:t>
      </w:r>
      <w:r w:rsidRPr="00515BCD">
        <w:rPr>
          <w:spacing w:val="-5"/>
          <w:sz w:val="20"/>
          <w:szCs w:val="20"/>
        </w:rPr>
        <w:t xml:space="preserve"> </w:t>
      </w:r>
      <w:r w:rsidR="00E21C54">
        <w:rPr>
          <w:spacing w:val="-5"/>
          <w:sz w:val="20"/>
          <w:szCs w:val="20"/>
        </w:rPr>
        <w:t xml:space="preserve">per person/per leased bedroom </w:t>
      </w:r>
      <w:r w:rsidR="0022360B" w:rsidRPr="00515BCD">
        <w:rPr>
          <w:sz w:val="20"/>
          <w:szCs w:val="20"/>
        </w:rPr>
        <w:t>at</w:t>
      </w:r>
      <w:r w:rsidRPr="00515BCD">
        <w:rPr>
          <w:spacing w:val="-6"/>
          <w:sz w:val="20"/>
          <w:szCs w:val="20"/>
        </w:rPr>
        <w:t xml:space="preserve"> </w:t>
      </w:r>
      <w:r w:rsidR="00AC31D6" w:rsidRPr="00515BCD">
        <w:rPr>
          <w:sz w:val="20"/>
          <w:szCs w:val="20"/>
        </w:rPr>
        <w:t>Lease signing</w:t>
      </w:r>
      <w:r w:rsidR="00505B80">
        <w:rPr>
          <w:sz w:val="20"/>
          <w:szCs w:val="20"/>
        </w:rPr>
        <w:t xml:space="preserve"> for all applicants and renewals; t</w:t>
      </w:r>
      <w:r w:rsidR="00505B80" w:rsidRPr="00505B80">
        <w:rPr>
          <w:sz w:val="20"/>
          <w:szCs w:val="20"/>
        </w:rPr>
        <w:t xml:space="preserve">he fee covers the online application process, renewal lease </w:t>
      </w:r>
      <w:r w:rsidR="00505B80">
        <w:rPr>
          <w:sz w:val="20"/>
          <w:szCs w:val="20"/>
        </w:rPr>
        <w:t xml:space="preserve">processing and </w:t>
      </w:r>
      <w:r w:rsidR="00505B80" w:rsidRPr="00505B80">
        <w:rPr>
          <w:sz w:val="20"/>
          <w:szCs w:val="20"/>
        </w:rPr>
        <w:t>generation, resident and guarantor screening,</w:t>
      </w:r>
      <w:r w:rsidR="00505B80">
        <w:rPr>
          <w:sz w:val="20"/>
          <w:szCs w:val="20"/>
        </w:rPr>
        <w:t xml:space="preserve"> </w:t>
      </w:r>
      <w:r w:rsidR="00505B80" w:rsidRPr="00505B80">
        <w:rPr>
          <w:sz w:val="20"/>
          <w:szCs w:val="20"/>
        </w:rPr>
        <w:t xml:space="preserve">lock programming, 24-7 access to the online Resident Portal, security camera </w:t>
      </w:r>
      <w:proofErr w:type="gramStart"/>
      <w:r w:rsidR="00505B80" w:rsidRPr="00505B80">
        <w:rPr>
          <w:sz w:val="20"/>
          <w:szCs w:val="20"/>
        </w:rPr>
        <w:t>monitoring</w:t>
      </w:r>
      <w:proofErr w:type="gramEnd"/>
      <w:r w:rsidR="00505B80" w:rsidRPr="00505B80">
        <w:rPr>
          <w:sz w:val="20"/>
          <w:szCs w:val="20"/>
        </w:rPr>
        <w:t xml:space="preserve"> and maintenance, after-hour call center services, and maintenance of all amenity spaces.</w:t>
      </w:r>
    </w:p>
    <w:p w14:paraId="0429DBF3" w14:textId="77777777" w:rsidR="003068D0" w:rsidRPr="00515BCD" w:rsidRDefault="003068D0" w:rsidP="003068D0">
      <w:pPr>
        <w:pStyle w:val="BodyText"/>
        <w:rPr>
          <w:rFonts w:ascii="Arial" w:hAnsi="Arial" w:cs="Arial"/>
          <w:sz w:val="2"/>
          <w:szCs w:val="2"/>
        </w:rPr>
      </w:pPr>
    </w:p>
    <w:p w14:paraId="54E7A137" w14:textId="77777777" w:rsidR="003068D0" w:rsidRPr="00515BCD" w:rsidRDefault="003068D0" w:rsidP="003068D0">
      <w:pPr>
        <w:ind w:left="626"/>
        <w:rPr>
          <w:b/>
          <w:i/>
          <w:iCs/>
          <w:sz w:val="16"/>
          <w:szCs w:val="16"/>
          <w:u w:val="single"/>
        </w:rPr>
      </w:pPr>
    </w:p>
    <w:p w14:paraId="5FDD6212" w14:textId="77777777" w:rsidR="00F11657" w:rsidRPr="00515BCD" w:rsidRDefault="00F11657" w:rsidP="003068D0">
      <w:pPr>
        <w:ind w:left="626"/>
        <w:rPr>
          <w:b/>
          <w:i/>
          <w:iCs/>
          <w:sz w:val="6"/>
          <w:szCs w:val="6"/>
          <w:u w:val="single"/>
        </w:rPr>
      </w:pPr>
    </w:p>
    <w:p w14:paraId="61308E13" w14:textId="6668EDB5" w:rsidR="00584963" w:rsidRPr="00515BCD" w:rsidRDefault="003068D0" w:rsidP="00584963">
      <w:pPr>
        <w:rPr>
          <w:b/>
          <w:i/>
          <w:iCs/>
          <w:sz w:val="20"/>
          <w:szCs w:val="20"/>
          <w:u w:val="single"/>
        </w:rPr>
      </w:pPr>
      <w:r w:rsidRPr="00515BCD">
        <w:rPr>
          <w:b/>
          <w:i/>
          <w:iCs/>
          <w:sz w:val="24"/>
          <w:szCs w:val="24"/>
          <w:u w:val="single"/>
        </w:rPr>
        <w:t>Monthly Recurring</w:t>
      </w:r>
      <w:r w:rsidRPr="00515BCD">
        <w:rPr>
          <w:b/>
          <w:i/>
          <w:iCs/>
          <w:spacing w:val="-7"/>
          <w:sz w:val="24"/>
          <w:szCs w:val="24"/>
          <w:u w:val="single"/>
        </w:rPr>
        <w:t xml:space="preserve"> </w:t>
      </w:r>
      <w:r w:rsidRPr="00515BCD">
        <w:rPr>
          <w:b/>
          <w:i/>
          <w:iCs/>
          <w:sz w:val="24"/>
          <w:szCs w:val="24"/>
          <w:u w:val="single"/>
        </w:rPr>
        <w:t>Charges</w:t>
      </w:r>
      <w:r w:rsidR="00B808E5" w:rsidRPr="00515BCD">
        <w:rPr>
          <w:b/>
          <w:i/>
          <w:iCs/>
          <w:sz w:val="24"/>
          <w:szCs w:val="24"/>
          <w:u w:val="single"/>
        </w:rPr>
        <w:t xml:space="preserve"> </w:t>
      </w:r>
      <w:r w:rsidR="00B808E5" w:rsidRPr="00515BCD">
        <w:rPr>
          <w:b/>
          <w:i/>
          <w:iCs/>
          <w:u w:val="single"/>
        </w:rPr>
        <w:t>(See Section 8 of Lease for explanation of Waiver Fee</w:t>
      </w:r>
      <w:r w:rsidR="00B808E5" w:rsidRPr="00515BCD">
        <w:rPr>
          <w:b/>
          <w:i/>
          <w:iCs/>
          <w:sz w:val="20"/>
          <w:szCs w:val="20"/>
          <w:u w:val="single"/>
        </w:rPr>
        <w:t>.)</w:t>
      </w:r>
      <w:r w:rsidRPr="00515BCD">
        <w:rPr>
          <w:b/>
          <w:i/>
          <w:iCs/>
          <w:sz w:val="20"/>
          <w:szCs w:val="20"/>
          <w:u w:val="single"/>
        </w:rPr>
        <w:t>:</w:t>
      </w:r>
    </w:p>
    <w:p w14:paraId="75992AB7" w14:textId="77777777" w:rsidR="00E96746" w:rsidRPr="00515BCD" w:rsidRDefault="00E96746" w:rsidP="00E96746">
      <w:pPr>
        <w:pStyle w:val="BodyText"/>
        <w:ind w:right="96"/>
        <w:rPr>
          <w:rFonts w:ascii="Arial" w:hAnsi="Arial" w:cs="Arial"/>
          <w:sz w:val="20"/>
          <w:szCs w:val="20"/>
        </w:rPr>
      </w:pPr>
    </w:p>
    <w:p w14:paraId="1008B74E" w14:textId="70F43C51" w:rsidR="00E96746" w:rsidRPr="00515BCD" w:rsidRDefault="004D547C" w:rsidP="00FD103E">
      <w:pPr>
        <w:pStyle w:val="BodyText"/>
        <w:tabs>
          <w:tab w:val="left" w:pos="4320"/>
        </w:tabs>
        <w:ind w:right="96"/>
        <w:rPr>
          <w:rFonts w:ascii="Arial" w:hAnsi="Arial" w:cs="Arial"/>
          <w:b/>
          <w:bCs/>
          <w:sz w:val="20"/>
          <w:szCs w:val="20"/>
        </w:rPr>
      </w:pPr>
      <w:r>
        <w:rPr>
          <w:rFonts w:ascii="Arial" w:hAnsi="Arial" w:cs="Arial"/>
          <w:b/>
          <w:bCs/>
          <w:sz w:val="20"/>
          <w:szCs w:val="20"/>
        </w:rPr>
        <w:t>Charges:</w:t>
      </w:r>
      <w:r w:rsidR="00FD103E">
        <w:rPr>
          <w:rFonts w:ascii="Arial" w:hAnsi="Arial" w:cs="Arial"/>
          <w:b/>
          <w:bCs/>
          <w:sz w:val="20"/>
          <w:szCs w:val="20"/>
        </w:rPr>
        <w:tab/>
      </w:r>
    </w:p>
    <w:p w14:paraId="602E2EC0" w14:textId="0218692E" w:rsidR="006D448D" w:rsidRPr="00515BCD" w:rsidRDefault="00B808E5" w:rsidP="00E96746">
      <w:pPr>
        <w:pStyle w:val="BodyText"/>
        <w:tabs>
          <w:tab w:val="left" w:pos="4320"/>
        </w:tabs>
        <w:ind w:right="96"/>
        <w:rPr>
          <w:rFonts w:ascii="Arial" w:hAnsi="Arial" w:cs="Arial"/>
          <w:b/>
          <w:bCs/>
          <w:sz w:val="20"/>
          <w:szCs w:val="20"/>
        </w:rPr>
      </w:pPr>
      <w:r w:rsidRPr="00515BCD">
        <w:rPr>
          <w:rFonts w:ascii="Arial" w:hAnsi="Arial" w:cs="Arial"/>
          <w:b/>
          <w:bCs/>
          <w:sz w:val="20"/>
          <w:szCs w:val="20"/>
        </w:rPr>
        <w:tab/>
      </w:r>
      <w:r w:rsidRPr="00515BCD">
        <w:rPr>
          <w:rFonts w:ascii="Arial" w:hAnsi="Arial" w:cs="Arial"/>
          <w:b/>
          <w:bCs/>
          <w:sz w:val="20"/>
          <w:szCs w:val="20"/>
        </w:rPr>
        <w:tab/>
      </w:r>
    </w:p>
    <w:p w14:paraId="3DB523AB" w14:textId="23D93BF6" w:rsidR="006D448D" w:rsidRPr="00515BCD" w:rsidRDefault="006D448D" w:rsidP="00906422">
      <w:pPr>
        <w:pStyle w:val="BodyText"/>
        <w:ind w:right="96"/>
        <w:rPr>
          <w:rFonts w:ascii="Arial" w:hAnsi="Arial" w:cs="Arial"/>
          <w:b/>
          <w:bCs/>
          <w:sz w:val="20"/>
          <w:szCs w:val="20"/>
        </w:rPr>
      </w:pPr>
      <w:r w:rsidRPr="00515BCD">
        <w:rPr>
          <w:rFonts w:ascii="Arial" w:hAnsi="Arial" w:cs="Arial"/>
          <w:b/>
          <w:bCs/>
          <w:sz w:val="20"/>
          <w:szCs w:val="20"/>
        </w:rPr>
        <w:t xml:space="preserve">Total </w:t>
      </w:r>
      <w:r w:rsidR="00AC2CEE">
        <w:rPr>
          <w:rFonts w:ascii="Arial" w:hAnsi="Arial" w:cs="Arial"/>
          <w:b/>
          <w:bCs/>
          <w:sz w:val="20"/>
          <w:szCs w:val="20"/>
        </w:rPr>
        <w:t xml:space="preserve">Monthly </w:t>
      </w:r>
      <w:r w:rsidRPr="00515BCD">
        <w:rPr>
          <w:rFonts w:ascii="Arial" w:hAnsi="Arial" w:cs="Arial"/>
          <w:b/>
          <w:bCs/>
          <w:sz w:val="20"/>
          <w:szCs w:val="20"/>
        </w:rPr>
        <w:t>Installment:</w:t>
      </w:r>
      <w:r w:rsidRPr="00515BCD">
        <w:rPr>
          <w:rFonts w:ascii="Arial" w:hAnsi="Arial" w:cs="Arial"/>
          <w:b/>
          <w:bCs/>
          <w:sz w:val="20"/>
          <w:szCs w:val="20"/>
        </w:rPr>
        <w:tab/>
      </w:r>
      <w:r w:rsidR="00FD103E">
        <w:rPr>
          <w:rFonts w:ascii="Arial" w:hAnsi="Arial" w:cs="Arial"/>
          <w:b/>
          <w:bCs/>
          <w:sz w:val="20"/>
          <w:szCs w:val="20"/>
        </w:rPr>
        <w:tab/>
      </w:r>
      <w:r w:rsidR="00FD103E">
        <w:rPr>
          <w:rFonts w:ascii="Arial" w:hAnsi="Arial" w:cs="Arial"/>
          <w:b/>
          <w:bCs/>
          <w:sz w:val="20"/>
          <w:szCs w:val="20"/>
        </w:rPr>
        <w:tab/>
      </w:r>
    </w:p>
    <w:p w14:paraId="7A75F06C" w14:textId="77777777" w:rsidR="006D448D" w:rsidRPr="00515BCD" w:rsidRDefault="006D448D" w:rsidP="00906422">
      <w:pPr>
        <w:pStyle w:val="BodyText"/>
        <w:ind w:right="96"/>
        <w:rPr>
          <w:rFonts w:ascii="Arial" w:hAnsi="Arial" w:cs="Arial"/>
          <w:b/>
          <w:bCs/>
          <w:sz w:val="20"/>
          <w:szCs w:val="20"/>
        </w:rPr>
      </w:pPr>
    </w:p>
    <w:p w14:paraId="083938D0" w14:textId="5FDE0A08" w:rsidR="00584963" w:rsidRPr="00515BCD" w:rsidRDefault="00584963" w:rsidP="00906422">
      <w:pPr>
        <w:pStyle w:val="BodyText"/>
        <w:ind w:right="96"/>
        <w:rPr>
          <w:rFonts w:ascii="Arial" w:hAnsi="Arial" w:cs="Arial"/>
          <w:b/>
          <w:bCs/>
          <w:sz w:val="20"/>
          <w:szCs w:val="20"/>
        </w:rPr>
      </w:pPr>
      <w:r w:rsidRPr="00515BCD">
        <w:rPr>
          <w:rFonts w:ascii="Arial" w:hAnsi="Arial" w:cs="Arial"/>
          <w:b/>
          <w:bCs/>
          <w:sz w:val="20"/>
          <w:szCs w:val="20"/>
        </w:rPr>
        <w:t>Number of Installments:</w:t>
      </w:r>
      <w:r w:rsidRPr="00515BCD">
        <w:rPr>
          <w:rFonts w:ascii="Arial" w:hAnsi="Arial" w:cs="Arial"/>
          <w:b/>
          <w:bCs/>
          <w:sz w:val="20"/>
          <w:szCs w:val="20"/>
        </w:rPr>
        <w:tab/>
      </w:r>
      <w:r w:rsidR="00FD103E">
        <w:rPr>
          <w:rFonts w:ascii="Arial" w:hAnsi="Arial" w:cs="Arial"/>
          <w:b/>
          <w:bCs/>
          <w:sz w:val="20"/>
          <w:szCs w:val="20"/>
        </w:rPr>
        <w:tab/>
      </w:r>
      <w:r w:rsidR="00FD103E">
        <w:rPr>
          <w:rFonts w:ascii="Arial" w:hAnsi="Arial" w:cs="Arial"/>
          <w:b/>
          <w:bCs/>
          <w:sz w:val="20"/>
          <w:szCs w:val="20"/>
        </w:rPr>
        <w:tab/>
      </w:r>
    </w:p>
    <w:p w14:paraId="76F8DC57" w14:textId="77777777" w:rsidR="00584963" w:rsidRPr="00515BCD" w:rsidRDefault="00584963" w:rsidP="00906422">
      <w:pPr>
        <w:pStyle w:val="BodyText"/>
        <w:ind w:right="96"/>
        <w:rPr>
          <w:rFonts w:ascii="Arial" w:hAnsi="Arial" w:cs="Arial"/>
          <w:b/>
          <w:bCs/>
          <w:sz w:val="20"/>
          <w:szCs w:val="20"/>
        </w:rPr>
      </w:pPr>
    </w:p>
    <w:p w14:paraId="707D271E" w14:textId="6433C18D" w:rsidR="003068D0" w:rsidRPr="00AC2CEE" w:rsidRDefault="00B808E5" w:rsidP="004D547C">
      <w:pPr>
        <w:pStyle w:val="BodyText"/>
        <w:ind w:right="96"/>
        <w:rPr>
          <w:i/>
          <w:iCs/>
          <w:spacing w:val="-5"/>
          <w:sz w:val="16"/>
          <w:szCs w:val="16"/>
          <w:u w:val="single"/>
        </w:rPr>
      </w:pPr>
      <w:r w:rsidRPr="00515BCD">
        <w:rPr>
          <w:rFonts w:ascii="Arial" w:hAnsi="Arial" w:cs="Arial"/>
          <w:b/>
          <w:bCs/>
          <w:sz w:val="20"/>
          <w:szCs w:val="20"/>
        </w:rPr>
        <w:t>Total Due for Lease:</w:t>
      </w:r>
      <w:r w:rsidRPr="00515BCD">
        <w:rPr>
          <w:rFonts w:ascii="Arial" w:hAnsi="Arial" w:cs="Arial"/>
          <w:b/>
          <w:bCs/>
          <w:sz w:val="20"/>
          <w:szCs w:val="20"/>
        </w:rPr>
        <w:tab/>
      </w:r>
      <w:r w:rsidRPr="00515BCD">
        <w:rPr>
          <w:rFonts w:ascii="Arial" w:hAnsi="Arial" w:cs="Arial"/>
          <w:b/>
          <w:bCs/>
          <w:sz w:val="20"/>
          <w:szCs w:val="20"/>
        </w:rPr>
        <w:tab/>
      </w:r>
      <w:r w:rsidR="00FD103E">
        <w:rPr>
          <w:rFonts w:ascii="Arial" w:hAnsi="Arial" w:cs="Arial"/>
          <w:b/>
          <w:bCs/>
          <w:sz w:val="20"/>
          <w:szCs w:val="20"/>
        </w:rPr>
        <w:tab/>
      </w:r>
      <w:r w:rsidR="00FD103E">
        <w:rPr>
          <w:rFonts w:ascii="Arial" w:hAnsi="Arial" w:cs="Arial"/>
          <w:b/>
          <w:bCs/>
          <w:sz w:val="20"/>
          <w:szCs w:val="20"/>
        </w:rPr>
        <w:tab/>
      </w:r>
    </w:p>
    <w:p w14:paraId="1707D71F" w14:textId="77777777" w:rsidR="00F11657" w:rsidRPr="00515BCD" w:rsidRDefault="00F11657" w:rsidP="003068D0">
      <w:pPr>
        <w:ind w:left="626"/>
        <w:rPr>
          <w:b/>
          <w:bCs/>
          <w:i/>
          <w:iCs/>
          <w:spacing w:val="-5"/>
          <w:sz w:val="10"/>
          <w:szCs w:val="10"/>
          <w:u w:val="single"/>
        </w:rPr>
      </w:pPr>
    </w:p>
    <w:p w14:paraId="64F69665" w14:textId="77777777" w:rsidR="004D547C" w:rsidRDefault="004D547C" w:rsidP="00F363C9">
      <w:pPr>
        <w:rPr>
          <w:b/>
          <w:bCs/>
          <w:i/>
          <w:iCs/>
          <w:spacing w:val="-5"/>
          <w:sz w:val="24"/>
          <w:szCs w:val="24"/>
          <w:u w:val="single"/>
        </w:rPr>
      </w:pPr>
    </w:p>
    <w:p w14:paraId="0C529054" w14:textId="30952699" w:rsidR="003068D0" w:rsidRPr="00515BCD" w:rsidRDefault="003068D0" w:rsidP="00F363C9">
      <w:pPr>
        <w:rPr>
          <w:b/>
          <w:bCs/>
          <w:i/>
          <w:iCs/>
          <w:spacing w:val="-5"/>
          <w:sz w:val="24"/>
          <w:szCs w:val="24"/>
          <w:u w:val="single"/>
        </w:rPr>
      </w:pPr>
      <w:r w:rsidRPr="00515BCD">
        <w:rPr>
          <w:b/>
          <w:bCs/>
          <w:i/>
          <w:iCs/>
          <w:spacing w:val="-5"/>
          <w:sz w:val="24"/>
          <w:szCs w:val="24"/>
          <w:u w:val="single"/>
        </w:rPr>
        <w:t>Additional Charges:</w:t>
      </w:r>
    </w:p>
    <w:p w14:paraId="5677A5AE" w14:textId="77777777" w:rsidR="003068D0" w:rsidRPr="00515BCD" w:rsidRDefault="003068D0" w:rsidP="003068D0">
      <w:pPr>
        <w:ind w:left="626"/>
        <w:rPr>
          <w:b/>
          <w:bCs/>
          <w:spacing w:val="-5"/>
          <w:sz w:val="10"/>
          <w:szCs w:val="10"/>
        </w:rPr>
      </w:pPr>
    </w:p>
    <w:p w14:paraId="6A86F492" w14:textId="77777777" w:rsidR="00B0520D" w:rsidRPr="00515BCD" w:rsidRDefault="00B0520D" w:rsidP="00F363C9">
      <w:pPr>
        <w:ind w:hanging="4"/>
        <w:rPr>
          <w:b/>
          <w:bCs/>
          <w:spacing w:val="-5"/>
          <w:sz w:val="2"/>
          <w:szCs w:val="2"/>
        </w:rPr>
      </w:pPr>
    </w:p>
    <w:p w14:paraId="6FB176A0" w14:textId="0F5389A4" w:rsidR="003068D0" w:rsidRPr="00515BCD" w:rsidRDefault="003068D0" w:rsidP="00F36D1B">
      <w:pPr>
        <w:ind w:hanging="4"/>
        <w:jc w:val="both"/>
        <w:rPr>
          <w:spacing w:val="-5"/>
          <w:sz w:val="20"/>
          <w:szCs w:val="20"/>
        </w:rPr>
      </w:pPr>
      <w:r w:rsidRPr="00515BCD">
        <w:rPr>
          <w:b/>
          <w:bCs/>
          <w:spacing w:val="-5"/>
          <w:sz w:val="20"/>
          <w:szCs w:val="20"/>
        </w:rPr>
        <w:t>Utilities:</w:t>
      </w:r>
      <w:r w:rsidRPr="00515BCD">
        <w:rPr>
          <w:b/>
          <w:bCs/>
          <w:spacing w:val="-5"/>
          <w:sz w:val="20"/>
          <w:szCs w:val="20"/>
        </w:rPr>
        <w:tab/>
      </w:r>
      <w:r w:rsidR="007B3824" w:rsidRPr="007B3824">
        <w:rPr>
          <w:rStyle w:val="Strong"/>
          <w:b w:val="0"/>
          <w:bCs w:val="0"/>
          <w:sz w:val="20"/>
          <w:szCs w:val="20"/>
        </w:rPr>
        <w:t>The following utilities are included in your rent:</w:t>
      </w:r>
      <w:r w:rsidR="007B3824" w:rsidRPr="007B3824">
        <w:rPr>
          <w:sz w:val="20"/>
          <w:szCs w:val="20"/>
        </w:rPr>
        <w:t xml:space="preserve"> water, sewer, lawn care, routine pest control, internet, and trash removal. </w:t>
      </w:r>
      <w:r w:rsidR="007B3824" w:rsidRPr="007B3824">
        <w:rPr>
          <w:sz w:val="20"/>
        </w:rPr>
        <w:t xml:space="preserve">Electric will be paid by Landlord and </w:t>
      </w:r>
      <w:r w:rsidR="007B3824" w:rsidRPr="007B3824">
        <w:rPr>
          <w:b/>
          <w:bCs/>
          <w:sz w:val="20"/>
        </w:rPr>
        <w:t>billed back</w:t>
      </w:r>
      <w:r w:rsidR="007B3824" w:rsidRPr="007B3824">
        <w:rPr>
          <w:sz w:val="20"/>
        </w:rPr>
        <w:t xml:space="preserve"> to Tenant. Bills are split between all tenants in the Leased Premises. Tenant will be charged a $5.00 processing fee per utility invoice.</w:t>
      </w:r>
      <w:r w:rsidR="007B3824" w:rsidRPr="007B3824">
        <w:rPr>
          <w:color w:val="000000"/>
          <w:sz w:val="18"/>
          <w:szCs w:val="18"/>
        </w:rPr>
        <w:t> </w:t>
      </w:r>
    </w:p>
    <w:p w14:paraId="0620D290" w14:textId="77777777" w:rsidR="003068D0" w:rsidRPr="00515BCD" w:rsidRDefault="003068D0" w:rsidP="003068D0">
      <w:pPr>
        <w:ind w:left="626"/>
        <w:rPr>
          <w:b/>
          <w:bCs/>
          <w:spacing w:val="-5"/>
          <w:sz w:val="8"/>
          <w:szCs w:val="8"/>
        </w:rPr>
      </w:pPr>
    </w:p>
    <w:p w14:paraId="343A8A4C" w14:textId="77777777" w:rsidR="003068D0" w:rsidRPr="00515BCD" w:rsidRDefault="003068D0" w:rsidP="003068D0">
      <w:pPr>
        <w:ind w:left="626"/>
        <w:rPr>
          <w:b/>
          <w:bCs/>
          <w:spacing w:val="-5"/>
          <w:sz w:val="2"/>
          <w:szCs w:val="2"/>
        </w:rPr>
      </w:pPr>
    </w:p>
    <w:p w14:paraId="10C80923" w14:textId="208422F7" w:rsidR="00532663" w:rsidRDefault="003068D0" w:rsidP="00753692">
      <w:pPr>
        <w:rPr>
          <w:b/>
          <w:bCs/>
          <w:spacing w:val="-5"/>
          <w:sz w:val="20"/>
          <w:szCs w:val="20"/>
        </w:rPr>
      </w:pPr>
      <w:r w:rsidRPr="00515BCD">
        <w:rPr>
          <w:b/>
          <w:bCs/>
          <w:spacing w:val="-5"/>
          <w:sz w:val="20"/>
          <w:szCs w:val="20"/>
        </w:rPr>
        <w:t>Pet Fee</w:t>
      </w:r>
      <w:r w:rsidR="00B0520D" w:rsidRPr="00515BCD">
        <w:rPr>
          <w:b/>
          <w:bCs/>
          <w:spacing w:val="-5"/>
          <w:sz w:val="20"/>
          <w:szCs w:val="20"/>
        </w:rPr>
        <w:t>/Rent</w:t>
      </w:r>
      <w:r w:rsidRPr="00515BCD">
        <w:rPr>
          <w:b/>
          <w:bCs/>
          <w:spacing w:val="-5"/>
          <w:sz w:val="20"/>
          <w:szCs w:val="20"/>
        </w:rPr>
        <w:t>:</w:t>
      </w:r>
      <w:r w:rsidRPr="00515BCD">
        <w:rPr>
          <w:b/>
          <w:bCs/>
          <w:spacing w:val="-5"/>
          <w:sz w:val="20"/>
          <w:szCs w:val="20"/>
        </w:rPr>
        <w:tab/>
      </w:r>
      <w:r w:rsidR="00C6773F" w:rsidRPr="00C6773F">
        <w:rPr>
          <w:spacing w:val="-5"/>
          <w:sz w:val="20"/>
          <w:szCs w:val="20"/>
        </w:rPr>
        <w:t>One-time</w:t>
      </w:r>
      <w:r w:rsidR="00C6773F">
        <w:rPr>
          <w:b/>
          <w:bCs/>
          <w:spacing w:val="-5"/>
          <w:sz w:val="20"/>
          <w:szCs w:val="20"/>
        </w:rPr>
        <w:t xml:space="preserve"> </w:t>
      </w:r>
      <w:r w:rsidRPr="00515BCD">
        <w:rPr>
          <w:spacing w:val="-5"/>
          <w:sz w:val="20"/>
          <w:szCs w:val="20"/>
        </w:rPr>
        <w:t>$</w:t>
      </w:r>
      <w:r w:rsidR="00514964">
        <w:rPr>
          <w:spacing w:val="-5"/>
          <w:sz w:val="20"/>
          <w:szCs w:val="20"/>
        </w:rPr>
        <w:t>3</w:t>
      </w:r>
      <w:r w:rsidRPr="00515BCD">
        <w:rPr>
          <w:spacing w:val="-5"/>
          <w:sz w:val="20"/>
          <w:szCs w:val="20"/>
        </w:rPr>
        <w:t>00.00</w:t>
      </w:r>
      <w:r w:rsidR="00AA12D5" w:rsidRPr="00515BCD">
        <w:rPr>
          <w:spacing w:val="-5"/>
          <w:sz w:val="20"/>
          <w:szCs w:val="20"/>
        </w:rPr>
        <w:t xml:space="preserve"> </w:t>
      </w:r>
      <w:r w:rsidR="00532663" w:rsidRPr="00515BCD">
        <w:rPr>
          <w:spacing w:val="-5"/>
          <w:sz w:val="20"/>
          <w:szCs w:val="20"/>
        </w:rPr>
        <w:t xml:space="preserve">non-refundable Pet Fee, </w:t>
      </w:r>
      <w:r w:rsidR="00AA12D5" w:rsidRPr="00515BCD">
        <w:rPr>
          <w:spacing w:val="-5"/>
          <w:sz w:val="20"/>
          <w:szCs w:val="20"/>
        </w:rPr>
        <w:t>per pet</w:t>
      </w:r>
      <w:r w:rsidR="00F11657" w:rsidRPr="00515BCD">
        <w:rPr>
          <w:spacing w:val="-5"/>
          <w:sz w:val="20"/>
          <w:szCs w:val="20"/>
        </w:rPr>
        <w:t xml:space="preserve">, </w:t>
      </w:r>
      <w:r w:rsidR="00515BCD">
        <w:rPr>
          <w:spacing w:val="-5"/>
          <w:sz w:val="20"/>
          <w:szCs w:val="20"/>
        </w:rPr>
        <w:t xml:space="preserve">due at lease signing </w:t>
      </w:r>
      <w:r w:rsidR="00F11657" w:rsidRPr="00515BCD">
        <w:rPr>
          <w:spacing w:val="-5"/>
          <w:sz w:val="20"/>
          <w:szCs w:val="20"/>
        </w:rPr>
        <w:t>for those who choose to have a pet live in their apartment</w:t>
      </w:r>
      <w:r w:rsidR="00532663" w:rsidRPr="00515BCD">
        <w:rPr>
          <w:spacing w:val="-5"/>
          <w:sz w:val="20"/>
          <w:szCs w:val="20"/>
        </w:rPr>
        <w:t>;</w:t>
      </w:r>
      <w:r w:rsidRPr="00515BCD">
        <w:rPr>
          <w:spacing w:val="-5"/>
          <w:sz w:val="20"/>
          <w:szCs w:val="20"/>
        </w:rPr>
        <w:t xml:space="preserve"> </w:t>
      </w:r>
      <w:r w:rsidR="00B0520D" w:rsidRPr="00515BCD">
        <w:rPr>
          <w:spacing w:val="-5"/>
          <w:sz w:val="20"/>
          <w:szCs w:val="20"/>
        </w:rPr>
        <w:t>$</w:t>
      </w:r>
      <w:r w:rsidR="00B808E5" w:rsidRPr="00515BCD">
        <w:rPr>
          <w:spacing w:val="-5"/>
          <w:sz w:val="20"/>
          <w:szCs w:val="20"/>
        </w:rPr>
        <w:t>3</w:t>
      </w:r>
      <w:r w:rsidR="006A4FD2">
        <w:rPr>
          <w:spacing w:val="-5"/>
          <w:sz w:val="20"/>
          <w:szCs w:val="20"/>
        </w:rPr>
        <w:t>5</w:t>
      </w:r>
      <w:r w:rsidR="00B0520D" w:rsidRPr="00515BCD">
        <w:rPr>
          <w:spacing w:val="-5"/>
          <w:sz w:val="20"/>
          <w:szCs w:val="20"/>
        </w:rPr>
        <w:t xml:space="preserve">.00 pet rent per pet per month; </w:t>
      </w:r>
      <w:r w:rsidR="0066388C" w:rsidRPr="00515BCD">
        <w:rPr>
          <w:spacing w:val="-5"/>
          <w:sz w:val="20"/>
          <w:szCs w:val="20"/>
        </w:rPr>
        <w:t>Tenant</w:t>
      </w:r>
      <w:r w:rsidRPr="00515BCD">
        <w:rPr>
          <w:spacing w:val="-5"/>
          <w:sz w:val="20"/>
          <w:szCs w:val="20"/>
        </w:rPr>
        <w:t xml:space="preserve"> must sign a pet lease prior to having a pet live within the apartment</w:t>
      </w:r>
      <w:r w:rsidR="003C0E59" w:rsidRPr="00515BCD">
        <w:rPr>
          <w:spacing w:val="-5"/>
          <w:sz w:val="20"/>
          <w:szCs w:val="20"/>
        </w:rPr>
        <w:t xml:space="preserve">; </w:t>
      </w:r>
      <w:r w:rsidR="003C0E59" w:rsidRPr="00515BCD">
        <w:rPr>
          <w:b/>
          <w:bCs/>
          <w:spacing w:val="-5"/>
          <w:sz w:val="20"/>
          <w:szCs w:val="20"/>
        </w:rPr>
        <w:t>limit of</w:t>
      </w:r>
      <w:r w:rsidR="00A017DC">
        <w:rPr>
          <w:b/>
          <w:bCs/>
          <w:spacing w:val="-5"/>
          <w:sz w:val="20"/>
          <w:szCs w:val="20"/>
        </w:rPr>
        <w:t xml:space="preserve"> one pet per Tenant and</w:t>
      </w:r>
      <w:r w:rsidR="003C0E59" w:rsidRPr="00515BCD">
        <w:rPr>
          <w:b/>
          <w:bCs/>
          <w:spacing w:val="-5"/>
          <w:sz w:val="20"/>
          <w:szCs w:val="20"/>
        </w:rPr>
        <w:t xml:space="preserve"> two pets per </w:t>
      </w:r>
      <w:r w:rsidR="00A017DC">
        <w:rPr>
          <w:b/>
          <w:bCs/>
          <w:spacing w:val="-5"/>
          <w:sz w:val="20"/>
          <w:szCs w:val="20"/>
        </w:rPr>
        <w:t>Leased Premises</w:t>
      </w:r>
      <w:r w:rsidR="00EC54E2" w:rsidRPr="00515BCD">
        <w:rPr>
          <w:b/>
          <w:bCs/>
          <w:spacing w:val="-5"/>
          <w:sz w:val="20"/>
          <w:szCs w:val="20"/>
        </w:rPr>
        <w:t xml:space="preserve"> </w:t>
      </w:r>
    </w:p>
    <w:p w14:paraId="530F6A0D" w14:textId="77777777" w:rsidR="007E7760" w:rsidRDefault="007E7760" w:rsidP="00753692">
      <w:pPr>
        <w:rPr>
          <w:b/>
          <w:bCs/>
          <w:spacing w:val="-5"/>
          <w:sz w:val="20"/>
          <w:szCs w:val="20"/>
        </w:rPr>
      </w:pPr>
    </w:p>
    <w:p w14:paraId="2282C1F9" w14:textId="77777777" w:rsidR="007E7760" w:rsidRPr="00515BCD" w:rsidRDefault="007E7760" w:rsidP="007E7760">
      <w:pPr>
        <w:rPr>
          <w:b/>
          <w:i/>
          <w:iCs/>
          <w:sz w:val="24"/>
          <w:szCs w:val="24"/>
          <w:u w:val="single"/>
        </w:rPr>
      </w:pPr>
      <w:r w:rsidRPr="00515BCD">
        <w:rPr>
          <w:b/>
          <w:i/>
          <w:iCs/>
          <w:sz w:val="24"/>
          <w:szCs w:val="24"/>
          <w:u w:val="single"/>
        </w:rPr>
        <w:t>Prepayments:</w:t>
      </w:r>
    </w:p>
    <w:p w14:paraId="0D583039" w14:textId="77777777" w:rsidR="007E7760" w:rsidRPr="00515BCD" w:rsidRDefault="007E7760" w:rsidP="007E7760">
      <w:pPr>
        <w:pStyle w:val="BodyText"/>
        <w:ind w:right="96" w:firstLine="626"/>
        <w:rPr>
          <w:rFonts w:ascii="Arial" w:hAnsi="Arial" w:cs="Arial"/>
          <w:b/>
          <w:sz w:val="10"/>
          <w:szCs w:val="10"/>
        </w:rPr>
      </w:pPr>
    </w:p>
    <w:p w14:paraId="0B3EA81E" w14:textId="64BAD2DB" w:rsidR="007E7760" w:rsidRPr="00515BCD" w:rsidRDefault="007E7760" w:rsidP="007E7760">
      <w:pPr>
        <w:rPr>
          <w:spacing w:val="-5"/>
          <w:sz w:val="20"/>
          <w:szCs w:val="20"/>
        </w:rPr>
      </w:pPr>
      <w:r w:rsidRPr="00515BCD">
        <w:rPr>
          <w:b/>
          <w:bCs/>
          <w:spacing w:val="-5"/>
          <w:sz w:val="20"/>
          <w:szCs w:val="20"/>
        </w:rPr>
        <w:t>Final Installment</w:t>
      </w:r>
      <w:r>
        <w:rPr>
          <w:b/>
          <w:bCs/>
          <w:spacing w:val="-5"/>
          <w:sz w:val="20"/>
          <w:szCs w:val="20"/>
        </w:rPr>
        <w:t xml:space="preserve"> Due in Advance</w:t>
      </w:r>
      <w:r w:rsidRPr="00515BCD">
        <w:rPr>
          <w:b/>
          <w:bCs/>
          <w:spacing w:val="-5"/>
          <w:sz w:val="20"/>
          <w:szCs w:val="20"/>
        </w:rPr>
        <w:t>:</w:t>
      </w:r>
      <w:r w:rsidRPr="00515BCD">
        <w:rPr>
          <w:spacing w:val="-5"/>
          <w:sz w:val="20"/>
          <w:szCs w:val="20"/>
        </w:rPr>
        <w:t xml:space="preserve"> </w:t>
      </w:r>
      <w:r>
        <w:rPr>
          <w:spacing w:val="-5"/>
          <w:sz w:val="20"/>
          <w:szCs w:val="20"/>
        </w:rPr>
        <w:t xml:space="preserve"> </w:t>
      </w:r>
    </w:p>
    <w:p w14:paraId="7DC43D38" w14:textId="77777777" w:rsidR="007E7760" w:rsidRPr="00515BCD" w:rsidRDefault="007E7760" w:rsidP="007E7760">
      <w:pPr>
        <w:ind w:left="626"/>
        <w:rPr>
          <w:spacing w:val="-5"/>
          <w:sz w:val="12"/>
          <w:szCs w:val="12"/>
        </w:rPr>
      </w:pPr>
    </w:p>
    <w:p w14:paraId="6C6D81A1" w14:textId="5CF49368" w:rsidR="007E7760" w:rsidRPr="00515BCD" w:rsidRDefault="007E7760" w:rsidP="007E7760">
      <w:pPr>
        <w:rPr>
          <w:spacing w:val="-5"/>
          <w:sz w:val="20"/>
          <w:szCs w:val="20"/>
        </w:rPr>
      </w:pPr>
      <w:r w:rsidRPr="00515BCD">
        <w:rPr>
          <w:b/>
          <w:bCs/>
          <w:spacing w:val="-5"/>
          <w:sz w:val="20"/>
          <w:szCs w:val="20"/>
        </w:rPr>
        <w:t>Due Date of Final Installment:</w:t>
      </w:r>
      <w:r w:rsidRPr="00515BCD">
        <w:rPr>
          <w:spacing w:val="-5"/>
          <w:sz w:val="20"/>
          <w:szCs w:val="20"/>
        </w:rPr>
        <w:t xml:space="preserve"> </w:t>
      </w:r>
      <w:r>
        <w:rPr>
          <w:spacing w:val="-5"/>
          <w:sz w:val="20"/>
          <w:szCs w:val="20"/>
        </w:rPr>
        <w:t>June 1, 2026</w:t>
      </w:r>
      <w:r w:rsidRPr="00515BCD">
        <w:rPr>
          <w:spacing w:val="-5"/>
          <w:sz w:val="20"/>
          <w:szCs w:val="20"/>
        </w:rPr>
        <w:t xml:space="preserve"> (Final Installment covers </w:t>
      </w:r>
      <w:r>
        <w:rPr>
          <w:spacing w:val="-5"/>
          <w:sz w:val="20"/>
          <w:szCs w:val="20"/>
        </w:rPr>
        <w:t xml:space="preserve">Total Monthly Installment </w:t>
      </w:r>
      <w:r w:rsidRPr="00515BCD">
        <w:rPr>
          <w:spacing w:val="-5"/>
          <w:sz w:val="20"/>
          <w:szCs w:val="20"/>
        </w:rPr>
        <w:t xml:space="preserve">payment for </w:t>
      </w:r>
      <w:r w:rsidR="004D547C">
        <w:rPr>
          <w:spacing w:val="-5"/>
          <w:sz w:val="20"/>
          <w:szCs w:val="20"/>
        </w:rPr>
        <w:t>July of 2027</w:t>
      </w:r>
      <w:r w:rsidRPr="00515BCD">
        <w:rPr>
          <w:spacing w:val="-5"/>
          <w:sz w:val="20"/>
          <w:szCs w:val="20"/>
        </w:rPr>
        <w:t xml:space="preserve">; if Lease is signed after Due Date of Final </w:t>
      </w:r>
      <w:r>
        <w:rPr>
          <w:spacing w:val="-5"/>
          <w:sz w:val="20"/>
          <w:szCs w:val="20"/>
        </w:rPr>
        <w:t xml:space="preserve">Total Monthly </w:t>
      </w:r>
      <w:r w:rsidRPr="00515BCD">
        <w:rPr>
          <w:spacing w:val="-5"/>
          <w:sz w:val="20"/>
          <w:szCs w:val="20"/>
        </w:rPr>
        <w:t xml:space="preserve">Installment, </w:t>
      </w:r>
      <w:r>
        <w:rPr>
          <w:spacing w:val="-5"/>
          <w:sz w:val="20"/>
          <w:szCs w:val="20"/>
        </w:rPr>
        <w:t>Final Total Monthly</w:t>
      </w:r>
      <w:r w:rsidRPr="00515BCD">
        <w:rPr>
          <w:spacing w:val="-5"/>
          <w:sz w:val="20"/>
          <w:szCs w:val="20"/>
        </w:rPr>
        <w:t xml:space="preserve"> Installment is due at Lease signing.)</w:t>
      </w:r>
    </w:p>
    <w:p w14:paraId="50EA3331" w14:textId="77777777" w:rsidR="007E7760" w:rsidRPr="00515BCD" w:rsidRDefault="007E7760" w:rsidP="00753692">
      <w:pPr>
        <w:rPr>
          <w:b/>
          <w:bCs/>
          <w:spacing w:val="-5"/>
          <w:sz w:val="20"/>
          <w:szCs w:val="20"/>
        </w:rPr>
      </w:pPr>
    </w:p>
    <w:p w14:paraId="59C94209" w14:textId="77777777" w:rsidR="00F11657" w:rsidRPr="00515BCD" w:rsidRDefault="00F11657" w:rsidP="00753692">
      <w:pPr>
        <w:rPr>
          <w:spacing w:val="-5"/>
          <w:sz w:val="20"/>
          <w:szCs w:val="20"/>
        </w:rPr>
      </w:pPr>
    </w:p>
    <w:p w14:paraId="01E6D3BC" w14:textId="1505B141" w:rsidR="00653256" w:rsidRPr="00515BCD" w:rsidRDefault="00BE5B70" w:rsidP="00BE5B70">
      <w:pPr>
        <w:rPr>
          <w:b/>
          <w:iCs/>
          <w:sz w:val="32"/>
          <w:szCs w:val="32"/>
        </w:rPr>
      </w:pPr>
      <w:r w:rsidRPr="00515BCD">
        <w:rPr>
          <w:b/>
          <w:i/>
          <w:sz w:val="32"/>
          <w:szCs w:val="32"/>
        </w:rPr>
        <w:br w:type="page"/>
      </w:r>
    </w:p>
    <w:p w14:paraId="5DA1DCCD" w14:textId="77777777" w:rsidR="00653256" w:rsidRPr="00515BCD" w:rsidRDefault="00653256">
      <w:pPr>
        <w:spacing w:line="240" w:lineRule="auto"/>
        <w:jc w:val="center"/>
        <w:rPr>
          <w:b/>
          <w:i/>
          <w:sz w:val="32"/>
          <w:szCs w:val="32"/>
        </w:rPr>
      </w:pPr>
    </w:p>
    <w:p w14:paraId="3213BAFC" w14:textId="77777777" w:rsidR="00653256" w:rsidRPr="00515BCD" w:rsidRDefault="00653256">
      <w:pPr>
        <w:spacing w:line="240" w:lineRule="auto"/>
        <w:jc w:val="center"/>
        <w:rPr>
          <w:b/>
          <w:i/>
          <w:sz w:val="32"/>
          <w:szCs w:val="32"/>
        </w:rPr>
      </w:pPr>
    </w:p>
    <w:p w14:paraId="187D3765" w14:textId="0F557CCF" w:rsidR="00250797" w:rsidRPr="00515BCD" w:rsidRDefault="00250797" w:rsidP="00653256">
      <w:pPr>
        <w:spacing w:line="240" w:lineRule="auto"/>
        <w:jc w:val="center"/>
        <w:rPr>
          <w:b/>
          <w:iCs/>
          <w:sz w:val="32"/>
          <w:szCs w:val="32"/>
        </w:rPr>
      </w:pPr>
      <w:r w:rsidRPr="00515BCD">
        <w:rPr>
          <w:b/>
          <w:iCs/>
          <w:sz w:val="32"/>
          <w:szCs w:val="32"/>
        </w:rPr>
        <w:t>RESIDENTIAL LEASE</w:t>
      </w:r>
    </w:p>
    <w:p w14:paraId="4F33DC03" w14:textId="1CEDF495" w:rsidR="0091132F" w:rsidRPr="00515BCD" w:rsidRDefault="0091132F" w:rsidP="00653256">
      <w:pPr>
        <w:spacing w:line="240" w:lineRule="auto"/>
        <w:jc w:val="both"/>
        <w:rPr>
          <w:b/>
          <w:sz w:val="18"/>
          <w:szCs w:val="18"/>
        </w:rPr>
      </w:pPr>
    </w:p>
    <w:p w14:paraId="138C491E" w14:textId="34EDFFF0" w:rsidR="0091132F" w:rsidRPr="00515BCD" w:rsidRDefault="00106C87" w:rsidP="00653256">
      <w:pPr>
        <w:spacing w:line="240" w:lineRule="auto"/>
        <w:jc w:val="both"/>
        <w:rPr>
          <w:b/>
          <w:sz w:val="18"/>
          <w:szCs w:val="18"/>
        </w:rPr>
      </w:pPr>
      <w:r w:rsidRPr="00515BCD">
        <w:rPr>
          <w:b/>
          <w:sz w:val="18"/>
          <w:szCs w:val="18"/>
        </w:rPr>
        <w:t xml:space="preserve">THIS IS A RESIDENTIAL LEASE. IT IS A LEGALLY BINDING CONTRACT BETWEEN THE LANDLORD, THE TENANT, AND </w:t>
      </w:r>
      <w:r w:rsidR="008F06DB" w:rsidRPr="00515BCD">
        <w:rPr>
          <w:b/>
          <w:sz w:val="18"/>
          <w:szCs w:val="18"/>
        </w:rPr>
        <w:t>THEIR</w:t>
      </w:r>
      <w:r w:rsidRPr="00515BCD">
        <w:rPr>
          <w:b/>
          <w:sz w:val="18"/>
          <w:szCs w:val="18"/>
        </w:rPr>
        <w:t xml:space="preserve"> GUARANTOR(S)</w:t>
      </w:r>
      <w:r w:rsidR="00250797" w:rsidRPr="00515BCD">
        <w:rPr>
          <w:b/>
          <w:sz w:val="18"/>
          <w:szCs w:val="18"/>
        </w:rPr>
        <w:t>, IF</w:t>
      </w:r>
      <w:r w:rsidR="0033745E" w:rsidRPr="00515BCD">
        <w:rPr>
          <w:b/>
          <w:sz w:val="18"/>
          <w:szCs w:val="18"/>
        </w:rPr>
        <w:t xml:space="preserve"> A GUARANTOR IS </w:t>
      </w:r>
      <w:r w:rsidR="00BA74CA" w:rsidRPr="00515BCD">
        <w:rPr>
          <w:b/>
          <w:sz w:val="18"/>
          <w:szCs w:val="18"/>
        </w:rPr>
        <w:t>REQUIRED</w:t>
      </w:r>
      <w:r w:rsidRPr="00515BCD">
        <w:rPr>
          <w:b/>
          <w:sz w:val="18"/>
          <w:szCs w:val="18"/>
        </w:rPr>
        <w:t>. THE TENANT AND GUARANTOR</w:t>
      </w:r>
      <w:r w:rsidR="00BA74CA" w:rsidRPr="00515BCD">
        <w:rPr>
          <w:b/>
          <w:sz w:val="18"/>
          <w:szCs w:val="18"/>
        </w:rPr>
        <w:t xml:space="preserve"> </w:t>
      </w:r>
      <w:r w:rsidRPr="00515BCD">
        <w:rPr>
          <w:b/>
          <w:sz w:val="18"/>
          <w:szCs w:val="18"/>
        </w:rPr>
        <w:t xml:space="preserve">SHOULD READ THIS LEASE CAREFULLY. THIS RESIDENTIAL LEASE CONTAINS WAIVERS OF YOUR RIGHT AS A TENANT. THE TENANT SHOULD NOT SIGN THIS LEASE UNTIL </w:t>
      </w:r>
      <w:r w:rsidR="008F06DB" w:rsidRPr="00515BCD">
        <w:rPr>
          <w:b/>
          <w:sz w:val="18"/>
          <w:szCs w:val="18"/>
        </w:rPr>
        <w:t>THEY</w:t>
      </w:r>
      <w:r w:rsidRPr="00515BCD">
        <w:rPr>
          <w:b/>
          <w:sz w:val="18"/>
          <w:szCs w:val="18"/>
        </w:rPr>
        <w:t xml:space="preserve"> UNDERSTAND ALL OF THE AGREEMENTS OF THIS LEASE.</w:t>
      </w:r>
    </w:p>
    <w:p w14:paraId="07DDB834" w14:textId="77777777" w:rsidR="0091132F" w:rsidRPr="00515BCD" w:rsidRDefault="00106C87" w:rsidP="00653256">
      <w:pPr>
        <w:spacing w:line="240" w:lineRule="auto"/>
        <w:jc w:val="both"/>
        <w:rPr>
          <w:b/>
          <w:sz w:val="18"/>
          <w:szCs w:val="18"/>
        </w:rPr>
      </w:pPr>
      <w:r w:rsidRPr="00515BCD">
        <w:rPr>
          <w:b/>
          <w:sz w:val="18"/>
          <w:szCs w:val="18"/>
        </w:rPr>
        <w:t xml:space="preserve"> </w:t>
      </w:r>
    </w:p>
    <w:p w14:paraId="5FF04E1F" w14:textId="4649C1F0" w:rsidR="0091132F" w:rsidRPr="00515BCD" w:rsidRDefault="00106C87" w:rsidP="00653256">
      <w:pPr>
        <w:spacing w:line="240" w:lineRule="auto"/>
        <w:jc w:val="both"/>
        <w:rPr>
          <w:b/>
          <w:sz w:val="18"/>
          <w:szCs w:val="18"/>
        </w:rPr>
      </w:pPr>
      <w:r w:rsidRPr="00515BCD">
        <w:rPr>
          <w:b/>
          <w:sz w:val="18"/>
          <w:szCs w:val="18"/>
        </w:rPr>
        <w:t xml:space="preserve">THIS </w:t>
      </w:r>
      <w:r w:rsidR="0023463B" w:rsidRPr="00515BCD">
        <w:rPr>
          <w:b/>
          <w:sz w:val="18"/>
          <w:szCs w:val="18"/>
        </w:rPr>
        <w:t xml:space="preserve">RESIDENTIAL </w:t>
      </w:r>
      <w:r w:rsidRPr="00515BCD">
        <w:rPr>
          <w:b/>
          <w:sz w:val="18"/>
          <w:szCs w:val="18"/>
        </w:rPr>
        <w:t xml:space="preserve">LEASE is made on </w:t>
      </w:r>
      <w:r w:rsidR="004D547C">
        <w:rPr>
          <w:b/>
          <w:sz w:val="18"/>
          <w:szCs w:val="18"/>
        </w:rPr>
        <w:t>_____.</w:t>
      </w:r>
    </w:p>
    <w:p w14:paraId="52544927" w14:textId="77777777" w:rsidR="00250797" w:rsidRPr="00515BCD" w:rsidRDefault="00250797" w:rsidP="00653256">
      <w:pPr>
        <w:spacing w:line="240" w:lineRule="auto"/>
        <w:jc w:val="both"/>
        <w:rPr>
          <w:b/>
          <w:sz w:val="18"/>
          <w:szCs w:val="18"/>
        </w:rPr>
      </w:pPr>
    </w:p>
    <w:p w14:paraId="20F1F40C" w14:textId="06874C4A" w:rsidR="0091132F" w:rsidRPr="00515BCD" w:rsidRDefault="00106C87" w:rsidP="00653256">
      <w:pPr>
        <w:spacing w:line="240" w:lineRule="auto"/>
        <w:jc w:val="both"/>
        <w:rPr>
          <w:sz w:val="18"/>
          <w:szCs w:val="18"/>
        </w:rPr>
      </w:pPr>
      <w:r w:rsidRPr="00515BCD">
        <w:rPr>
          <w:sz w:val="18"/>
          <w:szCs w:val="18"/>
        </w:rPr>
        <w:t>The Landlord hereby agrees to Lease to the Tenant, and the Tenant hereby agrees to Lease from the Landlord, the Leased Premises described below pursuant to the terms and conditions specified herein:</w:t>
      </w:r>
    </w:p>
    <w:p w14:paraId="7D2C42B4" w14:textId="77777777" w:rsidR="0091132F" w:rsidRPr="00515BCD" w:rsidRDefault="0091132F" w:rsidP="00653256">
      <w:pPr>
        <w:spacing w:line="240" w:lineRule="auto"/>
        <w:jc w:val="both"/>
        <w:rPr>
          <w:sz w:val="18"/>
          <w:szCs w:val="18"/>
        </w:rPr>
      </w:pPr>
    </w:p>
    <w:p w14:paraId="4788F220" w14:textId="2C2B9BE7" w:rsidR="00250797" w:rsidRPr="00515BCD" w:rsidRDefault="00106C87" w:rsidP="00653256">
      <w:pPr>
        <w:spacing w:line="240" w:lineRule="auto"/>
        <w:jc w:val="both"/>
        <w:rPr>
          <w:sz w:val="18"/>
          <w:szCs w:val="18"/>
        </w:rPr>
      </w:pPr>
      <w:r w:rsidRPr="00515BCD">
        <w:rPr>
          <w:b/>
          <w:sz w:val="18"/>
          <w:szCs w:val="18"/>
        </w:rPr>
        <w:t xml:space="preserve">LANDLORD:    </w:t>
      </w:r>
      <w:r w:rsidRPr="00515BCD">
        <w:rPr>
          <w:b/>
          <w:sz w:val="18"/>
          <w:szCs w:val="18"/>
        </w:rPr>
        <w:tab/>
        <w:t>College Town Communities</w:t>
      </w:r>
      <w:r w:rsidR="00B0520D" w:rsidRPr="00515BCD">
        <w:rPr>
          <w:b/>
          <w:sz w:val="18"/>
          <w:szCs w:val="18"/>
        </w:rPr>
        <w:t>, LLC</w:t>
      </w:r>
    </w:p>
    <w:p w14:paraId="2607E522" w14:textId="381A013F" w:rsidR="0091132F" w:rsidRDefault="00106C87" w:rsidP="003E6254">
      <w:pPr>
        <w:spacing w:line="240" w:lineRule="auto"/>
        <w:jc w:val="both"/>
        <w:rPr>
          <w:b/>
          <w:bCs/>
          <w:sz w:val="18"/>
          <w:szCs w:val="18"/>
        </w:rPr>
      </w:pPr>
      <w:r w:rsidRPr="00515BCD">
        <w:rPr>
          <w:sz w:val="18"/>
          <w:szCs w:val="18"/>
        </w:rPr>
        <w:t xml:space="preserve">                       </w:t>
      </w:r>
      <w:r w:rsidRPr="00515BCD">
        <w:rPr>
          <w:sz w:val="18"/>
          <w:szCs w:val="18"/>
        </w:rPr>
        <w:tab/>
      </w:r>
      <w:r w:rsidR="003E6254">
        <w:rPr>
          <w:b/>
          <w:bCs/>
          <w:sz w:val="18"/>
          <w:szCs w:val="18"/>
        </w:rPr>
        <w:t>190 East University Drive</w:t>
      </w:r>
    </w:p>
    <w:p w14:paraId="3D2C35D9" w14:textId="7554C4A9" w:rsidR="003E6254" w:rsidRPr="00515BCD" w:rsidRDefault="003E6254" w:rsidP="003E6254">
      <w:pPr>
        <w:spacing w:line="240" w:lineRule="auto"/>
        <w:jc w:val="both"/>
        <w:rPr>
          <w:b/>
          <w:bCs/>
          <w:sz w:val="18"/>
          <w:szCs w:val="18"/>
        </w:rPr>
      </w:pPr>
      <w:r>
        <w:rPr>
          <w:b/>
          <w:bCs/>
          <w:sz w:val="18"/>
          <w:szCs w:val="18"/>
        </w:rPr>
        <w:tab/>
      </w:r>
      <w:r>
        <w:rPr>
          <w:b/>
          <w:bCs/>
          <w:sz w:val="18"/>
          <w:szCs w:val="18"/>
        </w:rPr>
        <w:tab/>
        <w:t xml:space="preserve">Auburn, AL </w:t>
      </w:r>
      <w:r w:rsidR="00483F98">
        <w:rPr>
          <w:b/>
          <w:bCs/>
          <w:sz w:val="18"/>
          <w:szCs w:val="18"/>
        </w:rPr>
        <w:t>36832</w:t>
      </w:r>
    </w:p>
    <w:p w14:paraId="10F01A38" w14:textId="0F8674AC" w:rsidR="0091132F" w:rsidRPr="00515BCD" w:rsidRDefault="0091132F" w:rsidP="00653256">
      <w:pPr>
        <w:spacing w:line="240" w:lineRule="auto"/>
        <w:jc w:val="both"/>
        <w:rPr>
          <w:sz w:val="18"/>
          <w:szCs w:val="18"/>
        </w:rPr>
      </w:pPr>
    </w:p>
    <w:p w14:paraId="6411B9A5" w14:textId="77777777" w:rsidR="004D547C" w:rsidRDefault="00106C87" w:rsidP="004D547C">
      <w:pPr>
        <w:spacing w:line="240" w:lineRule="auto"/>
        <w:jc w:val="both"/>
        <w:rPr>
          <w:b/>
          <w:sz w:val="18"/>
          <w:szCs w:val="18"/>
        </w:rPr>
      </w:pPr>
      <w:r w:rsidRPr="00515BCD">
        <w:rPr>
          <w:b/>
          <w:sz w:val="18"/>
          <w:szCs w:val="18"/>
        </w:rPr>
        <w:t>TENANT:</w:t>
      </w:r>
      <w:r w:rsidRPr="00515BCD">
        <w:rPr>
          <w:sz w:val="18"/>
          <w:szCs w:val="18"/>
        </w:rPr>
        <w:t xml:space="preserve">          </w:t>
      </w:r>
      <w:r w:rsidRPr="00515BCD">
        <w:rPr>
          <w:sz w:val="18"/>
          <w:szCs w:val="18"/>
        </w:rPr>
        <w:tab/>
      </w:r>
    </w:p>
    <w:p w14:paraId="701B3306" w14:textId="5C27205F" w:rsidR="0091132F" w:rsidRPr="00515BCD" w:rsidRDefault="00106C87" w:rsidP="004D547C">
      <w:pPr>
        <w:spacing w:line="240" w:lineRule="auto"/>
        <w:jc w:val="both"/>
        <w:rPr>
          <w:sz w:val="18"/>
          <w:szCs w:val="18"/>
        </w:rPr>
      </w:pPr>
      <w:r w:rsidRPr="00515BCD">
        <w:rPr>
          <w:sz w:val="18"/>
          <w:szCs w:val="18"/>
        </w:rPr>
        <w:t xml:space="preserve"> </w:t>
      </w:r>
    </w:p>
    <w:p w14:paraId="5E8151E2" w14:textId="7209FDFA" w:rsidR="0091132F" w:rsidRPr="00515BCD" w:rsidRDefault="00106C87" w:rsidP="00653256">
      <w:pPr>
        <w:spacing w:line="240" w:lineRule="auto"/>
        <w:jc w:val="both"/>
        <w:rPr>
          <w:b/>
          <w:sz w:val="18"/>
          <w:szCs w:val="18"/>
        </w:rPr>
      </w:pPr>
      <w:r w:rsidRPr="00515BCD">
        <w:rPr>
          <w:b/>
          <w:bCs/>
          <w:sz w:val="18"/>
          <w:szCs w:val="18"/>
        </w:rPr>
        <w:t>1</w:t>
      </w:r>
      <w:r w:rsidRPr="00515BCD">
        <w:rPr>
          <w:sz w:val="18"/>
          <w:szCs w:val="18"/>
        </w:rPr>
        <w:t>.</w:t>
      </w:r>
      <w:r w:rsidR="00653256" w:rsidRPr="00515BCD">
        <w:rPr>
          <w:rFonts w:eastAsia="Times New Roman"/>
          <w:sz w:val="18"/>
          <w:szCs w:val="18"/>
        </w:rPr>
        <w:t xml:space="preserve"> </w:t>
      </w:r>
      <w:r w:rsidRPr="00515BCD">
        <w:rPr>
          <w:b/>
          <w:sz w:val="18"/>
          <w:szCs w:val="18"/>
        </w:rPr>
        <w:t xml:space="preserve">LEASED PREMISES: The </w:t>
      </w:r>
      <w:r w:rsidR="00E30D4E" w:rsidRPr="00515BCD">
        <w:rPr>
          <w:b/>
          <w:sz w:val="18"/>
          <w:szCs w:val="18"/>
        </w:rPr>
        <w:t>“</w:t>
      </w:r>
      <w:r w:rsidRPr="00515BCD">
        <w:rPr>
          <w:b/>
          <w:sz w:val="18"/>
          <w:szCs w:val="18"/>
        </w:rPr>
        <w:t>Leased Premises</w:t>
      </w:r>
      <w:r w:rsidR="00E30D4E" w:rsidRPr="00515BCD">
        <w:rPr>
          <w:b/>
          <w:sz w:val="18"/>
          <w:szCs w:val="18"/>
        </w:rPr>
        <w:t>”</w:t>
      </w:r>
      <w:r w:rsidRPr="00515BCD">
        <w:rPr>
          <w:b/>
          <w:sz w:val="18"/>
          <w:szCs w:val="18"/>
        </w:rPr>
        <w:t xml:space="preserve"> are those premises described as: one bedroom and the shared common area in a </w:t>
      </w:r>
      <w:r w:rsidR="004D547C">
        <w:rPr>
          <w:b/>
          <w:sz w:val="18"/>
          <w:szCs w:val="18"/>
        </w:rPr>
        <w:t>_____</w:t>
      </w:r>
      <w:r w:rsidR="00B11D28" w:rsidRPr="00515BCD">
        <w:rPr>
          <w:b/>
          <w:sz w:val="18"/>
          <w:szCs w:val="18"/>
        </w:rPr>
        <w:t>-</w:t>
      </w:r>
      <w:r w:rsidRPr="00515BCD">
        <w:rPr>
          <w:b/>
          <w:sz w:val="18"/>
          <w:szCs w:val="18"/>
        </w:rPr>
        <w:t xml:space="preserve">style </w:t>
      </w:r>
      <w:r w:rsidR="00AC6035">
        <w:rPr>
          <w:b/>
          <w:sz w:val="18"/>
          <w:szCs w:val="18"/>
        </w:rPr>
        <w:t xml:space="preserve">apartment </w:t>
      </w:r>
      <w:r w:rsidRPr="00515BCD">
        <w:rPr>
          <w:b/>
          <w:sz w:val="18"/>
          <w:szCs w:val="18"/>
        </w:rPr>
        <w:t xml:space="preserve">located at </w:t>
      </w:r>
      <w:r w:rsidR="00483F98">
        <w:rPr>
          <w:b/>
          <w:sz w:val="18"/>
          <w:szCs w:val="18"/>
        </w:rPr>
        <w:t>The French Quarter, 190 East University Drive, Auburn, AL 36832</w:t>
      </w:r>
      <w:r w:rsidR="00553D86" w:rsidRPr="00515BCD">
        <w:rPr>
          <w:b/>
          <w:sz w:val="18"/>
          <w:szCs w:val="18"/>
        </w:rPr>
        <w:t>.</w:t>
      </w:r>
    </w:p>
    <w:p w14:paraId="222F29BD" w14:textId="77777777" w:rsidR="0091132F" w:rsidRPr="00515BCD" w:rsidRDefault="00106C87" w:rsidP="00653256">
      <w:pPr>
        <w:spacing w:line="240" w:lineRule="auto"/>
        <w:rPr>
          <w:sz w:val="18"/>
          <w:szCs w:val="18"/>
        </w:rPr>
      </w:pPr>
      <w:r w:rsidRPr="00515BCD">
        <w:rPr>
          <w:sz w:val="18"/>
          <w:szCs w:val="18"/>
        </w:rPr>
        <w:t xml:space="preserve"> </w:t>
      </w:r>
    </w:p>
    <w:p w14:paraId="509611DF" w14:textId="77777777" w:rsidR="009320CD" w:rsidRPr="00515BCD" w:rsidRDefault="009320CD" w:rsidP="009320CD">
      <w:pPr>
        <w:spacing w:line="240" w:lineRule="auto"/>
        <w:jc w:val="both"/>
        <w:rPr>
          <w:sz w:val="18"/>
          <w:szCs w:val="18"/>
        </w:rPr>
      </w:pPr>
      <w:r w:rsidRPr="00515BCD">
        <w:rPr>
          <w:sz w:val="18"/>
          <w:szCs w:val="18"/>
        </w:rPr>
        <w:t xml:space="preserve">At Landlord’s option, Management may not assign a rental space at the time of the execution of this Lease. To the extent practical, in Landlord’s sole judgment, Landlord will try to honor requests for a specific unit type, floor plan, location, amenities, or bedroom. However, Tenant expressly understands and agrees that Landlord’s failure to assign a rental space at the time of execution of this Lease will not relieve Tenant of their responsibilities under this Lease. </w:t>
      </w:r>
      <w:bookmarkStart w:id="2" w:name="_Hlk146715724"/>
      <w:r w:rsidRPr="00A15E48">
        <w:rPr>
          <w:b/>
          <w:bCs/>
          <w:sz w:val="18"/>
          <w:szCs w:val="18"/>
        </w:rPr>
        <w:t>Floor plans, square footage, furnishings</w:t>
      </w:r>
      <w:r>
        <w:rPr>
          <w:b/>
          <w:bCs/>
          <w:sz w:val="18"/>
          <w:szCs w:val="18"/>
        </w:rPr>
        <w:t>, and fixtures, including bathroom fixtures,</w:t>
      </w:r>
      <w:r w:rsidRPr="00A15E48">
        <w:rPr>
          <w:b/>
          <w:bCs/>
          <w:sz w:val="18"/>
          <w:szCs w:val="18"/>
        </w:rPr>
        <w:t xml:space="preserve"> may vary slightly from those pictured on </w:t>
      </w:r>
      <w:r>
        <w:rPr>
          <w:b/>
          <w:bCs/>
          <w:sz w:val="18"/>
          <w:szCs w:val="18"/>
        </w:rPr>
        <w:t xml:space="preserve">The French Quarter </w:t>
      </w:r>
      <w:r w:rsidRPr="00A15E48">
        <w:rPr>
          <w:b/>
          <w:bCs/>
          <w:sz w:val="18"/>
          <w:szCs w:val="18"/>
        </w:rPr>
        <w:t>website</w:t>
      </w:r>
      <w:r>
        <w:rPr>
          <w:b/>
          <w:bCs/>
          <w:sz w:val="18"/>
          <w:szCs w:val="18"/>
        </w:rPr>
        <w:t xml:space="preserve"> and in the model unit(s)</w:t>
      </w:r>
      <w:r w:rsidRPr="00A15E48">
        <w:rPr>
          <w:b/>
          <w:bCs/>
          <w:sz w:val="18"/>
          <w:szCs w:val="18"/>
        </w:rPr>
        <w:t xml:space="preserve">, depending on the unit’s location within the </w:t>
      </w:r>
      <w:r>
        <w:rPr>
          <w:b/>
          <w:bCs/>
          <w:sz w:val="18"/>
          <w:szCs w:val="18"/>
        </w:rPr>
        <w:t>apartment complex.</w:t>
      </w:r>
    </w:p>
    <w:bookmarkEnd w:id="2"/>
    <w:p w14:paraId="5187F419" w14:textId="77777777" w:rsidR="0091132F" w:rsidRPr="00515BCD" w:rsidRDefault="0091132F" w:rsidP="00653256">
      <w:pPr>
        <w:spacing w:line="240" w:lineRule="auto"/>
        <w:rPr>
          <w:sz w:val="18"/>
          <w:szCs w:val="18"/>
        </w:rPr>
      </w:pPr>
    </w:p>
    <w:p w14:paraId="67AC4948" w14:textId="3F460D16" w:rsidR="0091132F" w:rsidRDefault="00106C87" w:rsidP="009522C9">
      <w:pPr>
        <w:spacing w:line="240" w:lineRule="auto"/>
        <w:jc w:val="both"/>
        <w:rPr>
          <w:color w:val="3C4043"/>
          <w:sz w:val="18"/>
          <w:szCs w:val="18"/>
        </w:rPr>
      </w:pPr>
      <w:r w:rsidRPr="00515BCD">
        <w:rPr>
          <w:color w:val="3C4043"/>
          <w:sz w:val="18"/>
          <w:szCs w:val="18"/>
        </w:rPr>
        <w:t xml:space="preserve">Tenant hereby waives all rights to select their roommate(s) </w:t>
      </w:r>
      <w:r w:rsidR="0066388C" w:rsidRPr="00515BCD">
        <w:rPr>
          <w:color w:val="3C4043"/>
          <w:sz w:val="18"/>
          <w:szCs w:val="18"/>
        </w:rPr>
        <w:t>with whom they will be living</w:t>
      </w:r>
      <w:r w:rsidRPr="00515BCD">
        <w:rPr>
          <w:color w:val="3C4043"/>
          <w:sz w:val="18"/>
          <w:szCs w:val="18"/>
        </w:rPr>
        <w:t xml:space="preserve"> other than </w:t>
      </w:r>
      <w:r w:rsidR="0066388C" w:rsidRPr="00515BCD">
        <w:rPr>
          <w:color w:val="3C4043"/>
          <w:sz w:val="18"/>
          <w:szCs w:val="18"/>
        </w:rPr>
        <w:t>to list</w:t>
      </w:r>
      <w:r w:rsidRPr="00515BCD">
        <w:rPr>
          <w:color w:val="3C4043"/>
          <w:sz w:val="18"/>
          <w:szCs w:val="18"/>
        </w:rPr>
        <w:t xml:space="preserve"> the roommate preference on the Lease Application.</w:t>
      </w:r>
    </w:p>
    <w:p w14:paraId="25004481" w14:textId="77777777" w:rsidR="00A017DC" w:rsidRDefault="00A017DC" w:rsidP="00653256">
      <w:pPr>
        <w:spacing w:line="240" w:lineRule="auto"/>
        <w:rPr>
          <w:color w:val="3C4043"/>
          <w:sz w:val="18"/>
          <w:szCs w:val="18"/>
        </w:rPr>
      </w:pPr>
    </w:p>
    <w:p w14:paraId="35AEC0BD" w14:textId="0CE78516" w:rsidR="00A017DC" w:rsidRPr="00515BCD" w:rsidRDefault="00A017DC" w:rsidP="009522C9">
      <w:pPr>
        <w:spacing w:line="240" w:lineRule="auto"/>
        <w:jc w:val="both"/>
        <w:rPr>
          <w:sz w:val="18"/>
          <w:szCs w:val="18"/>
        </w:rPr>
      </w:pPr>
      <w:r w:rsidRPr="00A15E48">
        <w:rPr>
          <w:color w:val="3C4043"/>
          <w:sz w:val="18"/>
          <w:szCs w:val="18"/>
        </w:rPr>
        <w:t>Tenant has a non-exclusive right to use the common areas of the apartment, including the kitchen, living room and balcony. Both Tenant and assigned roommate(s) have equal rights to use the Leased Premises and associated amenities in its common area.</w:t>
      </w:r>
    </w:p>
    <w:p w14:paraId="57844611" w14:textId="77777777" w:rsidR="0091132F" w:rsidRPr="00515BCD" w:rsidRDefault="00106C87" w:rsidP="00653256">
      <w:pPr>
        <w:spacing w:line="240" w:lineRule="auto"/>
        <w:rPr>
          <w:sz w:val="18"/>
          <w:szCs w:val="18"/>
        </w:rPr>
      </w:pPr>
      <w:r w:rsidRPr="00515BCD">
        <w:rPr>
          <w:sz w:val="18"/>
          <w:szCs w:val="18"/>
        </w:rPr>
        <w:t xml:space="preserve"> </w:t>
      </w:r>
    </w:p>
    <w:p w14:paraId="0880DE22" w14:textId="2D3EDBDD" w:rsidR="0091132F" w:rsidRPr="00515BCD" w:rsidRDefault="00106C87" w:rsidP="00653256">
      <w:pPr>
        <w:spacing w:line="240" w:lineRule="auto"/>
        <w:jc w:val="both"/>
        <w:rPr>
          <w:b/>
          <w:sz w:val="18"/>
          <w:szCs w:val="18"/>
        </w:rPr>
      </w:pPr>
      <w:r w:rsidRPr="00515BCD">
        <w:rPr>
          <w:b/>
          <w:bCs/>
          <w:sz w:val="18"/>
          <w:szCs w:val="18"/>
        </w:rPr>
        <w:t>2.</w:t>
      </w:r>
      <w:r w:rsidR="00653256" w:rsidRPr="00515BCD">
        <w:rPr>
          <w:rFonts w:eastAsia="Times New Roman"/>
          <w:sz w:val="18"/>
          <w:szCs w:val="18"/>
        </w:rPr>
        <w:t xml:space="preserve"> </w:t>
      </w:r>
      <w:r w:rsidRPr="00515BCD">
        <w:rPr>
          <w:b/>
          <w:sz w:val="18"/>
          <w:szCs w:val="18"/>
        </w:rPr>
        <w:t xml:space="preserve">LEASE </w:t>
      </w:r>
      <w:r w:rsidR="00E30D4E" w:rsidRPr="00515BCD">
        <w:rPr>
          <w:b/>
          <w:sz w:val="18"/>
          <w:szCs w:val="18"/>
        </w:rPr>
        <w:t>TERM</w:t>
      </w:r>
      <w:r w:rsidRPr="00515BCD">
        <w:rPr>
          <w:b/>
          <w:sz w:val="18"/>
          <w:szCs w:val="18"/>
        </w:rPr>
        <w:t xml:space="preserve">: </w:t>
      </w:r>
      <w:r w:rsidR="00E30D4E" w:rsidRPr="00515BCD">
        <w:rPr>
          <w:b/>
          <w:sz w:val="18"/>
          <w:szCs w:val="18"/>
        </w:rPr>
        <w:t xml:space="preserve">The </w:t>
      </w:r>
      <w:r w:rsidR="0023463B" w:rsidRPr="00515BCD">
        <w:rPr>
          <w:b/>
          <w:sz w:val="18"/>
          <w:szCs w:val="18"/>
        </w:rPr>
        <w:t>“</w:t>
      </w:r>
      <w:r w:rsidR="00E30D4E" w:rsidRPr="00515BCD">
        <w:rPr>
          <w:b/>
          <w:sz w:val="18"/>
          <w:szCs w:val="18"/>
        </w:rPr>
        <w:t>Lease Term</w:t>
      </w:r>
      <w:r w:rsidR="0023463B" w:rsidRPr="00515BCD">
        <w:rPr>
          <w:b/>
          <w:sz w:val="18"/>
          <w:szCs w:val="18"/>
        </w:rPr>
        <w:t>”</w:t>
      </w:r>
      <w:r w:rsidR="00E30D4E" w:rsidRPr="00515BCD">
        <w:rPr>
          <w:b/>
          <w:sz w:val="18"/>
          <w:szCs w:val="18"/>
        </w:rPr>
        <w:t xml:space="preserve"> of this Residential Lease shall begin</w:t>
      </w:r>
      <w:r w:rsidR="00634322" w:rsidRPr="00515BCD">
        <w:rPr>
          <w:b/>
          <w:sz w:val="18"/>
          <w:szCs w:val="18"/>
        </w:rPr>
        <w:t xml:space="preserve"> on</w:t>
      </w:r>
      <w:r w:rsidR="00E30D4E" w:rsidRPr="00515BCD">
        <w:rPr>
          <w:b/>
          <w:sz w:val="18"/>
          <w:szCs w:val="18"/>
        </w:rPr>
        <w:t xml:space="preserve"> </w:t>
      </w:r>
      <w:r w:rsidR="004D547C">
        <w:rPr>
          <w:b/>
          <w:sz w:val="18"/>
          <w:szCs w:val="18"/>
        </w:rPr>
        <w:t>_____</w:t>
      </w:r>
      <w:r w:rsidR="00F554C3" w:rsidRPr="00515BCD">
        <w:rPr>
          <w:b/>
          <w:sz w:val="18"/>
          <w:szCs w:val="18"/>
        </w:rPr>
        <w:t xml:space="preserve"> </w:t>
      </w:r>
      <w:r w:rsidRPr="00515BCD">
        <w:rPr>
          <w:b/>
          <w:sz w:val="18"/>
          <w:szCs w:val="18"/>
        </w:rPr>
        <w:t>(“Commencement Date”) and</w:t>
      </w:r>
      <w:r w:rsidR="00E30D4E" w:rsidRPr="00515BCD">
        <w:rPr>
          <w:b/>
          <w:sz w:val="18"/>
          <w:szCs w:val="18"/>
        </w:rPr>
        <w:t xml:space="preserve"> shall end on</w:t>
      </w:r>
      <w:r w:rsidRPr="00515BCD">
        <w:rPr>
          <w:b/>
          <w:sz w:val="18"/>
          <w:szCs w:val="18"/>
        </w:rPr>
        <w:t xml:space="preserve"> </w:t>
      </w:r>
      <w:r w:rsidR="004D547C">
        <w:rPr>
          <w:b/>
          <w:sz w:val="18"/>
          <w:szCs w:val="18"/>
        </w:rPr>
        <w:t>_____</w:t>
      </w:r>
      <w:r w:rsidR="00F554C3" w:rsidRPr="00515BCD">
        <w:rPr>
          <w:b/>
          <w:sz w:val="18"/>
          <w:szCs w:val="18"/>
        </w:rPr>
        <w:t xml:space="preserve"> </w:t>
      </w:r>
      <w:r w:rsidRPr="00515BCD">
        <w:rPr>
          <w:b/>
          <w:sz w:val="18"/>
          <w:szCs w:val="18"/>
        </w:rPr>
        <w:t>(“Expiration Date”)</w:t>
      </w:r>
      <w:r w:rsidR="00E30D4E" w:rsidRPr="00515BCD">
        <w:rPr>
          <w:b/>
          <w:sz w:val="18"/>
          <w:szCs w:val="18"/>
        </w:rPr>
        <w:t>.</w:t>
      </w:r>
    </w:p>
    <w:p w14:paraId="52D67DAA" w14:textId="77777777" w:rsidR="0091132F" w:rsidRPr="00515BCD" w:rsidRDefault="00106C87" w:rsidP="00653256">
      <w:pPr>
        <w:spacing w:line="240" w:lineRule="auto"/>
        <w:rPr>
          <w:sz w:val="18"/>
          <w:szCs w:val="18"/>
        </w:rPr>
      </w:pPr>
      <w:r w:rsidRPr="00515BCD">
        <w:rPr>
          <w:sz w:val="18"/>
          <w:szCs w:val="18"/>
        </w:rPr>
        <w:t xml:space="preserve"> </w:t>
      </w:r>
    </w:p>
    <w:p w14:paraId="099FCF42" w14:textId="422CDED3" w:rsidR="0091132F" w:rsidRPr="00515BCD" w:rsidRDefault="00106C87" w:rsidP="00653256">
      <w:pPr>
        <w:spacing w:line="240" w:lineRule="auto"/>
        <w:jc w:val="both"/>
        <w:rPr>
          <w:sz w:val="18"/>
          <w:szCs w:val="18"/>
        </w:rPr>
      </w:pPr>
      <w:r w:rsidRPr="00515BCD">
        <w:rPr>
          <w:sz w:val="18"/>
          <w:szCs w:val="18"/>
        </w:rPr>
        <w:t xml:space="preserve">The term of this </w:t>
      </w:r>
      <w:r w:rsidR="00634322" w:rsidRPr="00515BCD">
        <w:rPr>
          <w:sz w:val="18"/>
          <w:szCs w:val="18"/>
        </w:rPr>
        <w:t xml:space="preserve">Residential </w:t>
      </w:r>
      <w:r w:rsidRPr="00515BCD">
        <w:rPr>
          <w:sz w:val="18"/>
          <w:szCs w:val="18"/>
        </w:rPr>
        <w:t xml:space="preserve">Lease automatically expires at 12:00 Noon on the Expiration Date. Lease extensions may be granted </w:t>
      </w:r>
      <w:r w:rsidR="006C1BC6" w:rsidRPr="00515BCD">
        <w:rPr>
          <w:sz w:val="18"/>
          <w:szCs w:val="18"/>
        </w:rPr>
        <w:t xml:space="preserve">only </w:t>
      </w:r>
      <w:r w:rsidRPr="00515BCD">
        <w:rPr>
          <w:sz w:val="18"/>
          <w:szCs w:val="18"/>
        </w:rPr>
        <w:t xml:space="preserve">with Landlord approval, and all other sections of the Lease will remain unchanged and in full force and effect. Tenant may not reduce the length of a </w:t>
      </w:r>
      <w:r w:rsidR="00634322" w:rsidRPr="00515BCD">
        <w:rPr>
          <w:sz w:val="18"/>
          <w:szCs w:val="18"/>
        </w:rPr>
        <w:t>L</w:t>
      </w:r>
      <w:r w:rsidRPr="00515BCD">
        <w:rPr>
          <w:sz w:val="18"/>
          <w:szCs w:val="18"/>
        </w:rPr>
        <w:t xml:space="preserve">ease </w:t>
      </w:r>
      <w:r w:rsidR="00634322" w:rsidRPr="00515BCD">
        <w:rPr>
          <w:sz w:val="18"/>
          <w:szCs w:val="18"/>
        </w:rPr>
        <w:t>T</w:t>
      </w:r>
      <w:r w:rsidRPr="00515BCD">
        <w:rPr>
          <w:sz w:val="18"/>
          <w:szCs w:val="18"/>
        </w:rPr>
        <w:t>erm. This Lease does not automatically renew.</w:t>
      </w:r>
    </w:p>
    <w:p w14:paraId="2617AC19" w14:textId="77777777" w:rsidR="00653256" w:rsidRPr="00515BCD" w:rsidRDefault="00653256" w:rsidP="00653256">
      <w:pPr>
        <w:spacing w:line="240" w:lineRule="auto"/>
        <w:jc w:val="both"/>
        <w:rPr>
          <w:sz w:val="18"/>
          <w:szCs w:val="18"/>
        </w:rPr>
      </w:pPr>
    </w:p>
    <w:p w14:paraId="1A6B352A" w14:textId="6A9F8B89" w:rsidR="00653256" w:rsidRPr="00515BCD" w:rsidRDefault="00653256" w:rsidP="00653256">
      <w:pPr>
        <w:spacing w:line="240" w:lineRule="auto"/>
        <w:jc w:val="both"/>
        <w:rPr>
          <w:sz w:val="18"/>
          <w:szCs w:val="18"/>
        </w:rPr>
      </w:pPr>
      <w:r w:rsidRPr="00515BCD">
        <w:rPr>
          <w:sz w:val="18"/>
          <w:szCs w:val="18"/>
        </w:rPr>
        <w:t>Failure to surrender possession of the Leased Premises by 12:00 Noon on the Expiration Date shall result in a fine of $150.00 per day, or the maximum fine allowed by law.</w:t>
      </w:r>
    </w:p>
    <w:p w14:paraId="52DECB0D" w14:textId="77777777" w:rsidR="0091132F" w:rsidRPr="00515BCD" w:rsidRDefault="00106C87" w:rsidP="00653256">
      <w:pPr>
        <w:spacing w:line="240" w:lineRule="auto"/>
        <w:jc w:val="both"/>
        <w:rPr>
          <w:sz w:val="18"/>
          <w:szCs w:val="18"/>
        </w:rPr>
      </w:pPr>
      <w:r w:rsidRPr="00515BCD">
        <w:rPr>
          <w:sz w:val="18"/>
          <w:szCs w:val="18"/>
        </w:rPr>
        <w:t xml:space="preserve"> </w:t>
      </w:r>
    </w:p>
    <w:p w14:paraId="24F87514" w14:textId="2000778C" w:rsidR="0091132F" w:rsidRDefault="00106C87" w:rsidP="00AC2CEE">
      <w:pPr>
        <w:spacing w:line="240" w:lineRule="auto"/>
        <w:jc w:val="both"/>
        <w:rPr>
          <w:b/>
          <w:sz w:val="18"/>
          <w:szCs w:val="18"/>
        </w:rPr>
      </w:pPr>
      <w:r w:rsidRPr="00515BCD">
        <w:rPr>
          <w:b/>
          <w:bCs/>
          <w:sz w:val="18"/>
          <w:szCs w:val="18"/>
        </w:rPr>
        <w:t>3.</w:t>
      </w:r>
      <w:r w:rsidR="00653256" w:rsidRPr="00515BCD">
        <w:rPr>
          <w:rFonts w:eastAsia="Times New Roman"/>
          <w:sz w:val="18"/>
          <w:szCs w:val="18"/>
        </w:rPr>
        <w:t xml:space="preserve">  </w:t>
      </w:r>
      <w:r w:rsidR="00A017DC" w:rsidRPr="00A017DC">
        <w:rPr>
          <w:rFonts w:eastAsia="Times New Roman"/>
          <w:b/>
          <w:bCs/>
          <w:sz w:val="18"/>
          <w:szCs w:val="18"/>
        </w:rPr>
        <w:t>T</w:t>
      </w:r>
      <w:r w:rsidR="00BB4AB5">
        <w:rPr>
          <w:rFonts w:eastAsia="Times New Roman"/>
          <w:b/>
          <w:bCs/>
          <w:sz w:val="18"/>
          <w:szCs w:val="18"/>
        </w:rPr>
        <w:t>OTAL</w:t>
      </w:r>
      <w:r w:rsidR="00A017DC" w:rsidRPr="00A017DC">
        <w:rPr>
          <w:rFonts w:eastAsia="Times New Roman"/>
          <w:b/>
          <w:bCs/>
          <w:sz w:val="18"/>
          <w:szCs w:val="18"/>
        </w:rPr>
        <w:t xml:space="preserve"> </w:t>
      </w:r>
      <w:r w:rsidR="00B46AB6" w:rsidRPr="00515BCD">
        <w:rPr>
          <w:b/>
          <w:sz w:val="18"/>
          <w:szCs w:val="18"/>
        </w:rPr>
        <w:t>MONTHLY</w:t>
      </w:r>
      <w:r w:rsidRPr="00515BCD">
        <w:rPr>
          <w:b/>
          <w:sz w:val="18"/>
          <w:szCs w:val="18"/>
        </w:rPr>
        <w:t xml:space="preserve"> INSTALLMENT: The </w:t>
      </w:r>
      <w:r w:rsidR="00A017DC">
        <w:rPr>
          <w:b/>
          <w:sz w:val="18"/>
          <w:szCs w:val="18"/>
        </w:rPr>
        <w:t xml:space="preserve">Total </w:t>
      </w:r>
      <w:r w:rsidR="00AC2CEE">
        <w:rPr>
          <w:b/>
          <w:sz w:val="18"/>
          <w:szCs w:val="18"/>
        </w:rPr>
        <w:t>Monthly Installment</w:t>
      </w:r>
      <w:r w:rsidRPr="00515BCD">
        <w:rPr>
          <w:b/>
          <w:sz w:val="18"/>
          <w:szCs w:val="18"/>
        </w:rPr>
        <w:t xml:space="preserve"> for the Leased Premises is </w:t>
      </w:r>
      <w:r w:rsidR="004D547C">
        <w:rPr>
          <w:b/>
          <w:sz w:val="18"/>
          <w:szCs w:val="18"/>
        </w:rPr>
        <w:t>_____</w:t>
      </w:r>
      <w:r w:rsidR="00F554C3" w:rsidRPr="00515BCD">
        <w:rPr>
          <w:b/>
          <w:sz w:val="18"/>
          <w:szCs w:val="18"/>
        </w:rPr>
        <w:t xml:space="preserve"> </w:t>
      </w:r>
      <w:r w:rsidR="00AC2CEE">
        <w:rPr>
          <w:b/>
          <w:sz w:val="18"/>
          <w:szCs w:val="18"/>
        </w:rPr>
        <w:t xml:space="preserve">and includes Base Rent, Waiver Fee, and, if applicable, Amenities and Pet Rent, as indicated on Page 2, “Monthly </w:t>
      </w:r>
      <w:r w:rsidR="00A017DC">
        <w:rPr>
          <w:b/>
          <w:sz w:val="18"/>
          <w:szCs w:val="18"/>
        </w:rPr>
        <w:t>Recurring</w:t>
      </w:r>
      <w:r w:rsidR="00AC2CEE">
        <w:rPr>
          <w:b/>
          <w:sz w:val="18"/>
          <w:szCs w:val="18"/>
        </w:rPr>
        <w:t xml:space="preserve"> Charges,” of this Lease.</w:t>
      </w:r>
    </w:p>
    <w:p w14:paraId="666181B6" w14:textId="77777777" w:rsidR="005B7F15" w:rsidRPr="00515BCD" w:rsidRDefault="005B7F15" w:rsidP="00653256">
      <w:pPr>
        <w:spacing w:line="240" w:lineRule="auto"/>
        <w:jc w:val="both"/>
        <w:rPr>
          <w:sz w:val="18"/>
          <w:szCs w:val="18"/>
        </w:rPr>
      </w:pPr>
    </w:p>
    <w:p w14:paraId="5F4B8F04" w14:textId="77777777" w:rsidR="009320CD" w:rsidRPr="00515BCD" w:rsidRDefault="009320CD" w:rsidP="009320CD">
      <w:pPr>
        <w:spacing w:line="240" w:lineRule="auto"/>
        <w:jc w:val="both"/>
        <w:rPr>
          <w:sz w:val="18"/>
          <w:szCs w:val="18"/>
        </w:rPr>
      </w:pPr>
      <w:r w:rsidRPr="00515BCD">
        <w:rPr>
          <w:sz w:val="18"/>
          <w:szCs w:val="18"/>
        </w:rPr>
        <w:t xml:space="preserve">As stated in the Lease Summary of this Lease Agreement, payment for the Final </w:t>
      </w:r>
      <w:r>
        <w:rPr>
          <w:sz w:val="18"/>
          <w:szCs w:val="18"/>
        </w:rPr>
        <w:t xml:space="preserve">Total Monthly </w:t>
      </w:r>
      <w:r w:rsidRPr="00515BCD">
        <w:rPr>
          <w:sz w:val="18"/>
          <w:szCs w:val="18"/>
        </w:rPr>
        <w:t xml:space="preserve">Installment is due on the first of the month, two months prior to the Lease Commencement Date. </w:t>
      </w:r>
      <w:r w:rsidRPr="00515BCD">
        <w:rPr>
          <w:b/>
          <w:bCs/>
          <w:sz w:val="18"/>
          <w:szCs w:val="18"/>
        </w:rPr>
        <w:t xml:space="preserve">Failure to pay the Final </w:t>
      </w:r>
      <w:r>
        <w:rPr>
          <w:b/>
          <w:bCs/>
          <w:sz w:val="18"/>
          <w:szCs w:val="18"/>
        </w:rPr>
        <w:t>Total Monthly</w:t>
      </w:r>
      <w:r w:rsidRPr="00515BCD">
        <w:rPr>
          <w:b/>
          <w:bCs/>
          <w:sz w:val="18"/>
          <w:szCs w:val="18"/>
        </w:rPr>
        <w:t xml:space="preserve"> Installment in full within seven (7) days of the due date may result in cancellation of this Lease.</w:t>
      </w:r>
      <w:r w:rsidRPr="00515BCD">
        <w:rPr>
          <w:sz w:val="18"/>
          <w:szCs w:val="18"/>
        </w:rPr>
        <w:t xml:space="preserve"> </w:t>
      </w:r>
    </w:p>
    <w:p w14:paraId="566D3180" w14:textId="77777777" w:rsidR="009320CD" w:rsidRDefault="009320CD" w:rsidP="00C858BC">
      <w:pPr>
        <w:spacing w:line="240" w:lineRule="auto"/>
        <w:jc w:val="both"/>
        <w:rPr>
          <w:sz w:val="18"/>
          <w:szCs w:val="18"/>
        </w:rPr>
      </w:pPr>
    </w:p>
    <w:p w14:paraId="299C4A4F" w14:textId="6E5BE500" w:rsidR="001D756E" w:rsidRPr="00C65623" w:rsidRDefault="00A017DC" w:rsidP="00C858BC">
      <w:pPr>
        <w:spacing w:line="240" w:lineRule="auto"/>
        <w:jc w:val="both"/>
        <w:rPr>
          <w:sz w:val="18"/>
          <w:szCs w:val="18"/>
        </w:rPr>
      </w:pPr>
      <w:r>
        <w:rPr>
          <w:sz w:val="18"/>
          <w:szCs w:val="18"/>
        </w:rPr>
        <w:t>E</w:t>
      </w:r>
      <w:r w:rsidR="00106C87" w:rsidRPr="00515BCD">
        <w:rPr>
          <w:sz w:val="18"/>
          <w:szCs w:val="18"/>
        </w:rPr>
        <w:t xml:space="preserve">ach </w:t>
      </w:r>
      <w:r>
        <w:rPr>
          <w:sz w:val="18"/>
          <w:szCs w:val="18"/>
        </w:rPr>
        <w:t xml:space="preserve">Total Monthly </w:t>
      </w:r>
      <w:r w:rsidR="00E3768F" w:rsidRPr="00515BCD">
        <w:rPr>
          <w:sz w:val="18"/>
          <w:szCs w:val="18"/>
        </w:rPr>
        <w:t>I</w:t>
      </w:r>
      <w:r w:rsidR="00106C87" w:rsidRPr="00515BCD">
        <w:rPr>
          <w:sz w:val="18"/>
          <w:szCs w:val="18"/>
        </w:rPr>
        <w:t>nstallment thereafter is due on the first (1</w:t>
      </w:r>
      <w:r w:rsidR="00106C87" w:rsidRPr="00515BCD">
        <w:rPr>
          <w:sz w:val="18"/>
          <w:szCs w:val="18"/>
          <w:vertAlign w:val="superscript"/>
        </w:rPr>
        <w:t>st</w:t>
      </w:r>
      <w:r w:rsidR="00106C87" w:rsidRPr="00515BCD">
        <w:rPr>
          <w:sz w:val="18"/>
          <w:szCs w:val="18"/>
        </w:rPr>
        <w:t xml:space="preserve">) of the month at the Landlord’s address listed above, placed in the rent box </w:t>
      </w:r>
      <w:r w:rsidR="00E3768F" w:rsidRPr="00515BCD">
        <w:rPr>
          <w:sz w:val="18"/>
          <w:szCs w:val="18"/>
        </w:rPr>
        <w:t>at the Leasing Office, if available</w:t>
      </w:r>
      <w:r w:rsidR="00106C87" w:rsidRPr="00515BCD">
        <w:rPr>
          <w:sz w:val="18"/>
          <w:szCs w:val="18"/>
        </w:rPr>
        <w:t>, or paid directly through the Resident Portal</w:t>
      </w:r>
      <w:r w:rsidR="006D558A" w:rsidRPr="00515BCD">
        <w:rPr>
          <w:sz w:val="18"/>
          <w:szCs w:val="18"/>
        </w:rPr>
        <w:t xml:space="preserve"> at</w:t>
      </w:r>
      <w:r w:rsidR="001961BC" w:rsidRPr="00515BCD">
        <w:rPr>
          <w:sz w:val="18"/>
          <w:szCs w:val="18"/>
        </w:rPr>
        <w:t xml:space="preserve"> </w:t>
      </w:r>
      <w:r w:rsidR="006D558A" w:rsidRPr="00515BCD">
        <w:rPr>
          <w:sz w:val="18"/>
          <w:szCs w:val="18"/>
        </w:rPr>
        <w:t>www.offcampushousing</w:t>
      </w:r>
      <w:r w:rsidR="00BB4AB5">
        <w:rPr>
          <w:sz w:val="18"/>
          <w:szCs w:val="18"/>
        </w:rPr>
        <w:t>auburn</w:t>
      </w:r>
      <w:r w:rsidR="006D558A" w:rsidRPr="00515BCD">
        <w:rPr>
          <w:sz w:val="18"/>
          <w:szCs w:val="18"/>
        </w:rPr>
        <w:t xml:space="preserve">.com/. </w:t>
      </w:r>
      <w:r w:rsidR="00715083" w:rsidRPr="00515BCD">
        <w:rPr>
          <w:sz w:val="18"/>
          <w:szCs w:val="18"/>
        </w:rPr>
        <w:t>Checks and money orders should be made payable to “</w:t>
      </w:r>
      <w:r w:rsidR="006A4FD2">
        <w:rPr>
          <w:sz w:val="18"/>
          <w:szCs w:val="18"/>
        </w:rPr>
        <w:t>The French Quarter</w:t>
      </w:r>
      <w:r w:rsidR="00715083" w:rsidRPr="00515BCD">
        <w:rPr>
          <w:sz w:val="18"/>
          <w:szCs w:val="18"/>
        </w:rPr>
        <w:t xml:space="preserve">” with a mailing address of </w:t>
      </w:r>
      <w:r w:rsidR="00553D86" w:rsidRPr="00515BCD">
        <w:rPr>
          <w:sz w:val="18"/>
          <w:szCs w:val="18"/>
        </w:rPr>
        <w:t>“</w:t>
      </w:r>
      <w:r w:rsidR="00BB4AB5">
        <w:rPr>
          <w:sz w:val="18"/>
          <w:szCs w:val="18"/>
        </w:rPr>
        <w:t>The French Quarter, 190 East University Drive, Auburn, AL 36832</w:t>
      </w:r>
      <w:r w:rsidR="00553D86" w:rsidRPr="00515BCD">
        <w:rPr>
          <w:sz w:val="18"/>
          <w:szCs w:val="18"/>
        </w:rPr>
        <w:t>.”</w:t>
      </w:r>
      <w:r w:rsidR="0022360B" w:rsidRPr="00515BCD">
        <w:rPr>
          <w:sz w:val="18"/>
          <w:szCs w:val="18"/>
        </w:rPr>
        <w:t xml:space="preserve"> </w:t>
      </w:r>
      <w:r w:rsidR="00B65D24" w:rsidRPr="00515BCD">
        <w:rPr>
          <w:sz w:val="18"/>
          <w:szCs w:val="18"/>
        </w:rPr>
        <w:t xml:space="preserve">If Tenant mails the Rent to the Landlord, the date of payment will be the date the letter is received by Landlord. </w:t>
      </w:r>
      <w:r w:rsidR="0022360B" w:rsidRPr="00515BCD">
        <w:rPr>
          <w:sz w:val="18"/>
          <w:szCs w:val="18"/>
        </w:rPr>
        <w:t xml:space="preserve">Electronic checks, MasterCard, VISA, Discover, and American Express credit and debit cards are accepted through the Resident Portal; </w:t>
      </w:r>
      <w:r w:rsidR="00B65D24" w:rsidRPr="00515BCD">
        <w:rPr>
          <w:sz w:val="18"/>
          <w:szCs w:val="18"/>
        </w:rPr>
        <w:t xml:space="preserve">transaction fees may apply as stipulated by the issuing bank and/or credit card company. </w:t>
      </w:r>
      <w:bookmarkStart w:id="3" w:name="_Hlk146715784"/>
      <w:r w:rsidR="00B0520D" w:rsidRPr="00B21526">
        <w:rPr>
          <w:sz w:val="18"/>
          <w:szCs w:val="18"/>
        </w:rPr>
        <w:t>Wire transfers are subject to a $2</w:t>
      </w:r>
      <w:r w:rsidR="00653256" w:rsidRPr="00B21526">
        <w:rPr>
          <w:sz w:val="18"/>
          <w:szCs w:val="18"/>
        </w:rPr>
        <w:t>5</w:t>
      </w:r>
      <w:r w:rsidR="00B0520D" w:rsidRPr="00B21526">
        <w:rPr>
          <w:sz w:val="18"/>
          <w:szCs w:val="18"/>
        </w:rPr>
        <w:t>.00 bank and processing fee per wire transfer</w:t>
      </w:r>
      <w:r w:rsidR="003C5737" w:rsidRPr="00B21526">
        <w:rPr>
          <w:sz w:val="18"/>
          <w:szCs w:val="18"/>
        </w:rPr>
        <w:t>, which</w:t>
      </w:r>
      <w:r w:rsidR="00B0520D" w:rsidRPr="00B21526">
        <w:rPr>
          <w:sz w:val="18"/>
          <w:szCs w:val="18"/>
        </w:rPr>
        <w:t xml:space="preserve"> should be included in the total amount of the wire transfer. </w:t>
      </w:r>
      <w:bookmarkEnd w:id="3"/>
      <w:r w:rsidR="00B65D24" w:rsidRPr="00B21526">
        <w:rPr>
          <w:sz w:val="18"/>
          <w:szCs w:val="18"/>
        </w:rPr>
        <w:t>Tenant shall not make any payments in "cash" for monies due hereunder.</w:t>
      </w:r>
    </w:p>
    <w:p w14:paraId="5F2D4559" w14:textId="77777777" w:rsidR="001D756E" w:rsidRDefault="001D756E" w:rsidP="00C858BC">
      <w:pPr>
        <w:spacing w:line="240" w:lineRule="auto"/>
        <w:jc w:val="both"/>
        <w:rPr>
          <w:b/>
          <w:bCs/>
          <w:sz w:val="18"/>
          <w:szCs w:val="18"/>
        </w:rPr>
      </w:pPr>
    </w:p>
    <w:p w14:paraId="11CD6898" w14:textId="6BDB8293" w:rsidR="0091132F" w:rsidRPr="00515BCD" w:rsidRDefault="00A017DC" w:rsidP="00C858BC">
      <w:pPr>
        <w:spacing w:line="240" w:lineRule="auto"/>
        <w:jc w:val="both"/>
        <w:rPr>
          <w:b/>
          <w:bCs/>
          <w:sz w:val="18"/>
          <w:szCs w:val="18"/>
        </w:rPr>
      </w:pPr>
      <w:r>
        <w:rPr>
          <w:b/>
          <w:bCs/>
          <w:sz w:val="18"/>
          <w:szCs w:val="18"/>
        </w:rPr>
        <w:lastRenderedPageBreak/>
        <w:t>Total Monthly</w:t>
      </w:r>
      <w:r w:rsidR="00E3768F" w:rsidRPr="00515BCD">
        <w:rPr>
          <w:b/>
          <w:bCs/>
          <w:sz w:val="18"/>
          <w:szCs w:val="18"/>
        </w:rPr>
        <w:t xml:space="preserve"> Installments</w:t>
      </w:r>
      <w:r w:rsidR="00106C87" w:rsidRPr="00515BCD">
        <w:rPr>
          <w:b/>
          <w:bCs/>
          <w:sz w:val="18"/>
          <w:szCs w:val="18"/>
        </w:rPr>
        <w:t xml:space="preserve"> will not be prorated for partial months. </w:t>
      </w:r>
      <w:r w:rsidR="00106C87" w:rsidRPr="00515BCD">
        <w:rPr>
          <w:b/>
          <w:bCs/>
          <w:color w:val="3C4043"/>
          <w:sz w:val="18"/>
          <w:szCs w:val="18"/>
        </w:rPr>
        <w:t xml:space="preserve">Tenant hereby acknowledges that the Term of this Lease </w:t>
      </w:r>
      <w:r w:rsidR="00E3768F" w:rsidRPr="00515BCD">
        <w:rPr>
          <w:b/>
          <w:bCs/>
          <w:color w:val="3C4043"/>
          <w:sz w:val="18"/>
          <w:szCs w:val="18"/>
        </w:rPr>
        <w:t xml:space="preserve">may be less </w:t>
      </w:r>
      <w:r w:rsidR="00106C87" w:rsidRPr="00515BCD">
        <w:rPr>
          <w:b/>
          <w:bCs/>
          <w:color w:val="3C4043"/>
          <w:sz w:val="18"/>
          <w:szCs w:val="18"/>
        </w:rPr>
        <w:t xml:space="preserve">than a full calendar year, and </w:t>
      </w:r>
      <w:r>
        <w:rPr>
          <w:b/>
          <w:bCs/>
          <w:color w:val="3C4043"/>
          <w:sz w:val="18"/>
          <w:szCs w:val="18"/>
        </w:rPr>
        <w:t>the Total Monthly Installment</w:t>
      </w:r>
      <w:r w:rsidR="00106C87" w:rsidRPr="00515BCD">
        <w:rPr>
          <w:b/>
          <w:bCs/>
          <w:color w:val="3C4043"/>
          <w:sz w:val="18"/>
          <w:szCs w:val="18"/>
        </w:rPr>
        <w:t xml:space="preserve"> has been allocated into equal </w:t>
      </w:r>
      <w:r w:rsidR="00E3768F" w:rsidRPr="00515BCD">
        <w:rPr>
          <w:b/>
          <w:bCs/>
          <w:color w:val="3C4043"/>
          <w:sz w:val="18"/>
          <w:szCs w:val="18"/>
        </w:rPr>
        <w:t>I</w:t>
      </w:r>
      <w:r w:rsidR="00106C87" w:rsidRPr="00515BCD">
        <w:rPr>
          <w:b/>
          <w:bCs/>
          <w:color w:val="3C4043"/>
          <w:sz w:val="18"/>
          <w:szCs w:val="18"/>
        </w:rPr>
        <w:t>nstallments and is not based on a daily or calendar month basis.</w:t>
      </w:r>
      <w:r w:rsidR="00106C87" w:rsidRPr="00515BCD">
        <w:rPr>
          <w:b/>
          <w:bCs/>
          <w:sz w:val="18"/>
          <w:szCs w:val="18"/>
        </w:rPr>
        <w:t xml:space="preserve"> </w:t>
      </w:r>
    </w:p>
    <w:p w14:paraId="0DD5A2C4" w14:textId="77777777" w:rsidR="00F25783" w:rsidRPr="00515BCD" w:rsidRDefault="00F25783" w:rsidP="00653256">
      <w:pPr>
        <w:spacing w:line="240" w:lineRule="auto"/>
        <w:jc w:val="both"/>
        <w:rPr>
          <w:sz w:val="18"/>
          <w:szCs w:val="18"/>
        </w:rPr>
      </w:pPr>
    </w:p>
    <w:p w14:paraId="0D2DFC4F" w14:textId="3E02D5EC" w:rsidR="0091132F" w:rsidRPr="00515BCD" w:rsidRDefault="00106C87" w:rsidP="00653256">
      <w:pPr>
        <w:spacing w:line="240" w:lineRule="auto"/>
        <w:jc w:val="both"/>
        <w:rPr>
          <w:sz w:val="18"/>
          <w:szCs w:val="18"/>
        </w:rPr>
      </w:pPr>
      <w:r w:rsidRPr="00515BCD">
        <w:rPr>
          <w:sz w:val="18"/>
          <w:szCs w:val="18"/>
        </w:rPr>
        <w:t xml:space="preserve">Landlord need not give notice to the Tenant regarding the Tenant’s obligation to pay </w:t>
      </w:r>
      <w:r w:rsidR="00F76211" w:rsidRPr="00515BCD">
        <w:rPr>
          <w:sz w:val="18"/>
          <w:szCs w:val="18"/>
        </w:rPr>
        <w:t>R</w:t>
      </w:r>
      <w:r w:rsidRPr="00515BCD">
        <w:rPr>
          <w:sz w:val="18"/>
          <w:szCs w:val="18"/>
        </w:rPr>
        <w:t>ent.</w:t>
      </w:r>
    </w:p>
    <w:p w14:paraId="53F92235" w14:textId="77777777" w:rsidR="00B0520D" w:rsidRPr="00515BCD" w:rsidRDefault="00B0520D" w:rsidP="00653256">
      <w:pPr>
        <w:spacing w:line="240" w:lineRule="auto"/>
        <w:jc w:val="both"/>
        <w:rPr>
          <w:sz w:val="18"/>
          <w:szCs w:val="18"/>
        </w:rPr>
      </w:pPr>
    </w:p>
    <w:p w14:paraId="4458C5AA" w14:textId="2380086F" w:rsidR="00B0520D" w:rsidRPr="00515BCD" w:rsidRDefault="00B0520D" w:rsidP="00653256">
      <w:pPr>
        <w:spacing w:line="240" w:lineRule="auto"/>
        <w:jc w:val="both"/>
        <w:rPr>
          <w:sz w:val="18"/>
          <w:szCs w:val="18"/>
        </w:rPr>
      </w:pPr>
      <w:bookmarkStart w:id="4" w:name="_Hlk146715815"/>
      <w:r w:rsidRPr="00515BCD">
        <w:rPr>
          <w:sz w:val="18"/>
          <w:szCs w:val="18"/>
        </w:rPr>
        <w:t>Tenant’s obligation to pay Rent does not change if there is a reduction of amenity access or other services performed by Landlord.</w:t>
      </w:r>
    </w:p>
    <w:bookmarkEnd w:id="4"/>
    <w:p w14:paraId="383525C3" w14:textId="77777777" w:rsidR="0091132F" w:rsidRPr="00515BCD" w:rsidRDefault="00106C87" w:rsidP="00653256">
      <w:pPr>
        <w:spacing w:line="240" w:lineRule="auto"/>
        <w:jc w:val="both"/>
        <w:rPr>
          <w:sz w:val="18"/>
          <w:szCs w:val="18"/>
        </w:rPr>
      </w:pPr>
      <w:r w:rsidRPr="00515BCD">
        <w:rPr>
          <w:sz w:val="18"/>
          <w:szCs w:val="18"/>
        </w:rPr>
        <w:t xml:space="preserve"> </w:t>
      </w:r>
    </w:p>
    <w:p w14:paraId="69F6731E" w14:textId="28C831FE" w:rsidR="0091132F" w:rsidRPr="00515BCD" w:rsidRDefault="00106C87" w:rsidP="00653256">
      <w:pPr>
        <w:spacing w:line="240" w:lineRule="auto"/>
        <w:jc w:val="both"/>
        <w:rPr>
          <w:b/>
          <w:sz w:val="18"/>
          <w:szCs w:val="18"/>
        </w:rPr>
      </w:pPr>
      <w:r w:rsidRPr="00515BCD">
        <w:rPr>
          <w:b/>
          <w:bCs/>
          <w:sz w:val="18"/>
          <w:szCs w:val="18"/>
        </w:rPr>
        <w:t>4.</w:t>
      </w:r>
      <w:r w:rsidR="00653256" w:rsidRPr="00515BCD">
        <w:rPr>
          <w:rFonts w:eastAsia="Times New Roman"/>
          <w:sz w:val="18"/>
          <w:szCs w:val="18"/>
        </w:rPr>
        <w:t xml:space="preserve"> </w:t>
      </w:r>
      <w:r w:rsidRPr="00515BCD">
        <w:rPr>
          <w:b/>
          <w:sz w:val="18"/>
          <w:szCs w:val="18"/>
        </w:rPr>
        <w:t>LATE AND RETURNED CHECK FEES</w:t>
      </w:r>
      <w:r w:rsidRPr="00515BCD">
        <w:rPr>
          <w:sz w:val="18"/>
          <w:szCs w:val="18"/>
        </w:rPr>
        <w:t xml:space="preserve">: </w:t>
      </w:r>
      <w:r w:rsidR="009332AA" w:rsidRPr="00C10387">
        <w:rPr>
          <w:sz w:val="18"/>
          <w:szCs w:val="18"/>
        </w:rPr>
        <w:t>Rent is an additional $100.00 if not paid by the fifth (5</w:t>
      </w:r>
      <w:r w:rsidR="009332AA" w:rsidRPr="00C10387">
        <w:rPr>
          <w:sz w:val="18"/>
          <w:szCs w:val="18"/>
          <w:vertAlign w:val="superscript"/>
        </w:rPr>
        <w:t>th</w:t>
      </w:r>
      <w:r w:rsidR="009332AA" w:rsidRPr="00C10387">
        <w:rPr>
          <w:sz w:val="18"/>
          <w:szCs w:val="18"/>
        </w:rPr>
        <w:t>) of each month. Additional late fees of $10.00 per day will accrue between the sixth (6</w:t>
      </w:r>
      <w:r w:rsidR="009332AA" w:rsidRPr="00C10387">
        <w:rPr>
          <w:sz w:val="18"/>
          <w:szCs w:val="18"/>
          <w:vertAlign w:val="superscript"/>
        </w:rPr>
        <w:t>th</w:t>
      </w:r>
      <w:r w:rsidR="009332AA" w:rsidRPr="00C10387">
        <w:rPr>
          <w:sz w:val="18"/>
          <w:szCs w:val="18"/>
        </w:rPr>
        <w:t>) day and the twentieth (20</w:t>
      </w:r>
      <w:r w:rsidR="009332AA" w:rsidRPr="00C10387">
        <w:rPr>
          <w:sz w:val="18"/>
          <w:szCs w:val="18"/>
          <w:vertAlign w:val="superscript"/>
        </w:rPr>
        <w:t>th</w:t>
      </w:r>
      <w:r w:rsidR="009332AA" w:rsidRPr="00C10387">
        <w:rPr>
          <w:sz w:val="18"/>
          <w:szCs w:val="18"/>
        </w:rPr>
        <w:t>) day of the month if payment is not received.  Eviction proceedings will begin on the twenty-first (21</w:t>
      </w:r>
      <w:r w:rsidR="009332AA" w:rsidRPr="00C10387">
        <w:rPr>
          <w:sz w:val="18"/>
          <w:szCs w:val="18"/>
          <w:vertAlign w:val="superscript"/>
        </w:rPr>
        <w:t>st</w:t>
      </w:r>
      <w:r w:rsidR="009332AA" w:rsidRPr="00C10387">
        <w:rPr>
          <w:sz w:val="18"/>
          <w:szCs w:val="18"/>
        </w:rPr>
        <w:t>) day of the month if payment is still outstanding. Payments will be considered received based on the time paid through the Resident Portal OR received in hand in the Leasing Office. Tenant acknowledges that the late fees provided for in this paragraph are a reasonable estimate of uncertain damages to Landlord as a result of Tenant’s failure to pay rent in a timely fashion and that such actual damages are incapable of precise calculation. All fees and deadlines herein shall be subject to any limits under Prevailing Law</w:t>
      </w:r>
      <w:r w:rsidR="007F64DD" w:rsidRPr="00515BCD">
        <w:rPr>
          <w:sz w:val="18"/>
          <w:szCs w:val="18"/>
        </w:rPr>
        <w:t>.</w:t>
      </w:r>
    </w:p>
    <w:p w14:paraId="2EAB3877" w14:textId="77777777" w:rsidR="0091132F" w:rsidRPr="00515BCD" w:rsidRDefault="00106C87" w:rsidP="00653256">
      <w:pPr>
        <w:spacing w:line="240" w:lineRule="auto"/>
        <w:jc w:val="both"/>
        <w:rPr>
          <w:sz w:val="18"/>
          <w:szCs w:val="18"/>
        </w:rPr>
      </w:pPr>
      <w:r w:rsidRPr="00515BCD">
        <w:rPr>
          <w:sz w:val="18"/>
          <w:szCs w:val="18"/>
        </w:rPr>
        <w:t xml:space="preserve"> </w:t>
      </w:r>
    </w:p>
    <w:p w14:paraId="3408AE9B" w14:textId="7193C334" w:rsidR="00800948" w:rsidRPr="00515BCD" w:rsidRDefault="00800948" w:rsidP="00653256">
      <w:pPr>
        <w:spacing w:line="240" w:lineRule="auto"/>
        <w:jc w:val="both"/>
        <w:rPr>
          <w:b/>
          <w:bCs/>
          <w:sz w:val="18"/>
          <w:szCs w:val="18"/>
        </w:rPr>
      </w:pPr>
      <w:r w:rsidRPr="00515BCD">
        <w:rPr>
          <w:b/>
          <w:bCs/>
          <w:sz w:val="18"/>
          <w:szCs w:val="18"/>
        </w:rPr>
        <w:t xml:space="preserve">NOTICE TO TENANT: IF TENANT FAILS TO PAY RENT WITHIN FIVE (5) DAYS OF THE DUE DATE, LANDLORD CAN START EVICTION PROCEEDINGS AGAINST TENANT AND MAY TERMINATE THIS LEASE. THIS STATEMENT CONSTITUTES WRITTEN NOTICE IN CONSPICUOUS LANGUAGE IN THIS RESIDENTIAL LEASE OF LANDLORD’S INTENTION TO TERMINATE AND PROCEED WITH EVICTION. </w:t>
      </w:r>
    </w:p>
    <w:p w14:paraId="641C6BA0" w14:textId="77777777" w:rsidR="00800948" w:rsidRPr="00515BCD" w:rsidRDefault="00800948" w:rsidP="00653256">
      <w:pPr>
        <w:spacing w:line="240" w:lineRule="auto"/>
        <w:jc w:val="both"/>
        <w:rPr>
          <w:sz w:val="18"/>
          <w:szCs w:val="18"/>
        </w:rPr>
      </w:pPr>
    </w:p>
    <w:p w14:paraId="79A1FCA7" w14:textId="22446312" w:rsidR="0091132F" w:rsidRPr="00515BCD" w:rsidRDefault="00106C87" w:rsidP="00653256">
      <w:pPr>
        <w:spacing w:line="240" w:lineRule="auto"/>
        <w:jc w:val="both"/>
        <w:rPr>
          <w:sz w:val="18"/>
          <w:szCs w:val="18"/>
        </w:rPr>
      </w:pPr>
      <w:r w:rsidRPr="00515BCD">
        <w:rPr>
          <w:sz w:val="18"/>
          <w:szCs w:val="18"/>
        </w:rPr>
        <w:t xml:space="preserve">Tenant agrees to pay a fee of </w:t>
      </w:r>
      <w:r w:rsidR="000363D8" w:rsidRPr="00515BCD">
        <w:rPr>
          <w:sz w:val="18"/>
          <w:szCs w:val="18"/>
        </w:rPr>
        <w:t>$</w:t>
      </w:r>
      <w:r w:rsidR="0007021F" w:rsidRPr="00515BCD">
        <w:rPr>
          <w:sz w:val="18"/>
          <w:szCs w:val="18"/>
        </w:rPr>
        <w:t>5</w:t>
      </w:r>
      <w:r w:rsidR="00B1763F" w:rsidRPr="00515BCD">
        <w:rPr>
          <w:sz w:val="18"/>
          <w:szCs w:val="18"/>
        </w:rPr>
        <w:t>0</w:t>
      </w:r>
      <w:r w:rsidR="000363D8" w:rsidRPr="00515BCD">
        <w:rPr>
          <w:sz w:val="18"/>
          <w:szCs w:val="18"/>
        </w:rPr>
        <w:t>.00</w:t>
      </w:r>
      <w:r w:rsidRPr="00515BCD">
        <w:rPr>
          <w:sz w:val="18"/>
          <w:szCs w:val="18"/>
        </w:rPr>
        <w:t xml:space="preserve"> for any </w:t>
      </w:r>
      <w:r w:rsidR="00635E9B" w:rsidRPr="00515BCD">
        <w:rPr>
          <w:sz w:val="18"/>
          <w:szCs w:val="18"/>
        </w:rPr>
        <w:t>payment</w:t>
      </w:r>
      <w:r w:rsidRPr="00515BCD">
        <w:rPr>
          <w:sz w:val="18"/>
          <w:szCs w:val="18"/>
        </w:rPr>
        <w:t xml:space="preserve"> that is not honored by the bank. Landlord reserves the right to require future </w:t>
      </w:r>
      <w:r w:rsidR="00F76211" w:rsidRPr="00515BCD">
        <w:rPr>
          <w:sz w:val="18"/>
          <w:szCs w:val="18"/>
        </w:rPr>
        <w:t>R</w:t>
      </w:r>
      <w:r w:rsidRPr="00515BCD">
        <w:rPr>
          <w:sz w:val="18"/>
          <w:szCs w:val="18"/>
        </w:rPr>
        <w:t xml:space="preserve">ent payments to be in the form of money order or certified check. At Landlord’s option, Landlord can accept a partial payment of </w:t>
      </w:r>
      <w:r w:rsidR="00F76211" w:rsidRPr="00515BCD">
        <w:rPr>
          <w:sz w:val="18"/>
          <w:szCs w:val="18"/>
        </w:rPr>
        <w:t>R</w:t>
      </w:r>
      <w:r w:rsidRPr="00515BCD">
        <w:rPr>
          <w:sz w:val="18"/>
          <w:szCs w:val="18"/>
        </w:rPr>
        <w:t>ent, but Landlord does not waive the right to collect and enforce the payment of the remainder.</w:t>
      </w:r>
    </w:p>
    <w:p w14:paraId="56668130" w14:textId="77777777" w:rsidR="0091132F" w:rsidRPr="00515BCD" w:rsidRDefault="00106C87" w:rsidP="00653256">
      <w:pPr>
        <w:spacing w:line="240" w:lineRule="auto"/>
        <w:jc w:val="both"/>
        <w:rPr>
          <w:sz w:val="18"/>
          <w:szCs w:val="18"/>
        </w:rPr>
      </w:pPr>
      <w:r w:rsidRPr="00515BCD">
        <w:rPr>
          <w:sz w:val="18"/>
          <w:szCs w:val="18"/>
        </w:rPr>
        <w:t xml:space="preserve"> </w:t>
      </w:r>
    </w:p>
    <w:p w14:paraId="3576E548" w14:textId="3F8740AD" w:rsidR="0091132F" w:rsidRPr="00515BCD" w:rsidRDefault="00106C87" w:rsidP="00653256">
      <w:pPr>
        <w:spacing w:line="240" w:lineRule="auto"/>
        <w:jc w:val="both"/>
        <w:rPr>
          <w:sz w:val="18"/>
          <w:szCs w:val="18"/>
        </w:rPr>
      </w:pPr>
      <w:bookmarkStart w:id="5" w:name="_Hlk103167835"/>
      <w:r w:rsidRPr="00515BCD">
        <w:rPr>
          <w:sz w:val="18"/>
          <w:szCs w:val="18"/>
        </w:rPr>
        <w:t xml:space="preserve">All fines, utility </w:t>
      </w:r>
      <w:r w:rsidR="00AA7A57" w:rsidRPr="00515BCD">
        <w:rPr>
          <w:sz w:val="18"/>
          <w:szCs w:val="18"/>
        </w:rPr>
        <w:t>charges</w:t>
      </w:r>
      <w:r w:rsidR="001D756E">
        <w:rPr>
          <w:sz w:val="18"/>
          <w:szCs w:val="18"/>
        </w:rPr>
        <w:t xml:space="preserve"> or overages</w:t>
      </w:r>
      <w:r w:rsidRPr="00515BCD">
        <w:rPr>
          <w:sz w:val="18"/>
          <w:szCs w:val="18"/>
        </w:rPr>
        <w:t xml:space="preserve">, and fees such as returned check charges, etc. are considered “Rent” and must be paid within ten (10) days of notification or with the next month’s </w:t>
      </w:r>
      <w:r w:rsidR="00AA7A57" w:rsidRPr="00515BCD">
        <w:rPr>
          <w:sz w:val="18"/>
          <w:szCs w:val="18"/>
        </w:rPr>
        <w:t>I</w:t>
      </w:r>
      <w:r w:rsidRPr="00515BCD">
        <w:rPr>
          <w:sz w:val="18"/>
          <w:szCs w:val="18"/>
        </w:rPr>
        <w:t>nstallment payment, whichever comes first. Failure to make full payment in a timely manner may result in additional late fees.</w:t>
      </w:r>
    </w:p>
    <w:p w14:paraId="7C76FC24" w14:textId="7F5606DA" w:rsidR="00B65D24" w:rsidRPr="00515BCD" w:rsidRDefault="00B65D24" w:rsidP="00653256">
      <w:pPr>
        <w:spacing w:line="240" w:lineRule="auto"/>
        <w:jc w:val="both"/>
        <w:rPr>
          <w:sz w:val="18"/>
          <w:szCs w:val="18"/>
        </w:rPr>
      </w:pPr>
    </w:p>
    <w:p w14:paraId="2251E2D7" w14:textId="5C9E357F" w:rsidR="00B65D24" w:rsidRPr="00515BCD" w:rsidRDefault="00B65D24" w:rsidP="00653256">
      <w:pPr>
        <w:spacing w:line="240" w:lineRule="auto"/>
        <w:jc w:val="both"/>
        <w:rPr>
          <w:sz w:val="18"/>
          <w:szCs w:val="18"/>
        </w:rPr>
      </w:pPr>
      <w:r w:rsidRPr="00515BCD">
        <w:rPr>
          <w:b/>
          <w:sz w:val="18"/>
          <w:szCs w:val="18"/>
        </w:rPr>
        <w:t>Rent is payable for the entire term of the Lease, regardless of whether Tenant vacates the Leased Premises before the Expiration Date for any reason including, but not limited to, withdrawal or transfer from school, loss of job, loss of co-residents, poor health, or financial aid or roommate issues</w:t>
      </w:r>
      <w:r w:rsidR="00584BCB" w:rsidRPr="00515BCD">
        <w:rPr>
          <w:b/>
          <w:sz w:val="18"/>
          <w:szCs w:val="18"/>
        </w:rPr>
        <w:t>.</w:t>
      </w:r>
      <w:r w:rsidR="001A7779" w:rsidRPr="00515BCD">
        <w:rPr>
          <w:b/>
          <w:sz w:val="18"/>
          <w:szCs w:val="18"/>
        </w:rPr>
        <w:t xml:space="preserve"> </w:t>
      </w:r>
    </w:p>
    <w:bookmarkEnd w:id="5"/>
    <w:p w14:paraId="2D46C2A4" w14:textId="77777777" w:rsidR="0091132F" w:rsidRPr="00515BCD" w:rsidRDefault="00106C87" w:rsidP="00653256">
      <w:pPr>
        <w:spacing w:line="240" w:lineRule="auto"/>
        <w:jc w:val="both"/>
        <w:rPr>
          <w:sz w:val="18"/>
          <w:szCs w:val="18"/>
        </w:rPr>
      </w:pPr>
      <w:r w:rsidRPr="00515BCD">
        <w:rPr>
          <w:sz w:val="18"/>
          <w:szCs w:val="18"/>
        </w:rPr>
        <w:t xml:space="preserve"> </w:t>
      </w:r>
    </w:p>
    <w:p w14:paraId="0EA5CBFF" w14:textId="7F469DEF" w:rsidR="0091132F" w:rsidRPr="00515BCD" w:rsidRDefault="00106C87" w:rsidP="00653256">
      <w:pPr>
        <w:spacing w:line="240" w:lineRule="auto"/>
        <w:jc w:val="both"/>
        <w:rPr>
          <w:sz w:val="18"/>
          <w:szCs w:val="18"/>
        </w:rPr>
      </w:pPr>
      <w:r w:rsidRPr="00515BCD">
        <w:rPr>
          <w:b/>
          <w:bCs/>
          <w:sz w:val="18"/>
          <w:szCs w:val="18"/>
        </w:rPr>
        <w:t>5.</w:t>
      </w:r>
      <w:r w:rsidR="0007021F" w:rsidRPr="00515BCD">
        <w:rPr>
          <w:rFonts w:eastAsia="Times New Roman"/>
          <w:sz w:val="18"/>
          <w:szCs w:val="18"/>
        </w:rPr>
        <w:t xml:space="preserve"> </w:t>
      </w:r>
      <w:r w:rsidRPr="00515BCD">
        <w:rPr>
          <w:b/>
          <w:sz w:val="18"/>
          <w:szCs w:val="18"/>
        </w:rPr>
        <w:t>SECURITY DEPOSIT: No Security Deposit is due or will be held for this Residential Lease</w:t>
      </w:r>
      <w:r w:rsidRPr="00515BCD">
        <w:rPr>
          <w:sz w:val="18"/>
          <w:szCs w:val="18"/>
        </w:rPr>
        <w:t>. Tenant is responsible for any costs related to damages and cleaning charges assessed after surrender of possession. Any such charges will be sent as an itemized statement to Tenant. Payment by Tenant to Landlord for damage and cleaning charges is due within ten (10) business days of receipt of charges.</w:t>
      </w:r>
    </w:p>
    <w:p w14:paraId="098FB4E1" w14:textId="77777777" w:rsidR="0091132F" w:rsidRPr="00515BCD" w:rsidRDefault="00106C87" w:rsidP="00653256">
      <w:pPr>
        <w:spacing w:line="240" w:lineRule="auto"/>
        <w:jc w:val="both"/>
        <w:rPr>
          <w:sz w:val="18"/>
          <w:szCs w:val="18"/>
        </w:rPr>
      </w:pPr>
      <w:r w:rsidRPr="00515BCD">
        <w:rPr>
          <w:sz w:val="18"/>
          <w:szCs w:val="18"/>
        </w:rPr>
        <w:t xml:space="preserve"> </w:t>
      </w:r>
    </w:p>
    <w:p w14:paraId="464CAE7A" w14:textId="3581AF94" w:rsidR="0091132F" w:rsidRDefault="00106C87" w:rsidP="00653256">
      <w:pPr>
        <w:spacing w:line="240" w:lineRule="auto"/>
        <w:jc w:val="both"/>
        <w:rPr>
          <w:sz w:val="18"/>
          <w:szCs w:val="18"/>
        </w:rPr>
      </w:pPr>
      <w:r w:rsidRPr="00515BCD">
        <w:rPr>
          <w:b/>
          <w:bCs/>
          <w:sz w:val="18"/>
          <w:szCs w:val="18"/>
        </w:rPr>
        <w:t>6</w:t>
      </w:r>
      <w:r w:rsidR="0007021F" w:rsidRPr="00515BCD">
        <w:rPr>
          <w:sz w:val="18"/>
          <w:szCs w:val="18"/>
        </w:rPr>
        <w:t>.</w:t>
      </w:r>
      <w:r w:rsidR="009014AD">
        <w:rPr>
          <w:sz w:val="18"/>
          <w:szCs w:val="18"/>
        </w:rPr>
        <w:t xml:space="preserve"> </w:t>
      </w:r>
      <w:r w:rsidRPr="00515BCD">
        <w:rPr>
          <w:b/>
          <w:sz w:val="18"/>
          <w:szCs w:val="18"/>
        </w:rPr>
        <w:t>ADMINISTRATIVE</w:t>
      </w:r>
      <w:r w:rsidR="00401FE3" w:rsidRPr="00515BCD">
        <w:rPr>
          <w:b/>
          <w:sz w:val="18"/>
          <w:szCs w:val="18"/>
        </w:rPr>
        <w:t>/FACILITIES</w:t>
      </w:r>
      <w:r w:rsidRPr="00515BCD">
        <w:rPr>
          <w:b/>
          <w:sz w:val="18"/>
          <w:szCs w:val="18"/>
        </w:rPr>
        <w:t xml:space="preserve"> FEE: </w:t>
      </w:r>
      <w:r w:rsidR="00584BCB" w:rsidRPr="00515BCD">
        <w:rPr>
          <w:b/>
          <w:sz w:val="18"/>
          <w:szCs w:val="18"/>
        </w:rPr>
        <w:t>Upon</w:t>
      </w:r>
      <w:r w:rsidRPr="00515BCD">
        <w:rPr>
          <w:b/>
          <w:sz w:val="18"/>
          <w:szCs w:val="18"/>
        </w:rPr>
        <w:t xml:space="preserve"> Tenant’s execution of this Lease, Tenant must pay a non-refundable Administrative</w:t>
      </w:r>
      <w:r w:rsidR="00401FE3" w:rsidRPr="00515BCD">
        <w:rPr>
          <w:b/>
          <w:sz w:val="18"/>
          <w:szCs w:val="18"/>
        </w:rPr>
        <w:t>/Facilities</w:t>
      </w:r>
      <w:r w:rsidRPr="00515BCD">
        <w:rPr>
          <w:b/>
          <w:sz w:val="18"/>
          <w:szCs w:val="18"/>
        </w:rPr>
        <w:t xml:space="preserve"> Fee</w:t>
      </w:r>
      <w:r w:rsidR="006C2201" w:rsidRPr="00515BCD">
        <w:rPr>
          <w:b/>
          <w:sz w:val="18"/>
          <w:szCs w:val="18"/>
        </w:rPr>
        <w:t xml:space="preserve"> in the amount </w:t>
      </w:r>
      <w:r w:rsidR="00635E9B" w:rsidRPr="00515BCD">
        <w:rPr>
          <w:b/>
          <w:sz w:val="18"/>
          <w:szCs w:val="18"/>
        </w:rPr>
        <w:t>of $</w:t>
      </w:r>
      <w:r w:rsidR="0007021F" w:rsidRPr="00515BCD">
        <w:rPr>
          <w:b/>
          <w:sz w:val="18"/>
          <w:szCs w:val="18"/>
        </w:rPr>
        <w:t>2</w:t>
      </w:r>
      <w:r w:rsidR="00635E9B" w:rsidRPr="00515BCD">
        <w:rPr>
          <w:b/>
          <w:sz w:val="18"/>
          <w:szCs w:val="18"/>
        </w:rPr>
        <w:t>99.00</w:t>
      </w:r>
      <w:r w:rsidRPr="00515BCD">
        <w:rPr>
          <w:b/>
          <w:sz w:val="18"/>
          <w:szCs w:val="18"/>
        </w:rPr>
        <w:t xml:space="preserve">. </w:t>
      </w:r>
      <w:r w:rsidRPr="00515BCD">
        <w:rPr>
          <w:sz w:val="18"/>
          <w:szCs w:val="18"/>
        </w:rPr>
        <w:t>The Administrative</w:t>
      </w:r>
      <w:r w:rsidR="00401FE3" w:rsidRPr="00515BCD">
        <w:rPr>
          <w:sz w:val="18"/>
          <w:szCs w:val="18"/>
        </w:rPr>
        <w:t>/Facilities</w:t>
      </w:r>
      <w:r w:rsidRPr="00515BCD">
        <w:rPr>
          <w:sz w:val="18"/>
          <w:szCs w:val="18"/>
        </w:rPr>
        <w:t xml:space="preserve"> Fee holds the </w:t>
      </w:r>
      <w:r w:rsidR="00086C68" w:rsidRPr="00515BCD">
        <w:rPr>
          <w:sz w:val="18"/>
          <w:szCs w:val="18"/>
        </w:rPr>
        <w:t>Leased Premises</w:t>
      </w:r>
      <w:r w:rsidRPr="00515BCD">
        <w:rPr>
          <w:sz w:val="18"/>
          <w:szCs w:val="18"/>
        </w:rPr>
        <w:t xml:space="preserve"> for Tenant until Tenant takes occupancy of the Leased Premises</w:t>
      </w:r>
      <w:r w:rsidR="00AA7A57" w:rsidRPr="00515BCD">
        <w:rPr>
          <w:sz w:val="18"/>
          <w:szCs w:val="18"/>
        </w:rPr>
        <w:t>.</w:t>
      </w:r>
      <w:r w:rsidR="00293A38" w:rsidRPr="00515BCD">
        <w:rPr>
          <w:sz w:val="18"/>
          <w:szCs w:val="18"/>
        </w:rPr>
        <w:t xml:space="preserve"> Failure to pay the Administrative/Facilities Fee will not be construed as a release of Tenant’s responsibilities and obligations</w:t>
      </w:r>
      <w:r w:rsidR="0076292B" w:rsidRPr="00515BCD">
        <w:rPr>
          <w:sz w:val="18"/>
          <w:szCs w:val="18"/>
        </w:rPr>
        <w:t xml:space="preserve"> or from the legal and binding nature of this Lease.</w:t>
      </w:r>
    </w:p>
    <w:p w14:paraId="06CE6101" w14:textId="4BAA9FAD" w:rsidR="0091132F" w:rsidRPr="00E915FD" w:rsidRDefault="00E915FD" w:rsidP="00E915FD">
      <w:pPr>
        <w:pStyle w:val="NormalWeb"/>
        <w:jc w:val="both"/>
        <w:rPr>
          <w:rFonts w:ascii="Arial" w:hAnsi="Arial" w:cs="Arial"/>
          <w:sz w:val="18"/>
          <w:szCs w:val="18"/>
        </w:rPr>
      </w:pPr>
      <w:r w:rsidRPr="00976712">
        <w:rPr>
          <w:rFonts w:ascii="Arial" w:hAnsi="Arial" w:cs="Arial"/>
          <w:sz w:val="18"/>
          <w:szCs w:val="18"/>
        </w:rPr>
        <w:t>In the event Tenant leases an entire multi-bedroom unit individually, Tenant is responsible for payment of the Administrative/Facilities Fee for each bedroom within the unit. Should an additional roommate subsequently lease an additional bedroom, the corresponding fee for that specific bedroom will be credited back to the original tenant's account upon receipt of the roommate's payment.</w:t>
      </w:r>
      <w:r w:rsidRPr="00976712">
        <w:rPr>
          <w:sz w:val="18"/>
          <w:szCs w:val="18"/>
        </w:rPr>
        <w:t xml:space="preserve"> </w:t>
      </w:r>
    </w:p>
    <w:p w14:paraId="26CB6CD4" w14:textId="18D72260" w:rsidR="00E339EE" w:rsidRPr="001D756E" w:rsidRDefault="00981565" w:rsidP="00E339EE">
      <w:pPr>
        <w:spacing w:line="240" w:lineRule="auto"/>
        <w:jc w:val="both"/>
        <w:rPr>
          <w:sz w:val="18"/>
          <w:szCs w:val="20"/>
          <w:highlight w:val="yellow"/>
        </w:rPr>
      </w:pPr>
      <w:r w:rsidRPr="00515BCD">
        <w:rPr>
          <w:b/>
          <w:bCs/>
          <w:sz w:val="18"/>
          <w:szCs w:val="18"/>
        </w:rPr>
        <w:t>7</w:t>
      </w:r>
      <w:r w:rsidR="00106C87" w:rsidRPr="00515BCD">
        <w:rPr>
          <w:b/>
          <w:bCs/>
          <w:sz w:val="18"/>
          <w:szCs w:val="18"/>
        </w:rPr>
        <w:t>.</w:t>
      </w:r>
      <w:r w:rsidR="0007021F" w:rsidRPr="00515BCD">
        <w:rPr>
          <w:rFonts w:eastAsia="Times New Roman"/>
          <w:sz w:val="18"/>
          <w:szCs w:val="18"/>
        </w:rPr>
        <w:t xml:space="preserve"> </w:t>
      </w:r>
      <w:r w:rsidR="00106C87" w:rsidRPr="00515BCD">
        <w:rPr>
          <w:b/>
          <w:sz w:val="18"/>
          <w:szCs w:val="18"/>
        </w:rPr>
        <w:t>UTILITIES/SERVICES:</w:t>
      </w:r>
      <w:r w:rsidR="00A05D00" w:rsidRPr="00515BCD">
        <w:rPr>
          <w:b/>
          <w:sz w:val="18"/>
          <w:szCs w:val="18"/>
        </w:rPr>
        <w:t xml:space="preserve"> </w:t>
      </w:r>
      <w:r w:rsidR="00ED2EF8" w:rsidRPr="00F36D1B">
        <w:rPr>
          <w:rStyle w:val="Strong"/>
          <w:b w:val="0"/>
          <w:bCs w:val="0"/>
          <w:sz w:val="18"/>
          <w:szCs w:val="18"/>
        </w:rPr>
        <w:t>The following utilities are included in your rent:</w:t>
      </w:r>
      <w:r w:rsidR="00ED2EF8" w:rsidRPr="00F36D1B">
        <w:rPr>
          <w:sz w:val="18"/>
          <w:szCs w:val="18"/>
        </w:rPr>
        <w:t xml:space="preserve"> water, sewer, lawn care, routine pest control, internet, and trash removal</w:t>
      </w:r>
      <w:r w:rsidR="00ED2EF8">
        <w:rPr>
          <w:sz w:val="18"/>
          <w:szCs w:val="18"/>
        </w:rPr>
        <w:t xml:space="preserve">. </w:t>
      </w:r>
      <w:r w:rsidR="00ED2EF8" w:rsidRPr="007A354F">
        <w:rPr>
          <w:sz w:val="18"/>
          <w:szCs w:val="20"/>
        </w:rPr>
        <w:t>Electric</w:t>
      </w:r>
      <w:r w:rsidR="00ED2EF8">
        <w:rPr>
          <w:sz w:val="18"/>
          <w:szCs w:val="20"/>
        </w:rPr>
        <w:t xml:space="preserve"> </w:t>
      </w:r>
      <w:r w:rsidR="00ED2EF8" w:rsidRPr="007A354F">
        <w:rPr>
          <w:sz w:val="18"/>
          <w:szCs w:val="20"/>
        </w:rPr>
        <w:t xml:space="preserve">will be paid by Landlord and </w:t>
      </w:r>
      <w:r w:rsidR="00ED2EF8" w:rsidRPr="007A354F">
        <w:rPr>
          <w:b/>
          <w:bCs/>
          <w:sz w:val="18"/>
          <w:szCs w:val="20"/>
        </w:rPr>
        <w:t>billed back</w:t>
      </w:r>
      <w:r w:rsidR="00ED2EF8" w:rsidRPr="007A354F">
        <w:rPr>
          <w:sz w:val="18"/>
          <w:szCs w:val="20"/>
        </w:rPr>
        <w:t xml:space="preserve"> to Tenant. Bills are split between all tenants in the Leased Premises. Tenant will be charged a $5.00 processing fee per utility invoice.</w:t>
      </w:r>
      <w:r w:rsidR="00ED2EF8" w:rsidRPr="00F36D1B">
        <w:rPr>
          <w:color w:val="000000"/>
          <w:sz w:val="16"/>
          <w:szCs w:val="16"/>
        </w:rPr>
        <w:t> </w:t>
      </w:r>
    </w:p>
    <w:p w14:paraId="651ACE1D" w14:textId="77777777" w:rsidR="00E339EE" w:rsidRPr="00A824C6" w:rsidRDefault="00E339EE" w:rsidP="00E339EE">
      <w:pPr>
        <w:spacing w:line="240" w:lineRule="auto"/>
        <w:jc w:val="both"/>
        <w:rPr>
          <w:sz w:val="18"/>
          <w:szCs w:val="20"/>
        </w:rPr>
      </w:pPr>
    </w:p>
    <w:p w14:paraId="50622B37" w14:textId="0BBE3AF5" w:rsidR="00E339EE" w:rsidRDefault="00E339EE" w:rsidP="00E339EE">
      <w:pPr>
        <w:spacing w:line="240" w:lineRule="auto"/>
        <w:jc w:val="both"/>
        <w:rPr>
          <w:sz w:val="18"/>
          <w:szCs w:val="20"/>
        </w:rPr>
      </w:pPr>
      <w:r w:rsidRPr="00A824C6">
        <w:rPr>
          <w:sz w:val="18"/>
          <w:szCs w:val="20"/>
        </w:rPr>
        <w:t xml:space="preserve">Tenant will be charged for the full period of time that they are living in, occupying, or responsible for payment of Rent or utility </w:t>
      </w:r>
      <w:r w:rsidR="00EB7C4E">
        <w:rPr>
          <w:sz w:val="18"/>
          <w:szCs w:val="20"/>
        </w:rPr>
        <w:t>overages for</w:t>
      </w:r>
      <w:r w:rsidRPr="00A824C6">
        <w:rPr>
          <w:sz w:val="18"/>
          <w:szCs w:val="20"/>
        </w:rPr>
        <w:t xml:space="preserve"> the dwelling. If Tenant breaches the Lease, Tenant will be responsible for utility charges for the time period Tenant was obliged to pay the charges under the Lease, subject to Landlord’s mitigation of damages.</w:t>
      </w:r>
    </w:p>
    <w:p w14:paraId="32AB6037" w14:textId="77777777" w:rsidR="00A017DC" w:rsidRDefault="00A017DC" w:rsidP="00653256">
      <w:pPr>
        <w:spacing w:line="240" w:lineRule="auto"/>
        <w:jc w:val="both"/>
        <w:rPr>
          <w:sz w:val="18"/>
          <w:szCs w:val="20"/>
        </w:rPr>
      </w:pPr>
    </w:p>
    <w:p w14:paraId="51B1723F" w14:textId="2EE27BFF" w:rsidR="00A017DC" w:rsidRPr="00C33FCC" w:rsidRDefault="001D756E" w:rsidP="00A017DC">
      <w:pPr>
        <w:spacing w:line="240" w:lineRule="auto"/>
        <w:jc w:val="both"/>
        <w:rPr>
          <w:b/>
          <w:bCs/>
          <w:sz w:val="18"/>
          <w:szCs w:val="18"/>
        </w:rPr>
      </w:pPr>
      <w:r w:rsidRPr="00C33FCC">
        <w:rPr>
          <w:b/>
          <w:bCs/>
          <w:sz w:val="18"/>
          <w:szCs w:val="18"/>
          <w:shd w:val="clear" w:color="auto" w:fill="FFFFFF"/>
        </w:rPr>
        <w:t>If electric overages exist u</w:t>
      </w:r>
      <w:commentRangeStart w:id="6"/>
      <w:r w:rsidR="00A017DC" w:rsidRPr="00C33FCC">
        <w:rPr>
          <w:b/>
          <w:bCs/>
          <w:sz w:val="18"/>
          <w:szCs w:val="18"/>
          <w:shd w:val="clear" w:color="auto" w:fill="FFFFFF"/>
        </w:rPr>
        <w:t>pon</w:t>
      </w:r>
      <w:commentRangeEnd w:id="6"/>
      <w:r w:rsidR="00A017DC" w:rsidRPr="00C33FCC">
        <w:rPr>
          <w:rStyle w:val="CommentReference"/>
          <w:sz w:val="18"/>
          <w:szCs w:val="18"/>
        </w:rPr>
        <w:commentReference w:id="6"/>
      </w:r>
      <w:r w:rsidR="00A017DC" w:rsidRPr="00C33FCC">
        <w:rPr>
          <w:b/>
          <w:bCs/>
          <w:sz w:val="18"/>
          <w:szCs w:val="18"/>
          <w:shd w:val="clear" w:color="auto" w:fill="FFFFFF"/>
        </w:rPr>
        <w:t xml:space="preserve"> termination of this Lease Agreement, the Landlord reserves the right to issue a final utility bill</w:t>
      </w:r>
      <w:r w:rsidRPr="00C33FCC">
        <w:rPr>
          <w:b/>
          <w:bCs/>
          <w:sz w:val="18"/>
          <w:szCs w:val="18"/>
          <w:shd w:val="clear" w:color="auto" w:fill="FFFFFF"/>
        </w:rPr>
        <w:t xml:space="preserve"> for these overages</w:t>
      </w:r>
      <w:r w:rsidR="00A017DC" w:rsidRPr="00C33FCC">
        <w:rPr>
          <w:b/>
          <w:bCs/>
          <w:sz w:val="18"/>
          <w:szCs w:val="18"/>
          <w:shd w:val="clear" w:color="auto" w:fill="FFFFFF"/>
        </w:rPr>
        <w:t xml:space="preserve"> to the Tenant for services rendered up to the Lease Expiration Date. In the event an actual meter reading is not available, the Landlord may estimate the final utility charges based on the Tenant's prior usage patterns or the average usage for a similar dwelling unit, as deemed reasonable by the Landlord. Charges for the final utility bill will be added to Tenant’s account and will be reflected in Tenant’s Financial Move-Out Statement, which will be </w:t>
      </w:r>
      <w:r w:rsidR="00D42510" w:rsidRPr="00C33FCC">
        <w:rPr>
          <w:b/>
          <w:bCs/>
          <w:sz w:val="18"/>
          <w:szCs w:val="18"/>
          <w:shd w:val="clear" w:color="auto" w:fill="FFFFFF"/>
        </w:rPr>
        <w:t>provided</w:t>
      </w:r>
      <w:r w:rsidR="00A017DC" w:rsidRPr="00C33FCC">
        <w:rPr>
          <w:b/>
          <w:bCs/>
          <w:sz w:val="18"/>
          <w:szCs w:val="18"/>
          <w:shd w:val="clear" w:color="auto" w:fill="FFFFFF"/>
        </w:rPr>
        <w:t xml:space="preserve"> to Tenant after the Move-Out Inspection is completed.</w:t>
      </w:r>
    </w:p>
    <w:p w14:paraId="50C006B9" w14:textId="5CCC2D93" w:rsidR="0091132F" w:rsidRPr="00515BCD" w:rsidRDefault="0091132F" w:rsidP="00653256">
      <w:pPr>
        <w:spacing w:line="240" w:lineRule="auto"/>
        <w:jc w:val="both"/>
        <w:rPr>
          <w:sz w:val="18"/>
          <w:szCs w:val="18"/>
        </w:rPr>
      </w:pPr>
    </w:p>
    <w:p w14:paraId="71CEB91A" w14:textId="4B2AEC1F" w:rsidR="0091132F" w:rsidRPr="00515BCD" w:rsidRDefault="00106C87" w:rsidP="00653256">
      <w:pPr>
        <w:spacing w:line="240" w:lineRule="auto"/>
        <w:jc w:val="both"/>
        <w:rPr>
          <w:sz w:val="18"/>
          <w:szCs w:val="18"/>
        </w:rPr>
      </w:pPr>
      <w:r w:rsidRPr="00515BCD">
        <w:rPr>
          <w:sz w:val="18"/>
          <w:szCs w:val="18"/>
        </w:rPr>
        <w:t xml:space="preserve">Management will have the sole discretion to select utility providers, except where </w:t>
      </w:r>
      <w:r w:rsidR="00B0520D" w:rsidRPr="00515BCD">
        <w:rPr>
          <w:sz w:val="18"/>
          <w:szCs w:val="18"/>
        </w:rPr>
        <w:t xml:space="preserve">it is </w:t>
      </w:r>
      <w:r w:rsidRPr="00515BCD">
        <w:rPr>
          <w:sz w:val="18"/>
          <w:szCs w:val="18"/>
        </w:rPr>
        <w:t xml:space="preserve">prohibited by </w:t>
      </w:r>
      <w:r w:rsidR="00AA7A57" w:rsidRPr="00515BCD">
        <w:rPr>
          <w:sz w:val="18"/>
          <w:szCs w:val="18"/>
        </w:rPr>
        <w:t>Prevailing Law</w:t>
      </w:r>
      <w:r w:rsidRPr="00515BCD">
        <w:rPr>
          <w:sz w:val="18"/>
          <w:szCs w:val="18"/>
        </w:rPr>
        <w:t xml:space="preserve">. These utilities are expected to be within a normal range, and the Tenant is expected to live responsibly and monitor all utility use. Landlord is not liable for any losses or damages Tenant incurs as a result of outages, interruptions, or fluctuations in utilities provided to Tenant’s </w:t>
      </w:r>
      <w:r w:rsidR="00086C68" w:rsidRPr="00515BCD">
        <w:rPr>
          <w:sz w:val="18"/>
          <w:szCs w:val="18"/>
        </w:rPr>
        <w:t>Leased Premises</w:t>
      </w:r>
      <w:r w:rsidRPr="00515BCD">
        <w:rPr>
          <w:sz w:val="18"/>
          <w:szCs w:val="18"/>
        </w:rPr>
        <w:t xml:space="preserve"> </w:t>
      </w:r>
      <w:r w:rsidRPr="00515BCD">
        <w:rPr>
          <w:sz w:val="18"/>
          <w:szCs w:val="18"/>
        </w:rPr>
        <w:lastRenderedPageBreak/>
        <w:t>unless such loss or damage was the direct result of gross negligence of Management or its employees. It is the Tenant’s responsibility to contact Management immediately about any strange noises or smells associated with plumbing, heating, or electrical systems.</w:t>
      </w:r>
    </w:p>
    <w:p w14:paraId="22A008BE" w14:textId="77777777" w:rsidR="0091132F" w:rsidRPr="00515BCD" w:rsidRDefault="00106C87" w:rsidP="00653256">
      <w:pPr>
        <w:spacing w:line="240" w:lineRule="auto"/>
        <w:jc w:val="both"/>
        <w:rPr>
          <w:sz w:val="18"/>
          <w:szCs w:val="18"/>
        </w:rPr>
      </w:pPr>
      <w:r w:rsidRPr="00515BCD">
        <w:rPr>
          <w:sz w:val="18"/>
          <w:szCs w:val="18"/>
        </w:rPr>
        <w:t xml:space="preserve"> </w:t>
      </w:r>
    </w:p>
    <w:p w14:paraId="707C22E2" w14:textId="77777777" w:rsidR="0091132F" w:rsidRPr="00515BCD" w:rsidRDefault="00106C87" w:rsidP="00653256">
      <w:pPr>
        <w:spacing w:line="240" w:lineRule="auto"/>
        <w:jc w:val="both"/>
        <w:rPr>
          <w:sz w:val="18"/>
          <w:szCs w:val="18"/>
        </w:rPr>
      </w:pPr>
      <w:r w:rsidRPr="00515BCD">
        <w:rPr>
          <w:sz w:val="18"/>
          <w:szCs w:val="18"/>
        </w:rPr>
        <w:t>Landlord reserves the right to turn off temporarily any utility or other services to the Leased Premises in order to make repairs or perform maintenance.</w:t>
      </w:r>
    </w:p>
    <w:p w14:paraId="65532B57" w14:textId="77777777" w:rsidR="0091132F" w:rsidRPr="00515BCD" w:rsidRDefault="00106C87" w:rsidP="00653256">
      <w:pPr>
        <w:spacing w:line="240" w:lineRule="auto"/>
        <w:jc w:val="both"/>
        <w:rPr>
          <w:sz w:val="18"/>
          <w:szCs w:val="18"/>
        </w:rPr>
      </w:pPr>
      <w:r w:rsidRPr="00515BCD">
        <w:rPr>
          <w:sz w:val="18"/>
          <w:szCs w:val="18"/>
        </w:rPr>
        <w:t xml:space="preserve"> </w:t>
      </w:r>
    </w:p>
    <w:p w14:paraId="5E280DAE" w14:textId="07ECDED8" w:rsidR="00B0520D" w:rsidRPr="00515BCD" w:rsidRDefault="00981565" w:rsidP="005311F0">
      <w:pPr>
        <w:spacing w:line="240" w:lineRule="auto"/>
        <w:jc w:val="both"/>
        <w:rPr>
          <w:sz w:val="18"/>
          <w:szCs w:val="18"/>
        </w:rPr>
      </w:pPr>
      <w:bookmarkStart w:id="7" w:name="_Hlk146714874"/>
      <w:r w:rsidRPr="00515BCD">
        <w:rPr>
          <w:b/>
          <w:bCs/>
          <w:sz w:val="18"/>
          <w:szCs w:val="18"/>
        </w:rPr>
        <w:t>8</w:t>
      </w:r>
      <w:r w:rsidR="00106C87" w:rsidRPr="00515BCD">
        <w:rPr>
          <w:b/>
          <w:bCs/>
          <w:sz w:val="18"/>
          <w:szCs w:val="18"/>
        </w:rPr>
        <w:t>.</w:t>
      </w:r>
      <w:bookmarkStart w:id="8" w:name="_Hlk146715943"/>
      <w:r w:rsidR="0007021F" w:rsidRPr="00515BCD">
        <w:rPr>
          <w:rFonts w:eastAsia="Times New Roman"/>
          <w:sz w:val="18"/>
          <w:szCs w:val="18"/>
        </w:rPr>
        <w:t xml:space="preserve"> </w:t>
      </w:r>
      <w:r w:rsidR="00B0520D" w:rsidRPr="00515BCD">
        <w:rPr>
          <w:rFonts w:eastAsia="Times New Roman"/>
          <w:b/>
          <w:bCs/>
          <w:sz w:val="18"/>
          <w:szCs w:val="18"/>
        </w:rPr>
        <w:t xml:space="preserve">WAIVER </w:t>
      </w:r>
      <w:r w:rsidR="00B0520D" w:rsidRPr="00515BCD">
        <w:rPr>
          <w:b/>
          <w:sz w:val="18"/>
          <w:szCs w:val="18"/>
        </w:rPr>
        <w:t xml:space="preserve">PROGRAM/RENTER’S INSURANCE:  </w:t>
      </w:r>
      <w:r w:rsidR="00B0520D" w:rsidRPr="00515BCD">
        <w:rPr>
          <w:rFonts w:cstheme="minorHAnsi"/>
          <w:sz w:val="18"/>
          <w:szCs w:val="18"/>
        </w:rPr>
        <w:t>Tenant(s) will be automatically enrolled in the Waiver Program</w:t>
      </w:r>
      <w:r w:rsidR="005311F0">
        <w:rPr>
          <w:rFonts w:cstheme="minorHAnsi"/>
          <w:sz w:val="18"/>
          <w:szCs w:val="18"/>
        </w:rPr>
        <w:t xml:space="preserve"> upon the start of the Lease</w:t>
      </w:r>
      <w:r w:rsidR="00B0520D" w:rsidRPr="00515BCD">
        <w:rPr>
          <w:rFonts w:cstheme="minorHAnsi"/>
          <w:sz w:val="18"/>
          <w:szCs w:val="18"/>
        </w:rPr>
        <w:t xml:space="preserve"> and, subject to the terms of this Lease, the Waiver Program may provide coverage for Tenant(s)’ personal possessions and personal liability as well as coverage for damage to the leased premises. Tenant(s) is not guaranteed coverage under the Waiver Program. It is recommended that Tenant(s) consult an insurance professional and obtain renter’s insurance, which may provide coverage for claims that are not covered by the Waiver Program. Some important points of this coverage which Tenant(s) should understand are: </w:t>
      </w:r>
    </w:p>
    <w:p w14:paraId="41A1AB4C" w14:textId="77777777" w:rsidR="00B0520D" w:rsidRPr="00515BCD" w:rsidRDefault="00B0520D" w:rsidP="005311F0">
      <w:pPr>
        <w:pStyle w:val="ListParagraph"/>
        <w:numPr>
          <w:ilvl w:val="1"/>
          <w:numId w:val="17"/>
        </w:numPr>
        <w:spacing w:after="160" w:line="256" w:lineRule="auto"/>
        <w:ind w:left="0" w:firstLine="0"/>
        <w:jc w:val="both"/>
        <w:rPr>
          <w:rFonts w:cstheme="minorHAnsi"/>
          <w:sz w:val="18"/>
          <w:szCs w:val="18"/>
        </w:rPr>
      </w:pPr>
      <w:r w:rsidRPr="00515BCD">
        <w:rPr>
          <w:rFonts w:cstheme="minorHAnsi"/>
          <w:sz w:val="18"/>
          <w:szCs w:val="18"/>
        </w:rPr>
        <w:t xml:space="preserve">Landlord is the Insured under the Waiver Program. This is single interest insurance. Tenant(s) is not an Insured, Additional Insured, or Beneficiary under the Waiver Program. All loss payments are made to Landlord. </w:t>
      </w:r>
    </w:p>
    <w:p w14:paraId="72354957" w14:textId="295699C8" w:rsidR="00B0520D" w:rsidRPr="0084054A" w:rsidRDefault="00B0520D" w:rsidP="005311F0">
      <w:pPr>
        <w:pStyle w:val="ListParagraph"/>
        <w:numPr>
          <w:ilvl w:val="1"/>
          <w:numId w:val="17"/>
        </w:numPr>
        <w:spacing w:after="160" w:line="256" w:lineRule="auto"/>
        <w:ind w:left="0" w:firstLine="0"/>
        <w:jc w:val="both"/>
        <w:rPr>
          <w:rFonts w:cstheme="minorHAnsi"/>
          <w:sz w:val="18"/>
          <w:szCs w:val="18"/>
        </w:rPr>
      </w:pPr>
      <w:r w:rsidRPr="0084054A">
        <w:rPr>
          <w:rFonts w:cstheme="minorHAnsi"/>
          <w:sz w:val="18"/>
          <w:szCs w:val="18"/>
        </w:rPr>
        <w:t xml:space="preserve">Waiver Program coverage is NOT personal liability insurance or renter’s insurance. The Waiver Program provides a $100,000 policy (per claim, not per individual Tenant(s)) which provides up to $25,000 contents coverage (per claim, not per individual Tenant(s) for Tenant(s)’ personal possessions that may have been lost or damaged in that claim. The Waiver Program is limited to those </w:t>
      </w:r>
      <w:r w:rsidR="00BE5B70" w:rsidRPr="0084054A">
        <w:rPr>
          <w:rFonts w:cstheme="minorHAnsi"/>
          <w:sz w:val="18"/>
          <w:szCs w:val="18"/>
        </w:rPr>
        <w:br/>
      </w:r>
      <w:r w:rsidRPr="0084054A">
        <w:rPr>
          <w:rFonts w:cstheme="minorHAnsi"/>
          <w:sz w:val="18"/>
          <w:szCs w:val="18"/>
        </w:rPr>
        <w:t xml:space="preserve">amounts, so if Tenant(s) would like more protection, they should obtain personal liability insurance or renter’s insurance to protect their interests. </w:t>
      </w:r>
    </w:p>
    <w:p w14:paraId="014B7A6E" w14:textId="77777777" w:rsidR="00B0520D" w:rsidRPr="00515BCD" w:rsidRDefault="00B0520D" w:rsidP="005311F0">
      <w:pPr>
        <w:pStyle w:val="ListParagraph"/>
        <w:numPr>
          <w:ilvl w:val="1"/>
          <w:numId w:val="17"/>
        </w:numPr>
        <w:spacing w:after="160" w:line="256" w:lineRule="auto"/>
        <w:ind w:left="0" w:firstLine="0"/>
        <w:jc w:val="both"/>
        <w:rPr>
          <w:rFonts w:cstheme="minorHAnsi"/>
          <w:sz w:val="18"/>
          <w:szCs w:val="18"/>
        </w:rPr>
      </w:pPr>
      <w:r w:rsidRPr="00515BCD">
        <w:rPr>
          <w:rFonts w:cstheme="minorHAnsi"/>
          <w:sz w:val="18"/>
          <w:szCs w:val="18"/>
        </w:rPr>
        <w:t xml:space="preserve">Except as set forth in this Lease, </w:t>
      </w:r>
      <w:r w:rsidRPr="00515BCD">
        <w:rPr>
          <w:rFonts w:cstheme="minorHAnsi"/>
          <w:sz w:val="18"/>
          <w:szCs w:val="18"/>
          <w:lang w:bidi="en-US"/>
        </w:rPr>
        <w:t xml:space="preserve">the Waiver Program waives Tenant(s)’ obligation to indemnify Landlord for damages arising from fire, smoke, explosion, water discharge, or sewer back-up caused by Tenant(s)’s accidental acts or omissions as further described in the Agreement up to $100,000 per occurrence. </w:t>
      </w:r>
    </w:p>
    <w:p w14:paraId="47A4901F" w14:textId="77777777" w:rsidR="00B0520D" w:rsidRPr="00515BCD" w:rsidRDefault="00B0520D" w:rsidP="005311F0">
      <w:pPr>
        <w:pStyle w:val="ListParagraph"/>
        <w:numPr>
          <w:ilvl w:val="1"/>
          <w:numId w:val="17"/>
        </w:numPr>
        <w:spacing w:after="160" w:line="256" w:lineRule="auto"/>
        <w:ind w:left="0" w:firstLine="0"/>
        <w:jc w:val="both"/>
        <w:rPr>
          <w:rFonts w:cstheme="minorHAnsi"/>
          <w:sz w:val="18"/>
          <w:szCs w:val="18"/>
        </w:rPr>
      </w:pPr>
      <w:r w:rsidRPr="00515BCD">
        <w:rPr>
          <w:rFonts w:cstheme="minorHAnsi"/>
          <w:b/>
          <w:bCs/>
          <w:sz w:val="18"/>
          <w:szCs w:val="18"/>
          <w:lang w:bidi="en-US"/>
        </w:rPr>
        <w:t>THE WAIVER PROGRAM ONLY WAIVES TENANT(S)’S LIABILITY TO LANDLORD AND DOES NOT WAIVE TENANT(S)’ LIABILITY TO ANY THIRD PARTIES. THIS WAIVER ONLY APPLIES TO DAMAGES CAUSED BY TENANT(S)’ ACCIDENTAL ACTS OR OMISSIONS AND DOES NOT APPLY TO DAMAGES CAUSED BY TENANT(S)’ DELIBERATE OR INTENTIONAL ACTS OR OMISSIONS. THE WAIVER PROGRAM ONLY APPLIES UP TO $100,000 PER OCCURRENCE, INCLUDING UP TO $25,000 IN CONTENTS; ANY AMOUNT IN EXCESS OF $100,000 REMAINS SUBJECT TO THE TERMS OF THIS LEASE AND THE AGREEMENT.</w:t>
      </w:r>
    </w:p>
    <w:p w14:paraId="0F39DE04" w14:textId="77777777" w:rsidR="00B0520D" w:rsidRPr="00FD26C9" w:rsidRDefault="00B0520D" w:rsidP="005311F0">
      <w:pPr>
        <w:pStyle w:val="ListParagraph"/>
        <w:numPr>
          <w:ilvl w:val="1"/>
          <w:numId w:val="17"/>
        </w:numPr>
        <w:spacing w:after="160" w:line="256" w:lineRule="auto"/>
        <w:ind w:left="0" w:firstLine="0"/>
        <w:jc w:val="both"/>
        <w:rPr>
          <w:rFonts w:cstheme="minorHAnsi"/>
          <w:b/>
          <w:bCs/>
          <w:sz w:val="18"/>
          <w:szCs w:val="18"/>
        </w:rPr>
      </w:pPr>
      <w:r w:rsidRPr="00FD26C9">
        <w:rPr>
          <w:rFonts w:cstheme="minorHAnsi"/>
          <w:b/>
          <w:bCs/>
          <w:sz w:val="18"/>
          <w:szCs w:val="18"/>
          <w:lang w:bidi="en-US"/>
        </w:rPr>
        <w:t>Tenant(s) is not accepting, enrolling, or purchasing an insurance policy nor is Tenant(s) being listed as a named insured under any Landlord policy. The Waiver Program is not a Tenant(s)’s renter’s insurance policy nor is it intended to replace a personal Tenant(s)’s property or liability insurance policy. Tenant(s) should consult an insurance professional to evaluate and determine personal insurance needs.</w:t>
      </w:r>
    </w:p>
    <w:p w14:paraId="3A06FBD9" w14:textId="77777777" w:rsidR="00B0520D" w:rsidRPr="00FD26C9" w:rsidRDefault="00B0520D" w:rsidP="005311F0">
      <w:pPr>
        <w:pStyle w:val="ListParagraph"/>
        <w:numPr>
          <w:ilvl w:val="1"/>
          <w:numId w:val="17"/>
        </w:numPr>
        <w:spacing w:after="160" w:line="256" w:lineRule="auto"/>
        <w:ind w:left="0" w:firstLine="0"/>
        <w:jc w:val="both"/>
        <w:rPr>
          <w:rFonts w:cstheme="minorHAnsi"/>
          <w:b/>
          <w:bCs/>
          <w:sz w:val="18"/>
          <w:szCs w:val="18"/>
        </w:rPr>
      </w:pPr>
      <w:r w:rsidRPr="00FD26C9">
        <w:rPr>
          <w:rFonts w:cstheme="minorHAnsi"/>
          <w:b/>
          <w:bCs/>
          <w:sz w:val="18"/>
          <w:szCs w:val="18"/>
          <w:lang w:bidi="en-US"/>
        </w:rPr>
        <w:t>If Tenant(s) has a renter’s insurance policy, the renter’s insurance policy will be primary coverage with respect to the Waiver Program. As an “interested party” under the renter’s insurance policy, Landlord retains all rights under the renter’s insurance policy in the event of a covered cause of loss.</w:t>
      </w:r>
    </w:p>
    <w:p w14:paraId="38F876BE" w14:textId="77777777" w:rsidR="00B0520D" w:rsidRPr="00515BCD" w:rsidRDefault="00B0520D" w:rsidP="005311F0">
      <w:pPr>
        <w:pStyle w:val="ListParagraph"/>
        <w:numPr>
          <w:ilvl w:val="1"/>
          <w:numId w:val="17"/>
        </w:numPr>
        <w:spacing w:after="160" w:line="256" w:lineRule="auto"/>
        <w:ind w:left="0" w:firstLine="0"/>
        <w:jc w:val="both"/>
        <w:rPr>
          <w:rFonts w:cstheme="minorHAnsi"/>
          <w:sz w:val="18"/>
          <w:szCs w:val="18"/>
        </w:rPr>
      </w:pPr>
      <w:r w:rsidRPr="00515BCD">
        <w:rPr>
          <w:rFonts w:cstheme="minorHAnsi"/>
          <w:sz w:val="18"/>
          <w:szCs w:val="18"/>
        </w:rPr>
        <w:t>Each Tenant(s) is required to sign and be bound by the terms of this Lease, whether Tenant(s) has signed an individual lease or a joint and several lease.</w:t>
      </w:r>
    </w:p>
    <w:p w14:paraId="2EF038BB" w14:textId="0EDE6CD8" w:rsidR="00B0520D" w:rsidRPr="00515BCD" w:rsidRDefault="00B0520D" w:rsidP="005311F0">
      <w:pPr>
        <w:pStyle w:val="ListParagraph"/>
        <w:numPr>
          <w:ilvl w:val="1"/>
          <w:numId w:val="17"/>
        </w:numPr>
        <w:spacing w:after="160" w:line="256" w:lineRule="auto"/>
        <w:ind w:left="0" w:firstLine="0"/>
        <w:jc w:val="both"/>
        <w:rPr>
          <w:rFonts w:cstheme="minorHAnsi"/>
          <w:sz w:val="18"/>
          <w:szCs w:val="18"/>
        </w:rPr>
      </w:pPr>
      <w:r w:rsidRPr="00515BCD">
        <w:rPr>
          <w:rFonts w:cstheme="minorHAnsi"/>
          <w:sz w:val="18"/>
          <w:szCs w:val="18"/>
        </w:rPr>
        <w:t xml:space="preserve">The total cost to Tenant(s) for Landlord obtaining the Waiver Program shall be </w:t>
      </w:r>
      <w:r w:rsidR="00A1457F">
        <w:rPr>
          <w:rFonts w:cstheme="minorHAnsi"/>
          <w:sz w:val="18"/>
          <w:szCs w:val="18"/>
        </w:rPr>
        <w:t>six</w:t>
      </w:r>
      <w:r w:rsidR="0007021F" w:rsidRPr="00515BCD">
        <w:rPr>
          <w:rFonts w:cstheme="minorHAnsi"/>
          <w:sz w:val="18"/>
          <w:szCs w:val="18"/>
        </w:rPr>
        <w:t>teen dollars</w:t>
      </w:r>
      <w:r w:rsidRPr="00515BCD">
        <w:rPr>
          <w:rFonts w:cstheme="minorHAnsi"/>
          <w:sz w:val="18"/>
          <w:szCs w:val="18"/>
        </w:rPr>
        <w:t xml:space="preserve"> ($1</w:t>
      </w:r>
      <w:r w:rsidR="00A1457F">
        <w:rPr>
          <w:rFonts w:cstheme="minorHAnsi"/>
          <w:sz w:val="18"/>
          <w:szCs w:val="18"/>
        </w:rPr>
        <w:t>6</w:t>
      </w:r>
      <w:r w:rsidRPr="00515BCD">
        <w:rPr>
          <w:rFonts w:cstheme="minorHAnsi"/>
          <w:sz w:val="18"/>
          <w:szCs w:val="18"/>
        </w:rPr>
        <w:t>.</w:t>
      </w:r>
      <w:r w:rsidR="0007021F" w:rsidRPr="00515BCD">
        <w:rPr>
          <w:rFonts w:cstheme="minorHAnsi"/>
          <w:sz w:val="18"/>
          <w:szCs w:val="18"/>
        </w:rPr>
        <w:t>00</w:t>
      </w:r>
      <w:r w:rsidRPr="00515BCD">
        <w:rPr>
          <w:rFonts w:cstheme="minorHAnsi"/>
          <w:sz w:val="18"/>
          <w:szCs w:val="18"/>
        </w:rPr>
        <w:t xml:space="preserve">) per month and shall not be pro-rated for any partial month. The monthly Waiver Program charge will be posted on the first of each month of the Lease Term and shall be considered “Rent.” As such, the monthly Waiver Program charge is subject to late fees if not paid by the </w:t>
      </w:r>
      <w:r w:rsidRPr="00515BCD">
        <w:rPr>
          <w:rFonts w:cstheme="minorHAnsi"/>
          <w:sz w:val="18"/>
          <w:szCs w:val="18"/>
        </w:rPr>
        <w:fldChar w:fldCharType="begin"/>
      </w:r>
      <w:r w:rsidRPr="00515BCD">
        <w:rPr>
          <w:rFonts w:cstheme="minorHAnsi"/>
          <w:sz w:val="18"/>
          <w:szCs w:val="18"/>
        </w:rPr>
        <w:instrText xml:space="preserve"> MERGEFIELD  rent_due_date_bm_exception \f th  \* MERGEFORMAT </w:instrText>
      </w:r>
      <w:r w:rsidRPr="00515BCD">
        <w:rPr>
          <w:rFonts w:cstheme="minorHAnsi"/>
          <w:sz w:val="18"/>
          <w:szCs w:val="18"/>
        </w:rPr>
        <w:fldChar w:fldCharType="separate"/>
      </w:r>
      <w:r w:rsidR="004D547C">
        <w:rPr>
          <w:rFonts w:cstheme="minorHAnsi"/>
          <w:noProof/>
          <w:sz w:val="18"/>
          <w:szCs w:val="18"/>
        </w:rPr>
        <w:t>6</w:t>
      </w:r>
      <w:r w:rsidRPr="00515BCD">
        <w:rPr>
          <w:rFonts w:cstheme="minorHAnsi"/>
          <w:noProof/>
          <w:sz w:val="18"/>
          <w:szCs w:val="18"/>
        </w:rPr>
        <w:t>th</w:t>
      </w:r>
      <w:r w:rsidRPr="00515BCD">
        <w:rPr>
          <w:rFonts w:cstheme="minorHAnsi"/>
          <w:sz w:val="18"/>
          <w:szCs w:val="18"/>
        </w:rPr>
        <w:fldChar w:fldCharType="end"/>
      </w:r>
      <w:r w:rsidRPr="00515BCD">
        <w:rPr>
          <w:rFonts w:cstheme="minorHAnsi"/>
          <w:sz w:val="18"/>
          <w:szCs w:val="18"/>
        </w:rPr>
        <w:t xml:space="preserve"> of the month.</w:t>
      </w:r>
    </w:p>
    <w:p w14:paraId="50BD3261" w14:textId="010A49C2" w:rsidR="00B0520D" w:rsidRPr="00515BCD" w:rsidRDefault="00B0520D" w:rsidP="005311F0">
      <w:pPr>
        <w:spacing w:line="240" w:lineRule="auto"/>
        <w:jc w:val="both"/>
        <w:rPr>
          <w:sz w:val="18"/>
          <w:szCs w:val="18"/>
        </w:rPr>
      </w:pPr>
      <w:r w:rsidRPr="00515BCD">
        <w:rPr>
          <w:rFonts w:cstheme="minorHAnsi"/>
          <w:sz w:val="18"/>
          <w:szCs w:val="18"/>
        </w:rPr>
        <w:t>In the event that loss or damage to Landlord’s property exceeds the amount recovered from the Waiver Program, Tenant(s) shall remain contractually liable to Landlord for such amount. In the event of liability to any other party for bodily injury or property damage, Tenant(s) shall remain liable to such other party</w:t>
      </w:r>
      <w:r w:rsidR="00F55146" w:rsidRPr="00515BCD">
        <w:rPr>
          <w:rFonts w:cstheme="minorHAnsi"/>
          <w:sz w:val="18"/>
          <w:szCs w:val="18"/>
        </w:rPr>
        <w:t>.</w:t>
      </w:r>
    </w:p>
    <w:bookmarkEnd w:id="7"/>
    <w:bookmarkEnd w:id="8"/>
    <w:p w14:paraId="1FDF4E11" w14:textId="054281EB" w:rsidR="0091132F" w:rsidRPr="00515BCD" w:rsidRDefault="0091132F" w:rsidP="00653256">
      <w:pPr>
        <w:spacing w:line="240" w:lineRule="auto"/>
        <w:jc w:val="both"/>
        <w:rPr>
          <w:sz w:val="18"/>
          <w:szCs w:val="18"/>
        </w:rPr>
      </w:pPr>
    </w:p>
    <w:p w14:paraId="54C2A6BC" w14:textId="416C7749" w:rsidR="0091132F" w:rsidRDefault="00981565" w:rsidP="00653256">
      <w:pPr>
        <w:spacing w:line="240" w:lineRule="auto"/>
        <w:jc w:val="both"/>
        <w:rPr>
          <w:sz w:val="18"/>
          <w:szCs w:val="18"/>
        </w:rPr>
      </w:pPr>
      <w:r w:rsidRPr="00515BCD">
        <w:rPr>
          <w:b/>
          <w:bCs/>
          <w:sz w:val="18"/>
          <w:szCs w:val="18"/>
        </w:rPr>
        <w:t>9</w:t>
      </w:r>
      <w:r w:rsidR="00106C87" w:rsidRPr="00515BCD">
        <w:rPr>
          <w:b/>
          <w:bCs/>
          <w:sz w:val="18"/>
          <w:szCs w:val="18"/>
        </w:rPr>
        <w:t>.</w:t>
      </w:r>
      <w:r w:rsidR="0007021F" w:rsidRPr="00515BCD">
        <w:rPr>
          <w:rFonts w:eastAsia="Times New Roman"/>
          <w:sz w:val="18"/>
          <w:szCs w:val="18"/>
        </w:rPr>
        <w:t xml:space="preserve"> </w:t>
      </w:r>
      <w:r w:rsidR="00106C87" w:rsidRPr="00515BCD">
        <w:rPr>
          <w:b/>
          <w:sz w:val="18"/>
          <w:szCs w:val="18"/>
        </w:rPr>
        <w:t xml:space="preserve">TEXT MESSAGE </w:t>
      </w:r>
      <w:r w:rsidR="00FD26C9">
        <w:rPr>
          <w:b/>
          <w:sz w:val="18"/>
          <w:szCs w:val="18"/>
        </w:rPr>
        <w:t xml:space="preserve">AND PHOT/VIDEO RELEASE </w:t>
      </w:r>
      <w:r w:rsidR="00106C87" w:rsidRPr="00515BCD">
        <w:rPr>
          <w:b/>
          <w:sz w:val="18"/>
          <w:szCs w:val="18"/>
        </w:rPr>
        <w:t>AGREEMENT:</w:t>
      </w:r>
      <w:r w:rsidR="00106C87" w:rsidRPr="00515BCD">
        <w:rPr>
          <w:sz w:val="18"/>
          <w:szCs w:val="18"/>
        </w:rPr>
        <w:t xml:space="preserve"> In order to facilitate clear and timely communication, Landlord may send text messages (SMS and/or iMessages) regarding mail and packages, parking, lease violations, and other important information that directly affects the Tenant. By signing this agreement, Tenant authorizes Landlord to send said </w:t>
      </w:r>
      <w:r w:rsidR="00634322" w:rsidRPr="00515BCD">
        <w:rPr>
          <w:sz w:val="18"/>
          <w:szCs w:val="18"/>
        </w:rPr>
        <w:t xml:space="preserve">text </w:t>
      </w:r>
      <w:r w:rsidR="00106C87" w:rsidRPr="00515BCD">
        <w:rPr>
          <w:sz w:val="18"/>
          <w:szCs w:val="18"/>
        </w:rPr>
        <w:t>messages.</w:t>
      </w:r>
    </w:p>
    <w:p w14:paraId="40A435F0" w14:textId="77777777" w:rsidR="00320467" w:rsidRDefault="00320467" w:rsidP="00653256">
      <w:pPr>
        <w:spacing w:line="240" w:lineRule="auto"/>
        <w:jc w:val="both"/>
        <w:rPr>
          <w:sz w:val="18"/>
          <w:szCs w:val="18"/>
        </w:rPr>
      </w:pPr>
    </w:p>
    <w:p w14:paraId="44316D72" w14:textId="55210ABC" w:rsidR="00320467" w:rsidRPr="00515BCD" w:rsidRDefault="00320467" w:rsidP="00653256">
      <w:pPr>
        <w:spacing w:line="240" w:lineRule="auto"/>
        <w:jc w:val="both"/>
        <w:rPr>
          <w:sz w:val="18"/>
          <w:szCs w:val="18"/>
        </w:rPr>
      </w:pPr>
      <w:r>
        <w:rPr>
          <w:sz w:val="18"/>
          <w:szCs w:val="18"/>
        </w:rPr>
        <w:t>Tenant grants to Landlord permission to use for marketing purposes any photograph or video taken of Tenant while Tenant is using the apartment community’s common area or participating in any Landlord-sponsored event.</w:t>
      </w:r>
    </w:p>
    <w:p w14:paraId="4A835BDA" w14:textId="77777777" w:rsidR="0091132F" w:rsidRPr="00515BCD" w:rsidRDefault="00106C87" w:rsidP="00653256">
      <w:pPr>
        <w:spacing w:line="240" w:lineRule="auto"/>
        <w:jc w:val="both"/>
        <w:rPr>
          <w:sz w:val="18"/>
          <w:szCs w:val="18"/>
        </w:rPr>
      </w:pPr>
      <w:r w:rsidRPr="00515BCD">
        <w:rPr>
          <w:sz w:val="18"/>
          <w:szCs w:val="18"/>
        </w:rPr>
        <w:t xml:space="preserve"> </w:t>
      </w:r>
    </w:p>
    <w:p w14:paraId="2C67A711" w14:textId="6CA2AE79" w:rsidR="0091132F" w:rsidRPr="00515BCD" w:rsidRDefault="00981565" w:rsidP="00653256">
      <w:pPr>
        <w:spacing w:line="240" w:lineRule="auto"/>
        <w:jc w:val="both"/>
        <w:rPr>
          <w:sz w:val="18"/>
          <w:szCs w:val="18"/>
        </w:rPr>
      </w:pPr>
      <w:r w:rsidRPr="00515BCD">
        <w:rPr>
          <w:b/>
          <w:bCs/>
          <w:sz w:val="18"/>
          <w:szCs w:val="18"/>
        </w:rPr>
        <w:t>10</w:t>
      </w:r>
      <w:r w:rsidR="00106C87" w:rsidRPr="00515BCD">
        <w:rPr>
          <w:b/>
          <w:bCs/>
          <w:sz w:val="18"/>
          <w:szCs w:val="18"/>
        </w:rPr>
        <w:t>.</w:t>
      </w:r>
      <w:r w:rsidR="0007021F" w:rsidRPr="00515BCD">
        <w:rPr>
          <w:rFonts w:eastAsia="Times New Roman"/>
          <w:sz w:val="18"/>
          <w:szCs w:val="18"/>
        </w:rPr>
        <w:t xml:space="preserve"> </w:t>
      </w:r>
      <w:r w:rsidR="00106C87" w:rsidRPr="00515BCD">
        <w:rPr>
          <w:b/>
          <w:sz w:val="18"/>
          <w:szCs w:val="18"/>
        </w:rPr>
        <w:t xml:space="preserve">LANDLORD’S RIGHT TO ENTER: </w:t>
      </w:r>
      <w:r w:rsidR="00320467" w:rsidRPr="00A15E48">
        <w:rPr>
          <w:sz w:val="18"/>
          <w:szCs w:val="18"/>
        </w:rPr>
        <w:t xml:space="preserve">Except in case of an emergency which threatens life or property or when there is reasonable cause to believe that a situation exists that could cause danger to life, safety, health or property, or a violation of this Agreement, the Landlord may enter the apartment </w:t>
      </w:r>
      <w:r w:rsidR="005311F0">
        <w:rPr>
          <w:sz w:val="18"/>
          <w:szCs w:val="18"/>
        </w:rPr>
        <w:t>48</w:t>
      </w:r>
      <w:r w:rsidR="00320467" w:rsidRPr="00A15E48">
        <w:rPr>
          <w:sz w:val="18"/>
          <w:szCs w:val="18"/>
        </w:rPr>
        <w:t xml:space="preserve"> hours after written, email, or text notice only during reasonable hours after knocking, and only for the purpose of inspecting the premises, making necessary, requested, or agreed-upon repairs or improvements, supplying necessary or agreed-upon services, or exhibiting the property to prospective tenants, buyers, or lenders. Whenever the Tenant requests the Landlord to make repairs, consent is deemed to have been given to the Landlord to enter without </w:t>
      </w:r>
      <w:r w:rsidR="005311F0">
        <w:rPr>
          <w:sz w:val="18"/>
          <w:szCs w:val="18"/>
        </w:rPr>
        <w:t>48</w:t>
      </w:r>
      <w:r w:rsidR="00320467" w:rsidRPr="00A15E48">
        <w:rPr>
          <w:sz w:val="18"/>
          <w:szCs w:val="18"/>
        </w:rPr>
        <w:t xml:space="preserve"> hours’ notice to make the requested or needed repairs, only after knocking, and at reasonable hours. Landlord may confiscate any item deemed to cause a danger and is under no obligation to pay compensation for or to return such items. The Tenant shall not unreasonably withhold consent to the Landlord to enter the Leased Premises for such purposes. In case of emergency, Landlord may enter without notice.</w:t>
      </w:r>
    </w:p>
    <w:p w14:paraId="1F810E18" w14:textId="77777777" w:rsidR="0091132F" w:rsidRPr="00515BCD" w:rsidRDefault="0091132F" w:rsidP="00653256">
      <w:pPr>
        <w:spacing w:line="240" w:lineRule="auto"/>
        <w:jc w:val="both"/>
        <w:rPr>
          <w:sz w:val="18"/>
          <w:szCs w:val="18"/>
        </w:rPr>
      </w:pPr>
    </w:p>
    <w:p w14:paraId="35067D2B" w14:textId="7A186BF9" w:rsidR="0091132F" w:rsidRDefault="00106C87" w:rsidP="00653256">
      <w:pPr>
        <w:spacing w:line="240" w:lineRule="auto"/>
        <w:jc w:val="both"/>
        <w:rPr>
          <w:sz w:val="18"/>
          <w:szCs w:val="18"/>
        </w:rPr>
      </w:pPr>
      <w:r w:rsidRPr="0030230F">
        <w:rPr>
          <w:sz w:val="18"/>
          <w:szCs w:val="18"/>
        </w:rPr>
        <w:t>When specific repairs are requested by Tenant</w:t>
      </w:r>
      <w:r w:rsidR="00B96912" w:rsidRPr="0030230F">
        <w:rPr>
          <w:sz w:val="18"/>
          <w:szCs w:val="18"/>
        </w:rPr>
        <w:t xml:space="preserve"> through a Work Order or direct communication with the Landlord or Landlord’s Agent</w:t>
      </w:r>
      <w:r w:rsidRPr="0030230F">
        <w:rPr>
          <w:sz w:val="18"/>
          <w:szCs w:val="18"/>
        </w:rPr>
        <w:t>, the requirement for Landlord to provide state-mandated legal notice may be waived.</w:t>
      </w:r>
    </w:p>
    <w:p w14:paraId="76DAD483" w14:textId="77777777" w:rsidR="0033658A" w:rsidRDefault="0033658A" w:rsidP="00653256">
      <w:pPr>
        <w:spacing w:line="240" w:lineRule="auto"/>
        <w:jc w:val="both"/>
        <w:rPr>
          <w:sz w:val="18"/>
          <w:szCs w:val="18"/>
        </w:rPr>
      </w:pPr>
    </w:p>
    <w:p w14:paraId="7FA8F0C5" w14:textId="77777777" w:rsidR="0033658A" w:rsidRPr="0033658A" w:rsidRDefault="0033658A" w:rsidP="0033658A">
      <w:pPr>
        <w:spacing w:line="240" w:lineRule="auto"/>
        <w:jc w:val="both"/>
        <w:rPr>
          <w:sz w:val="18"/>
          <w:szCs w:val="18"/>
        </w:rPr>
      </w:pPr>
      <w:commentRangeStart w:id="9"/>
      <w:commentRangeStart w:id="10"/>
      <w:r w:rsidRPr="0033658A">
        <w:rPr>
          <w:sz w:val="18"/>
          <w:szCs w:val="18"/>
        </w:rPr>
        <w:lastRenderedPageBreak/>
        <w:t>Landlord</w:t>
      </w:r>
      <w:commentRangeEnd w:id="9"/>
      <w:r w:rsidRPr="0033658A">
        <w:rPr>
          <w:rStyle w:val="CommentReference"/>
        </w:rPr>
        <w:commentReference w:id="9"/>
      </w:r>
      <w:commentRangeEnd w:id="10"/>
      <w:r w:rsidR="002128A5">
        <w:rPr>
          <w:rStyle w:val="CommentReference"/>
        </w:rPr>
        <w:commentReference w:id="10"/>
      </w:r>
      <w:r w:rsidRPr="0033658A">
        <w:rPr>
          <w:sz w:val="18"/>
          <w:szCs w:val="18"/>
        </w:rPr>
        <w:t xml:space="preserve"> or Landlord’s agent(s) may also enter:</w:t>
      </w:r>
    </w:p>
    <w:p w14:paraId="0F29C55B" w14:textId="77777777" w:rsidR="0033658A" w:rsidRPr="0033658A" w:rsidRDefault="0033658A" w:rsidP="0033658A">
      <w:pPr>
        <w:spacing w:line="240" w:lineRule="auto"/>
        <w:ind w:hanging="360"/>
        <w:jc w:val="both"/>
        <w:rPr>
          <w:sz w:val="18"/>
          <w:szCs w:val="18"/>
        </w:rPr>
      </w:pPr>
    </w:p>
    <w:p w14:paraId="5084FD6A" w14:textId="77777777" w:rsidR="0033658A" w:rsidRPr="0033658A" w:rsidRDefault="0033658A" w:rsidP="0033658A">
      <w:pPr>
        <w:pStyle w:val="ListParagraph"/>
        <w:numPr>
          <w:ilvl w:val="1"/>
          <w:numId w:val="31"/>
        </w:numPr>
        <w:spacing w:line="240" w:lineRule="auto"/>
        <w:ind w:left="720"/>
        <w:jc w:val="both"/>
        <w:rPr>
          <w:sz w:val="18"/>
          <w:szCs w:val="18"/>
        </w:rPr>
      </w:pPr>
      <w:r w:rsidRPr="0033658A">
        <w:rPr>
          <w:sz w:val="18"/>
          <w:szCs w:val="18"/>
        </w:rPr>
        <w:t>Pursuant to court order;</w:t>
      </w:r>
    </w:p>
    <w:p w14:paraId="18FA9EAE" w14:textId="77777777" w:rsidR="0033658A" w:rsidRPr="0033658A" w:rsidRDefault="0033658A" w:rsidP="0033658A">
      <w:pPr>
        <w:pStyle w:val="ListParagraph"/>
        <w:numPr>
          <w:ilvl w:val="1"/>
          <w:numId w:val="31"/>
        </w:numPr>
        <w:spacing w:line="240" w:lineRule="auto"/>
        <w:ind w:left="720"/>
        <w:jc w:val="both"/>
        <w:rPr>
          <w:sz w:val="18"/>
          <w:szCs w:val="18"/>
        </w:rPr>
      </w:pPr>
      <w:r w:rsidRPr="0033658A">
        <w:rPr>
          <w:sz w:val="18"/>
          <w:szCs w:val="18"/>
        </w:rPr>
        <w:t>When Tenant fails to maintain the Leased Premises in a condition materially affecting health and safety if such noncompliance can be remedied by repair and Tenant fails to comply as promptly as conditions require in the case of emergency or within fourteen (14) days after written notice from Landlord requesting Tenant to remedy the breach within such time period;</w:t>
      </w:r>
    </w:p>
    <w:p w14:paraId="61A64483" w14:textId="70913C4D" w:rsidR="0033658A" w:rsidRPr="0033658A" w:rsidRDefault="0033658A" w:rsidP="0033658A">
      <w:pPr>
        <w:pStyle w:val="ListParagraph"/>
        <w:numPr>
          <w:ilvl w:val="1"/>
          <w:numId w:val="31"/>
        </w:numPr>
        <w:spacing w:line="240" w:lineRule="auto"/>
        <w:ind w:left="720"/>
        <w:jc w:val="both"/>
        <w:rPr>
          <w:sz w:val="18"/>
          <w:szCs w:val="18"/>
        </w:rPr>
      </w:pPr>
      <w:r w:rsidRPr="0033658A">
        <w:rPr>
          <w:sz w:val="18"/>
          <w:szCs w:val="18"/>
        </w:rPr>
        <w:t>When accompanied by a law enforcement officer at reasonable ti</w:t>
      </w:r>
      <w:r w:rsidR="00DF266E">
        <w:rPr>
          <w:sz w:val="18"/>
          <w:szCs w:val="18"/>
        </w:rPr>
        <w:t>m</w:t>
      </w:r>
      <w:r w:rsidRPr="0033658A">
        <w:rPr>
          <w:sz w:val="18"/>
          <w:szCs w:val="18"/>
        </w:rPr>
        <w:t>es for the purpose of service of process of ejectment proceedings;</w:t>
      </w:r>
    </w:p>
    <w:p w14:paraId="57660F57" w14:textId="6BDBF6A0" w:rsidR="0033658A" w:rsidRPr="0033658A" w:rsidRDefault="0033658A" w:rsidP="00653256">
      <w:pPr>
        <w:pStyle w:val="ListParagraph"/>
        <w:numPr>
          <w:ilvl w:val="1"/>
          <w:numId w:val="31"/>
        </w:numPr>
        <w:spacing w:line="240" w:lineRule="auto"/>
        <w:ind w:left="720"/>
        <w:jc w:val="both"/>
        <w:rPr>
          <w:sz w:val="18"/>
          <w:szCs w:val="18"/>
        </w:rPr>
      </w:pPr>
      <w:r w:rsidRPr="0033658A">
        <w:rPr>
          <w:sz w:val="18"/>
          <w:szCs w:val="18"/>
        </w:rPr>
        <w:t>If Tenant has abandoned or surrendered the Leased Premises.</w:t>
      </w:r>
    </w:p>
    <w:p w14:paraId="54FCBB47" w14:textId="77777777" w:rsidR="0091132F" w:rsidRPr="00515BCD" w:rsidRDefault="0091132F" w:rsidP="00653256">
      <w:pPr>
        <w:spacing w:line="240" w:lineRule="auto"/>
        <w:jc w:val="both"/>
        <w:rPr>
          <w:sz w:val="18"/>
          <w:szCs w:val="18"/>
        </w:rPr>
      </w:pPr>
    </w:p>
    <w:p w14:paraId="7EA978C4" w14:textId="26019E30" w:rsidR="0091132F" w:rsidRPr="00515BCD" w:rsidRDefault="00106C87" w:rsidP="00653256">
      <w:pPr>
        <w:spacing w:line="240" w:lineRule="auto"/>
        <w:jc w:val="both"/>
        <w:rPr>
          <w:sz w:val="18"/>
          <w:szCs w:val="18"/>
        </w:rPr>
      </w:pPr>
      <w:r w:rsidRPr="00515BCD">
        <w:rPr>
          <w:b/>
          <w:bCs/>
          <w:sz w:val="18"/>
          <w:szCs w:val="18"/>
        </w:rPr>
        <w:t>1</w:t>
      </w:r>
      <w:r w:rsidR="00981565" w:rsidRPr="00515BCD">
        <w:rPr>
          <w:b/>
          <w:bCs/>
          <w:sz w:val="18"/>
          <w:szCs w:val="18"/>
        </w:rPr>
        <w:t>1</w:t>
      </w:r>
      <w:r w:rsidRPr="00515BCD">
        <w:rPr>
          <w:b/>
          <w:bCs/>
          <w:sz w:val="18"/>
          <w:szCs w:val="18"/>
        </w:rPr>
        <w:t>.</w:t>
      </w:r>
      <w:r w:rsidR="0007021F" w:rsidRPr="00515BCD">
        <w:rPr>
          <w:rFonts w:eastAsia="Times New Roman"/>
          <w:sz w:val="18"/>
          <w:szCs w:val="18"/>
        </w:rPr>
        <w:t xml:space="preserve"> </w:t>
      </w:r>
      <w:r w:rsidRPr="00515BCD">
        <w:rPr>
          <w:b/>
          <w:sz w:val="18"/>
          <w:szCs w:val="18"/>
        </w:rPr>
        <w:t>UNIT INSPECTIONS:</w:t>
      </w:r>
      <w:r w:rsidRPr="00515BCD">
        <w:rPr>
          <w:sz w:val="18"/>
          <w:szCs w:val="18"/>
        </w:rPr>
        <w:t xml:space="preserve"> </w:t>
      </w:r>
      <w:r w:rsidR="0007021F" w:rsidRPr="00515BCD">
        <w:rPr>
          <w:sz w:val="18"/>
          <w:szCs w:val="18"/>
        </w:rPr>
        <w:t>It is the responsibility of Tenant to conduct a thorough walkthrough of the Leased Premises at move-in (when possession of the Leased Premises is obtained) and to note any imperfection, damage, or maintenance issues on the Move-In Inspection provided by Landlord at the time of move-in. The Move-In Inspection must be submitted to Landlord within 48 hours of obtaining possession of the Leased Premises. Failure of Tenant to provide the Move-In Inspection will indicate that Tenant has accepted the Leased Premises in its current condition and that the Leased Premises is in good, habitable, and acceptable condition as of the commencement date of occupancy.</w:t>
      </w:r>
    </w:p>
    <w:p w14:paraId="468AFF93" w14:textId="77777777" w:rsidR="0091132F" w:rsidRPr="00515BCD" w:rsidRDefault="00106C87" w:rsidP="00653256">
      <w:pPr>
        <w:spacing w:line="240" w:lineRule="auto"/>
        <w:jc w:val="both"/>
        <w:rPr>
          <w:sz w:val="18"/>
          <w:szCs w:val="18"/>
        </w:rPr>
      </w:pPr>
      <w:r w:rsidRPr="00515BCD">
        <w:rPr>
          <w:sz w:val="18"/>
          <w:szCs w:val="18"/>
        </w:rPr>
        <w:t xml:space="preserve"> </w:t>
      </w:r>
    </w:p>
    <w:p w14:paraId="5D7B745B" w14:textId="164C35F9" w:rsidR="0091132F" w:rsidRPr="00515BCD" w:rsidRDefault="00106C87" w:rsidP="00653256">
      <w:pPr>
        <w:spacing w:line="240" w:lineRule="auto"/>
        <w:jc w:val="both"/>
        <w:rPr>
          <w:sz w:val="18"/>
          <w:szCs w:val="18"/>
        </w:rPr>
      </w:pPr>
      <w:r w:rsidRPr="00515BCD">
        <w:rPr>
          <w:sz w:val="18"/>
          <w:szCs w:val="18"/>
        </w:rPr>
        <w:t xml:space="preserve">Periodic inspections throughout the year may be conducted to assess the condition of Tenant’s </w:t>
      </w:r>
      <w:r w:rsidR="00086C68" w:rsidRPr="00515BCD">
        <w:rPr>
          <w:sz w:val="18"/>
          <w:szCs w:val="18"/>
        </w:rPr>
        <w:t>Leased Premises</w:t>
      </w:r>
      <w:r w:rsidRPr="00515BCD">
        <w:rPr>
          <w:sz w:val="18"/>
          <w:szCs w:val="18"/>
        </w:rPr>
        <w:t>. Damage to Tenant’s bedroom and its furnishings</w:t>
      </w:r>
      <w:r w:rsidR="005311F0">
        <w:rPr>
          <w:sz w:val="18"/>
          <w:szCs w:val="18"/>
        </w:rPr>
        <w:t xml:space="preserve"> (if furnished by Landlord)</w:t>
      </w:r>
      <w:r w:rsidRPr="00515BCD">
        <w:rPr>
          <w:sz w:val="18"/>
          <w:szCs w:val="18"/>
        </w:rPr>
        <w:t xml:space="preserve"> are Tenant’s sole responsibility; </w:t>
      </w:r>
      <w:r w:rsidR="00E64682" w:rsidRPr="00515BCD">
        <w:rPr>
          <w:sz w:val="18"/>
          <w:szCs w:val="18"/>
        </w:rPr>
        <w:t>all Tenants of the Leased Premises</w:t>
      </w:r>
      <w:r w:rsidR="00E64682">
        <w:rPr>
          <w:sz w:val="18"/>
          <w:szCs w:val="18"/>
        </w:rPr>
        <w:t xml:space="preserve"> are jointly</w:t>
      </w:r>
      <w:r w:rsidR="00E64682" w:rsidRPr="00515BCD">
        <w:rPr>
          <w:sz w:val="18"/>
          <w:szCs w:val="18"/>
        </w:rPr>
        <w:t xml:space="preserve"> </w:t>
      </w:r>
      <w:r w:rsidR="00E64682">
        <w:rPr>
          <w:sz w:val="18"/>
          <w:szCs w:val="18"/>
        </w:rPr>
        <w:t xml:space="preserve">and severally responsible for </w:t>
      </w:r>
      <w:r w:rsidRPr="00515BCD">
        <w:rPr>
          <w:sz w:val="18"/>
          <w:szCs w:val="18"/>
        </w:rPr>
        <w:t xml:space="preserve">damage to the common areas and its </w:t>
      </w:r>
      <w:r w:rsidR="005311F0">
        <w:rPr>
          <w:sz w:val="18"/>
          <w:szCs w:val="18"/>
        </w:rPr>
        <w:t xml:space="preserve">Landlord-provided </w:t>
      </w:r>
      <w:r w:rsidRPr="00515BCD">
        <w:rPr>
          <w:sz w:val="18"/>
          <w:szCs w:val="18"/>
        </w:rPr>
        <w:t>furnishings and appliances</w:t>
      </w:r>
      <w:r w:rsidR="00E64682">
        <w:rPr>
          <w:sz w:val="18"/>
          <w:szCs w:val="18"/>
        </w:rPr>
        <w:t xml:space="preserve">. </w:t>
      </w:r>
      <w:r w:rsidRPr="0033658A">
        <w:rPr>
          <w:b/>
          <w:bCs/>
          <w:sz w:val="18"/>
          <w:szCs w:val="18"/>
        </w:rPr>
        <w:t>If Tenant is not proactive in contacting Management about known damage for any reason, Tenant can be associated with charges relat</w:t>
      </w:r>
      <w:r w:rsidR="0007021F" w:rsidRPr="0033658A">
        <w:rPr>
          <w:b/>
          <w:bCs/>
          <w:sz w:val="18"/>
          <w:szCs w:val="18"/>
        </w:rPr>
        <w:t>ed</w:t>
      </w:r>
      <w:r w:rsidRPr="0033658A">
        <w:rPr>
          <w:b/>
          <w:bCs/>
          <w:sz w:val="18"/>
          <w:szCs w:val="18"/>
        </w:rPr>
        <w:t xml:space="preserve"> to that damage.</w:t>
      </w:r>
    </w:p>
    <w:p w14:paraId="642BAB9C" w14:textId="77777777" w:rsidR="0091132F" w:rsidRPr="00515BCD" w:rsidRDefault="00106C87" w:rsidP="00653256">
      <w:pPr>
        <w:spacing w:line="240" w:lineRule="auto"/>
        <w:jc w:val="both"/>
        <w:rPr>
          <w:sz w:val="18"/>
          <w:szCs w:val="18"/>
        </w:rPr>
      </w:pPr>
      <w:r w:rsidRPr="00515BCD">
        <w:rPr>
          <w:sz w:val="18"/>
          <w:szCs w:val="18"/>
        </w:rPr>
        <w:t xml:space="preserve"> </w:t>
      </w:r>
    </w:p>
    <w:p w14:paraId="7A6376BB" w14:textId="681F7C16" w:rsidR="0091132F" w:rsidRPr="00515BCD" w:rsidRDefault="00106C87" w:rsidP="00653256">
      <w:pPr>
        <w:spacing w:line="240" w:lineRule="auto"/>
        <w:jc w:val="both"/>
        <w:rPr>
          <w:sz w:val="18"/>
          <w:szCs w:val="18"/>
        </w:rPr>
      </w:pPr>
      <w:r w:rsidRPr="00515BCD">
        <w:rPr>
          <w:b/>
          <w:bCs/>
          <w:sz w:val="18"/>
          <w:szCs w:val="18"/>
        </w:rPr>
        <w:t>1</w:t>
      </w:r>
      <w:r w:rsidR="00981565" w:rsidRPr="00515BCD">
        <w:rPr>
          <w:b/>
          <w:bCs/>
          <w:sz w:val="18"/>
          <w:szCs w:val="18"/>
        </w:rPr>
        <w:t>2</w:t>
      </w:r>
      <w:r w:rsidRPr="00515BCD">
        <w:rPr>
          <w:b/>
          <w:bCs/>
          <w:sz w:val="18"/>
          <w:szCs w:val="18"/>
        </w:rPr>
        <w:t>.</w:t>
      </w:r>
      <w:r w:rsidR="0007021F" w:rsidRPr="00515BCD">
        <w:rPr>
          <w:rFonts w:eastAsia="Times New Roman"/>
          <w:sz w:val="18"/>
          <w:szCs w:val="18"/>
        </w:rPr>
        <w:t xml:space="preserve"> </w:t>
      </w:r>
      <w:r w:rsidRPr="00515BCD">
        <w:rPr>
          <w:b/>
          <w:sz w:val="18"/>
          <w:szCs w:val="18"/>
        </w:rPr>
        <w:t>MOVE</w:t>
      </w:r>
      <w:r w:rsidR="00B96912" w:rsidRPr="00515BCD">
        <w:rPr>
          <w:b/>
          <w:sz w:val="18"/>
          <w:szCs w:val="18"/>
        </w:rPr>
        <w:t>-</w:t>
      </w:r>
      <w:r w:rsidRPr="00515BCD">
        <w:rPr>
          <w:b/>
          <w:sz w:val="18"/>
          <w:szCs w:val="18"/>
        </w:rPr>
        <w:t>OUT PROCEDURES:</w:t>
      </w:r>
      <w:r w:rsidRPr="00515BCD">
        <w:rPr>
          <w:sz w:val="18"/>
          <w:szCs w:val="18"/>
        </w:rPr>
        <w:t xml:space="preserve"> Possession of the Leased </w:t>
      </w:r>
      <w:r w:rsidR="00F435B5" w:rsidRPr="00515BCD">
        <w:rPr>
          <w:sz w:val="18"/>
          <w:szCs w:val="18"/>
        </w:rPr>
        <w:t>P</w:t>
      </w:r>
      <w:r w:rsidRPr="00515BCD">
        <w:rPr>
          <w:sz w:val="18"/>
          <w:szCs w:val="18"/>
        </w:rPr>
        <w:t xml:space="preserve">remises is deemed to be delivered to Landlord when the move-out date has passed and no one is living in the </w:t>
      </w:r>
      <w:r w:rsidR="00086C68" w:rsidRPr="00515BCD">
        <w:rPr>
          <w:sz w:val="18"/>
          <w:szCs w:val="18"/>
        </w:rPr>
        <w:t>Leased Premises</w:t>
      </w:r>
      <w:r w:rsidRPr="00515BCD">
        <w:rPr>
          <w:sz w:val="18"/>
          <w:szCs w:val="18"/>
        </w:rPr>
        <w:t>.  Upon move-out, Tenant must:</w:t>
      </w:r>
    </w:p>
    <w:p w14:paraId="54CED5D3" w14:textId="77777777" w:rsidR="0091132F" w:rsidRPr="00515BCD" w:rsidRDefault="00106C87" w:rsidP="00653256">
      <w:pPr>
        <w:pBdr>
          <w:top w:val="nil"/>
          <w:left w:val="nil"/>
          <w:bottom w:val="nil"/>
          <w:right w:val="nil"/>
          <w:between w:val="nil"/>
        </w:pBdr>
        <w:spacing w:line="240" w:lineRule="auto"/>
        <w:jc w:val="both"/>
        <w:rPr>
          <w:sz w:val="18"/>
          <w:szCs w:val="18"/>
        </w:rPr>
      </w:pPr>
      <w:r w:rsidRPr="00515BCD">
        <w:rPr>
          <w:sz w:val="18"/>
          <w:szCs w:val="18"/>
        </w:rPr>
        <w:t xml:space="preserve"> </w:t>
      </w:r>
    </w:p>
    <w:p w14:paraId="2C04C268" w14:textId="526163D0" w:rsidR="00981565" w:rsidRPr="00515BCD" w:rsidRDefault="00106C87" w:rsidP="00245B95">
      <w:pPr>
        <w:pStyle w:val="ListParagraph"/>
        <w:numPr>
          <w:ilvl w:val="0"/>
          <w:numId w:val="18"/>
        </w:numPr>
        <w:pBdr>
          <w:top w:val="nil"/>
          <w:left w:val="nil"/>
          <w:bottom w:val="nil"/>
          <w:right w:val="nil"/>
          <w:between w:val="nil"/>
        </w:pBdr>
        <w:spacing w:line="240" w:lineRule="auto"/>
        <w:ind w:left="720"/>
        <w:jc w:val="both"/>
        <w:rPr>
          <w:sz w:val="18"/>
          <w:szCs w:val="18"/>
        </w:rPr>
      </w:pPr>
      <w:r w:rsidRPr="00515BCD">
        <w:rPr>
          <w:sz w:val="18"/>
          <w:szCs w:val="18"/>
        </w:rPr>
        <w:t>Ensure that all unpaid items</w:t>
      </w:r>
      <w:r w:rsidR="00B0520D" w:rsidRPr="00515BCD">
        <w:rPr>
          <w:sz w:val="18"/>
          <w:szCs w:val="18"/>
        </w:rPr>
        <w:t>, including utilities,</w:t>
      </w:r>
      <w:r w:rsidRPr="00515BCD">
        <w:rPr>
          <w:sz w:val="18"/>
          <w:szCs w:val="18"/>
        </w:rPr>
        <w:t xml:space="preserve"> are paid in full</w:t>
      </w:r>
      <w:r w:rsidR="00B96912" w:rsidRPr="00515BCD">
        <w:rPr>
          <w:sz w:val="18"/>
          <w:szCs w:val="18"/>
        </w:rPr>
        <w:t>;</w:t>
      </w:r>
    </w:p>
    <w:p w14:paraId="4947823D" w14:textId="3D8C31FD" w:rsidR="0091132F" w:rsidRPr="00515BCD" w:rsidRDefault="00106C87" w:rsidP="00245B95">
      <w:pPr>
        <w:pStyle w:val="ListParagraph"/>
        <w:numPr>
          <w:ilvl w:val="0"/>
          <w:numId w:val="18"/>
        </w:numPr>
        <w:pBdr>
          <w:top w:val="nil"/>
          <w:left w:val="nil"/>
          <w:bottom w:val="nil"/>
          <w:right w:val="nil"/>
          <w:between w:val="nil"/>
        </w:pBdr>
        <w:spacing w:line="240" w:lineRule="auto"/>
        <w:ind w:left="720"/>
        <w:jc w:val="both"/>
        <w:rPr>
          <w:sz w:val="18"/>
          <w:szCs w:val="18"/>
        </w:rPr>
      </w:pPr>
      <w:r w:rsidRPr="00515BCD">
        <w:rPr>
          <w:sz w:val="18"/>
          <w:szCs w:val="18"/>
        </w:rPr>
        <w:t>Immediately vacate the dwelling at the time of said expiration or termination</w:t>
      </w:r>
      <w:r w:rsidR="00B96912" w:rsidRPr="00515BCD">
        <w:rPr>
          <w:sz w:val="18"/>
          <w:szCs w:val="18"/>
        </w:rPr>
        <w:t>;</w:t>
      </w:r>
    </w:p>
    <w:p w14:paraId="388D0B3D" w14:textId="227F910F" w:rsidR="00981565" w:rsidRPr="00515BCD" w:rsidRDefault="00106C87" w:rsidP="00245B95">
      <w:pPr>
        <w:pStyle w:val="ListParagraph"/>
        <w:numPr>
          <w:ilvl w:val="0"/>
          <w:numId w:val="18"/>
        </w:numPr>
        <w:pBdr>
          <w:top w:val="nil"/>
          <w:left w:val="nil"/>
          <w:bottom w:val="nil"/>
          <w:right w:val="nil"/>
          <w:between w:val="nil"/>
        </w:pBdr>
        <w:spacing w:line="240" w:lineRule="auto"/>
        <w:ind w:left="720"/>
        <w:jc w:val="both"/>
        <w:rPr>
          <w:sz w:val="18"/>
          <w:szCs w:val="18"/>
        </w:rPr>
      </w:pPr>
      <w:r w:rsidRPr="00515BCD">
        <w:rPr>
          <w:sz w:val="18"/>
          <w:szCs w:val="18"/>
        </w:rPr>
        <w:t xml:space="preserve">Ensure that the </w:t>
      </w:r>
      <w:r w:rsidR="00086C68" w:rsidRPr="00515BCD">
        <w:rPr>
          <w:sz w:val="18"/>
          <w:szCs w:val="18"/>
        </w:rPr>
        <w:t>Leased Premises</w:t>
      </w:r>
      <w:r w:rsidRPr="00515BCD">
        <w:rPr>
          <w:sz w:val="18"/>
          <w:szCs w:val="18"/>
        </w:rPr>
        <w:t>, including all appliances, fixtures, and furnishings, is cleaned to the satisfaction</w:t>
      </w:r>
      <w:r w:rsidR="00981565" w:rsidRPr="00515BCD">
        <w:rPr>
          <w:sz w:val="18"/>
          <w:szCs w:val="18"/>
        </w:rPr>
        <w:t xml:space="preserve"> </w:t>
      </w:r>
      <w:r w:rsidRPr="00515BCD">
        <w:rPr>
          <w:sz w:val="18"/>
          <w:szCs w:val="18"/>
        </w:rPr>
        <w:t xml:space="preserve">of </w:t>
      </w:r>
      <w:r w:rsidR="00B751EB" w:rsidRPr="00515BCD">
        <w:rPr>
          <w:sz w:val="18"/>
          <w:szCs w:val="18"/>
        </w:rPr>
        <w:t>Landlord or</w:t>
      </w:r>
      <w:r w:rsidR="00D8683F">
        <w:rPr>
          <w:sz w:val="18"/>
          <w:szCs w:val="18"/>
        </w:rPr>
        <w:t xml:space="preserve"> </w:t>
      </w:r>
      <w:r w:rsidR="00B751EB" w:rsidRPr="00515BCD">
        <w:rPr>
          <w:sz w:val="18"/>
          <w:szCs w:val="18"/>
        </w:rPr>
        <w:t>Landlord’s Agent</w:t>
      </w:r>
      <w:r w:rsidRPr="00515BCD">
        <w:rPr>
          <w:sz w:val="18"/>
          <w:szCs w:val="18"/>
        </w:rPr>
        <w:t>;</w:t>
      </w:r>
    </w:p>
    <w:p w14:paraId="75E3FBB6" w14:textId="77777777" w:rsidR="00E3260F" w:rsidRDefault="00106C87" w:rsidP="00245B95">
      <w:pPr>
        <w:pStyle w:val="ListParagraph"/>
        <w:numPr>
          <w:ilvl w:val="0"/>
          <w:numId w:val="18"/>
        </w:numPr>
        <w:pBdr>
          <w:top w:val="nil"/>
          <w:left w:val="nil"/>
          <w:bottom w:val="nil"/>
          <w:right w:val="nil"/>
          <w:between w:val="nil"/>
        </w:pBdr>
        <w:spacing w:line="240" w:lineRule="auto"/>
        <w:ind w:left="720"/>
        <w:jc w:val="both"/>
        <w:rPr>
          <w:sz w:val="18"/>
          <w:szCs w:val="18"/>
        </w:rPr>
      </w:pPr>
      <w:r w:rsidRPr="00515BCD">
        <w:rPr>
          <w:sz w:val="18"/>
          <w:szCs w:val="18"/>
        </w:rPr>
        <w:t>Ensure that all debris, rubbish, and garbage have been removed and placed in appropriate outdoor receptacles;</w:t>
      </w:r>
    </w:p>
    <w:p w14:paraId="4C8642EB" w14:textId="4A367ED5" w:rsidR="00981565" w:rsidRPr="00E3260F" w:rsidRDefault="00106C87" w:rsidP="00245B95">
      <w:pPr>
        <w:pStyle w:val="ListParagraph"/>
        <w:numPr>
          <w:ilvl w:val="0"/>
          <w:numId w:val="18"/>
        </w:numPr>
        <w:pBdr>
          <w:top w:val="nil"/>
          <w:left w:val="nil"/>
          <w:bottom w:val="nil"/>
          <w:right w:val="nil"/>
          <w:between w:val="nil"/>
        </w:pBdr>
        <w:spacing w:line="240" w:lineRule="auto"/>
        <w:ind w:left="720"/>
        <w:jc w:val="both"/>
        <w:rPr>
          <w:sz w:val="18"/>
          <w:szCs w:val="18"/>
        </w:rPr>
      </w:pPr>
      <w:r w:rsidRPr="00E3260F">
        <w:rPr>
          <w:sz w:val="18"/>
          <w:szCs w:val="18"/>
        </w:rPr>
        <w:t xml:space="preserve">Return all keys and, where applicable, gate clickers/gate tags, </w:t>
      </w:r>
      <w:r w:rsidR="0049301F" w:rsidRPr="00E3260F">
        <w:rPr>
          <w:sz w:val="18"/>
          <w:szCs w:val="18"/>
        </w:rPr>
        <w:t xml:space="preserve">parking passes, </w:t>
      </w:r>
      <w:r w:rsidR="001902C1">
        <w:rPr>
          <w:sz w:val="18"/>
          <w:szCs w:val="18"/>
        </w:rPr>
        <w:t xml:space="preserve">pool wristbands, </w:t>
      </w:r>
      <w:r w:rsidRPr="00E3260F">
        <w:rPr>
          <w:sz w:val="18"/>
          <w:szCs w:val="18"/>
        </w:rPr>
        <w:t>and bus passes;</w:t>
      </w:r>
    </w:p>
    <w:p w14:paraId="15F96F58" w14:textId="3CB4356F" w:rsidR="00BE5B70" w:rsidRPr="00C858BC" w:rsidRDefault="00106C87" w:rsidP="00245B95">
      <w:pPr>
        <w:pStyle w:val="ListParagraph"/>
        <w:numPr>
          <w:ilvl w:val="0"/>
          <w:numId w:val="18"/>
        </w:numPr>
        <w:pBdr>
          <w:top w:val="nil"/>
          <w:left w:val="nil"/>
          <w:bottom w:val="nil"/>
          <w:right w:val="nil"/>
          <w:between w:val="nil"/>
        </w:pBdr>
        <w:spacing w:line="240" w:lineRule="auto"/>
        <w:ind w:left="720"/>
        <w:jc w:val="both"/>
        <w:rPr>
          <w:sz w:val="18"/>
          <w:szCs w:val="18"/>
        </w:rPr>
      </w:pPr>
      <w:r w:rsidRPr="00515BCD">
        <w:rPr>
          <w:sz w:val="18"/>
          <w:szCs w:val="18"/>
        </w:rPr>
        <w:t>Provide</w:t>
      </w:r>
      <w:r w:rsidR="0049301F" w:rsidRPr="00515BCD">
        <w:rPr>
          <w:sz w:val="18"/>
          <w:szCs w:val="18"/>
        </w:rPr>
        <w:t xml:space="preserve"> to</w:t>
      </w:r>
      <w:r w:rsidRPr="00515BCD">
        <w:rPr>
          <w:sz w:val="18"/>
          <w:szCs w:val="18"/>
        </w:rPr>
        <w:t xml:space="preserve"> </w:t>
      </w:r>
      <w:r w:rsidR="00B751EB" w:rsidRPr="00515BCD">
        <w:rPr>
          <w:sz w:val="18"/>
          <w:szCs w:val="18"/>
        </w:rPr>
        <w:t>Landlord or Landlord’s Agent</w:t>
      </w:r>
      <w:r w:rsidRPr="00515BCD">
        <w:rPr>
          <w:sz w:val="18"/>
          <w:szCs w:val="18"/>
        </w:rPr>
        <w:t>, in writing,</w:t>
      </w:r>
      <w:r w:rsidR="0049301F" w:rsidRPr="00515BCD">
        <w:rPr>
          <w:sz w:val="18"/>
          <w:szCs w:val="18"/>
        </w:rPr>
        <w:t xml:space="preserve"> </w:t>
      </w:r>
      <w:r w:rsidRPr="00515BCD">
        <w:rPr>
          <w:sz w:val="18"/>
          <w:szCs w:val="18"/>
        </w:rPr>
        <w:t>a current and legible forwarding address;</w:t>
      </w:r>
    </w:p>
    <w:p w14:paraId="3481530D" w14:textId="54C5BBC5" w:rsidR="0091132F" w:rsidRPr="0084054A" w:rsidRDefault="00106C87" w:rsidP="00245B95">
      <w:pPr>
        <w:pStyle w:val="ListParagraph"/>
        <w:numPr>
          <w:ilvl w:val="0"/>
          <w:numId w:val="18"/>
        </w:numPr>
        <w:pBdr>
          <w:top w:val="nil"/>
          <w:left w:val="nil"/>
          <w:bottom w:val="nil"/>
          <w:right w:val="nil"/>
          <w:between w:val="nil"/>
        </w:pBdr>
        <w:spacing w:line="240" w:lineRule="auto"/>
        <w:ind w:left="720"/>
        <w:jc w:val="both"/>
        <w:rPr>
          <w:sz w:val="18"/>
          <w:szCs w:val="18"/>
        </w:rPr>
      </w:pPr>
      <w:r w:rsidRPr="0084054A">
        <w:rPr>
          <w:sz w:val="18"/>
          <w:szCs w:val="18"/>
        </w:rPr>
        <w:t xml:space="preserve">Ascertain that Tenant is not in default or breach of this Lease.            </w:t>
      </w:r>
      <w:r w:rsidRPr="0084054A">
        <w:rPr>
          <w:sz w:val="18"/>
          <w:szCs w:val="18"/>
        </w:rPr>
        <w:tab/>
      </w:r>
    </w:p>
    <w:p w14:paraId="1A8FE2C1" w14:textId="77777777" w:rsidR="005E35D8" w:rsidRDefault="005E35D8" w:rsidP="00653256">
      <w:pPr>
        <w:spacing w:line="240" w:lineRule="auto"/>
        <w:jc w:val="both"/>
        <w:rPr>
          <w:b/>
          <w:sz w:val="18"/>
          <w:szCs w:val="18"/>
        </w:rPr>
      </w:pPr>
    </w:p>
    <w:p w14:paraId="605BF2F6" w14:textId="528A313D" w:rsidR="0091132F" w:rsidRPr="00515BCD" w:rsidRDefault="00106C87" w:rsidP="00653256">
      <w:pPr>
        <w:spacing w:line="240" w:lineRule="auto"/>
        <w:jc w:val="both"/>
        <w:rPr>
          <w:b/>
          <w:sz w:val="18"/>
          <w:szCs w:val="18"/>
        </w:rPr>
      </w:pPr>
      <w:r w:rsidRPr="00515BCD">
        <w:rPr>
          <w:b/>
          <w:sz w:val="18"/>
          <w:szCs w:val="18"/>
        </w:rPr>
        <w:t xml:space="preserve">If Tenant occupies the Leased Premises beyond the </w:t>
      </w:r>
      <w:r w:rsidR="0007021F" w:rsidRPr="00515BCD">
        <w:rPr>
          <w:b/>
          <w:sz w:val="18"/>
          <w:szCs w:val="18"/>
        </w:rPr>
        <w:t>End Date and stated end time</w:t>
      </w:r>
      <w:r w:rsidRPr="00515BCD">
        <w:rPr>
          <w:b/>
          <w:sz w:val="18"/>
          <w:szCs w:val="18"/>
        </w:rPr>
        <w:t xml:space="preserve"> of the Lease </w:t>
      </w:r>
      <w:r w:rsidR="0007021F" w:rsidRPr="00515BCD">
        <w:rPr>
          <w:b/>
          <w:sz w:val="18"/>
          <w:szCs w:val="18"/>
        </w:rPr>
        <w:t>A</w:t>
      </w:r>
      <w:r w:rsidRPr="00515BCD">
        <w:rPr>
          <w:b/>
          <w:sz w:val="18"/>
          <w:szCs w:val="18"/>
        </w:rPr>
        <w:t>greement, a charge of $150.00 per day</w:t>
      </w:r>
      <w:r w:rsidR="00C227C9" w:rsidRPr="00515BCD">
        <w:rPr>
          <w:b/>
          <w:sz w:val="18"/>
          <w:szCs w:val="18"/>
        </w:rPr>
        <w:t xml:space="preserve">, or the maximum amount allowed by </w:t>
      </w:r>
      <w:r w:rsidR="008E39DD" w:rsidRPr="00515BCD">
        <w:rPr>
          <w:b/>
          <w:sz w:val="18"/>
          <w:szCs w:val="18"/>
        </w:rPr>
        <w:t>Prevailing Law</w:t>
      </w:r>
      <w:r w:rsidR="00C227C9" w:rsidRPr="00515BCD">
        <w:rPr>
          <w:b/>
          <w:sz w:val="18"/>
          <w:szCs w:val="18"/>
        </w:rPr>
        <w:t>,</w:t>
      </w:r>
      <w:r w:rsidRPr="00515BCD">
        <w:rPr>
          <w:b/>
          <w:sz w:val="18"/>
          <w:szCs w:val="18"/>
        </w:rPr>
        <w:t xml:space="preserve"> will be levied against the Tenant for each day beyond the </w:t>
      </w:r>
      <w:r w:rsidR="0049301F" w:rsidRPr="00515BCD">
        <w:rPr>
          <w:b/>
          <w:sz w:val="18"/>
          <w:szCs w:val="18"/>
        </w:rPr>
        <w:t>E</w:t>
      </w:r>
      <w:r w:rsidR="0007021F" w:rsidRPr="00515BCD">
        <w:rPr>
          <w:b/>
          <w:sz w:val="18"/>
          <w:szCs w:val="18"/>
        </w:rPr>
        <w:t>nd Date and stated end time.</w:t>
      </w:r>
    </w:p>
    <w:p w14:paraId="4284AE05" w14:textId="77777777" w:rsidR="0091132F" w:rsidRPr="00515BCD" w:rsidRDefault="0091132F" w:rsidP="00653256">
      <w:pPr>
        <w:spacing w:line="240" w:lineRule="auto"/>
        <w:jc w:val="both"/>
        <w:rPr>
          <w:sz w:val="18"/>
          <w:szCs w:val="18"/>
        </w:rPr>
      </w:pPr>
    </w:p>
    <w:p w14:paraId="7714C9CF" w14:textId="12E2445E" w:rsidR="0091132F" w:rsidRPr="00515BCD" w:rsidRDefault="00106C87" w:rsidP="00653256">
      <w:pPr>
        <w:spacing w:line="240" w:lineRule="auto"/>
        <w:jc w:val="both"/>
        <w:rPr>
          <w:sz w:val="18"/>
          <w:szCs w:val="18"/>
        </w:rPr>
      </w:pPr>
      <w:r w:rsidRPr="00515BCD">
        <w:rPr>
          <w:sz w:val="18"/>
          <w:szCs w:val="18"/>
        </w:rPr>
        <w:t xml:space="preserve">When all of these </w:t>
      </w:r>
      <w:r w:rsidR="00B30C6A" w:rsidRPr="00515BCD">
        <w:rPr>
          <w:sz w:val="18"/>
          <w:szCs w:val="18"/>
        </w:rPr>
        <w:t xml:space="preserve">move-out </w:t>
      </w:r>
      <w:r w:rsidRPr="00515BCD">
        <w:rPr>
          <w:sz w:val="18"/>
          <w:szCs w:val="18"/>
        </w:rPr>
        <w:t xml:space="preserve">conditions have been met to the satisfaction of the </w:t>
      </w:r>
      <w:r w:rsidR="00B751EB" w:rsidRPr="00515BCD">
        <w:rPr>
          <w:sz w:val="18"/>
          <w:szCs w:val="18"/>
        </w:rPr>
        <w:t>Landlord or Landlord’s Agent</w:t>
      </w:r>
      <w:r w:rsidRPr="00515BCD">
        <w:rPr>
          <w:sz w:val="18"/>
          <w:szCs w:val="18"/>
        </w:rPr>
        <w:t xml:space="preserve">, </w:t>
      </w:r>
      <w:r w:rsidR="00B751EB" w:rsidRPr="00515BCD">
        <w:rPr>
          <w:sz w:val="18"/>
          <w:szCs w:val="18"/>
        </w:rPr>
        <w:t>Landlord or Landlord’s Agent</w:t>
      </w:r>
      <w:r w:rsidRPr="00515BCD">
        <w:rPr>
          <w:sz w:val="18"/>
          <w:szCs w:val="18"/>
        </w:rPr>
        <w:t xml:space="preserve"> will inspect the Leased Premises. </w:t>
      </w:r>
      <w:r w:rsidR="00B30C6A" w:rsidRPr="00515BCD">
        <w:rPr>
          <w:sz w:val="18"/>
          <w:szCs w:val="18"/>
        </w:rPr>
        <w:t>After surrender of possession, any costs for cleaning and/or labor and materials for repairs beyond normal wear and tear along with outstanding late charges, fines, utility fees, and/or delinquent/additional Rent will be sent as an invoice to the Tenant at the forwarding address or email address provided by Tenant. Payment for cleaning, repair, and other outstanding charges is due from Tenant to Landlord within ten (10) days of receipt of invoice.</w:t>
      </w:r>
    </w:p>
    <w:p w14:paraId="3095A5D1" w14:textId="78071C16" w:rsidR="00584BCB" w:rsidRPr="00515BCD" w:rsidRDefault="00584BCB" w:rsidP="00653256">
      <w:pPr>
        <w:spacing w:line="240" w:lineRule="auto"/>
        <w:jc w:val="both"/>
        <w:rPr>
          <w:sz w:val="18"/>
          <w:szCs w:val="18"/>
        </w:rPr>
      </w:pPr>
    </w:p>
    <w:p w14:paraId="43CD7E0A" w14:textId="00BE892C" w:rsidR="00584BCB" w:rsidRPr="00515BCD" w:rsidRDefault="00584BCB" w:rsidP="00653256">
      <w:pPr>
        <w:spacing w:line="240" w:lineRule="auto"/>
        <w:jc w:val="both"/>
        <w:rPr>
          <w:sz w:val="6"/>
          <w:szCs w:val="6"/>
        </w:rPr>
      </w:pPr>
      <w:r w:rsidRPr="00515BCD">
        <w:rPr>
          <w:sz w:val="18"/>
          <w:szCs w:val="18"/>
        </w:rPr>
        <w:t>If Tenant fully complies with all terms of the Lease, and Tenant’s account reflects an overpayment beyond the Lease End Date, Landlord will refund the overpayment, minus any cleaning, damage, and replacement charges determined during the move-out inspection, to the forwarding address provided within 20 days after the date Tenant delivers possession of the Leased Premises to Landlord. If a refund check needs to be reissued due to an incorrect forwarding address provided by Tenant, loss or misplacement of check, or some other act of negligence on the part of the Tenant, a $50</w:t>
      </w:r>
      <w:r w:rsidR="00B0520D" w:rsidRPr="00515BCD">
        <w:rPr>
          <w:sz w:val="18"/>
          <w:szCs w:val="18"/>
        </w:rPr>
        <w:t>.00</w:t>
      </w:r>
      <w:r w:rsidRPr="00515BCD">
        <w:rPr>
          <w:sz w:val="18"/>
          <w:szCs w:val="18"/>
        </w:rPr>
        <w:t xml:space="preserve"> administrative fee and a $30</w:t>
      </w:r>
      <w:r w:rsidR="00B0520D" w:rsidRPr="00515BCD">
        <w:rPr>
          <w:sz w:val="18"/>
          <w:szCs w:val="18"/>
        </w:rPr>
        <w:t>.00</w:t>
      </w:r>
      <w:r w:rsidRPr="00515BCD">
        <w:rPr>
          <w:sz w:val="18"/>
          <w:szCs w:val="18"/>
        </w:rPr>
        <w:t xml:space="preserve"> stop payment fee will apply.</w:t>
      </w:r>
    </w:p>
    <w:p w14:paraId="00976BEE" w14:textId="77777777" w:rsidR="00FC3AB3" w:rsidRPr="00515BCD" w:rsidRDefault="00FC3AB3" w:rsidP="00653256">
      <w:pPr>
        <w:jc w:val="both"/>
        <w:rPr>
          <w:sz w:val="2"/>
          <w:szCs w:val="2"/>
        </w:rPr>
      </w:pPr>
    </w:p>
    <w:p w14:paraId="5B2E9CBB" w14:textId="4AF02277" w:rsidR="00B46AB6" w:rsidRPr="00515BCD" w:rsidRDefault="00106C87" w:rsidP="00653256">
      <w:pPr>
        <w:spacing w:line="240" w:lineRule="auto"/>
        <w:jc w:val="both"/>
        <w:rPr>
          <w:sz w:val="2"/>
          <w:szCs w:val="2"/>
        </w:rPr>
      </w:pPr>
      <w:r w:rsidRPr="00515BCD">
        <w:rPr>
          <w:sz w:val="2"/>
          <w:szCs w:val="2"/>
        </w:rPr>
        <w:t xml:space="preserve"> </w:t>
      </w:r>
    </w:p>
    <w:p w14:paraId="474200E3" w14:textId="77777777" w:rsidR="00B30C6A" w:rsidRPr="00515BCD" w:rsidRDefault="00106C87" w:rsidP="00653256">
      <w:pPr>
        <w:spacing w:line="240" w:lineRule="auto"/>
        <w:jc w:val="both"/>
        <w:rPr>
          <w:sz w:val="18"/>
          <w:szCs w:val="18"/>
        </w:rPr>
      </w:pPr>
      <w:r w:rsidRPr="00515BCD">
        <w:rPr>
          <w:b/>
          <w:bCs/>
          <w:sz w:val="18"/>
          <w:szCs w:val="18"/>
        </w:rPr>
        <w:t>1</w:t>
      </w:r>
      <w:r w:rsidR="00981565" w:rsidRPr="00515BCD">
        <w:rPr>
          <w:b/>
          <w:bCs/>
          <w:sz w:val="18"/>
          <w:szCs w:val="18"/>
        </w:rPr>
        <w:t>3</w:t>
      </w:r>
      <w:r w:rsidRPr="00515BCD">
        <w:rPr>
          <w:sz w:val="18"/>
          <w:szCs w:val="18"/>
        </w:rPr>
        <w:t>.</w:t>
      </w:r>
      <w:r w:rsidR="00B30C6A" w:rsidRPr="00515BCD">
        <w:rPr>
          <w:rFonts w:eastAsia="Times New Roman"/>
          <w:sz w:val="18"/>
          <w:szCs w:val="18"/>
        </w:rPr>
        <w:t xml:space="preserve"> </w:t>
      </w:r>
      <w:r w:rsidRPr="00515BCD">
        <w:rPr>
          <w:b/>
          <w:sz w:val="18"/>
          <w:szCs w:val="18"/>
        </w:rPr>
        <w:t>FAILURE TO TAKE POSSESSION:</w:t>
      </w:r>
      <w:r w:rsidRPr="00515BCD">
        <w:rPr>
          <w:sz w:val="18"/>
          <w:szCs w:val="18"/>
        </w:rPr>
        <w:t xml:space="preserve"> If Tenant fails to take possession of the Leased Premises, Tenant will forfeit any monies paid and will remain responsible for the entire amount of this Lease until a qualified replacement tenant is found.</w:t>
      </w:r>
    </w:p>
    <w:p w14:paraId="1BA3367F" w14:textId="77777777" w:rsidR="00B30C6A" w:rsidRPr="00515BCD" w:rsidRDefault="00B30C6A" w:rsidP="00653256">
      <w:pPr>
        <w:spacing w:line="240" w:lineRule="auto"/>
        <w:jc w:val="both"/>
        <w:rPr>
          <w:sz w:val="18"/>
          <w:szCs w:val="18"/>
        </w:rPr>
      </w:pPr>
    </w:p>
    <w:p w14:paraId="6BB868CD" w14:textId="0EB5353F" w:rsidR="00B30C6A" w:rsidRPr="00515BCD" w:rsidRDefault="00B30C6A" w:rsidP="00B30C6A">
      <w:pPr>
        <w:spacing w:line="240" w:lineRule="auto"/>
        <w:jc w:val="both"/>
        <w:rPr>
          <w:sz w:val="18"/>
          <w:szCs w:val="18"/>
        </w:rPr>
      </w:pPr>
      <w:r w:rsidRPr="00515BCD">
        <w:rPr>
          <w:sz w:val="18"/>
          <w:szCs w:val="18"/>
        </w:rPr>
        <w:t xml:space="preserve">If Tenant finds a fully qualified replacement for the Term of this Lease Agreement and that replacement and their guarantor have passed screening, have a fully executed Lease, and have made all required payments due at move-in, Tenant will be charged an Early Termination Fee (and </w:t>
      </w:r>
      <w:r w:rsidRPr="00515BCD">
        <w:rPr>
          <w:sz w:val="18"/>
          <w:szCs w:val="18"/>
          <w:u w:val="single"/>
        </w:rPr>
        <w:t>not</w:t>
      </w:r>
      <w:r w:rsidRPr="00515BCD">
        <w:rPr>
          <w:sz w:val="18"/>
          <w:szCs w:val="18"/>
        </w:rPr>
        <w:t xml:space="preserve"> as a penalty) equivalent to one </w:t>
      </w:r>
      <w:r w:rsidR="00A00D79">
        <w:rPr>
          <w:sz w:val="18"/>
          <w:szCs w:val="18"/>
        </w:rPr>
        <w:t>Total Monthly Installment</w:t>
      </w:r>
      <w:r w:rsidRPr="00515BCD">
        <w:rPr>
          <w:sz w:val="18"/>
          <w:szCs w:val="18"/>
        </w:rPr>
        <w:t xml:space="preserve"> and the Administrative/Facilities Fee (if not already paid) as express consideration for the right to cancel this Lease Agreement and as liquidated damages intended to offset administrative cost, and other reasonably anticipated damages incurred by Landlord as a result thereof (the parties further expressly agreeing that such amount is mutually bargained for and reasonable under the circumstance because Landlord’s damages are difficult to estimate). The Early Termination Fee is due within ten (10) days of receipt of the notice to pay. Should Tenant fail to pay the Early Termination fee by the specified due date, Landlord will without notice pursue legal action to collect the balance due from Tenant.</w:t>
      </w:r>
    </w:p>
    <w:p w14:paraId="1C99718B" w14:textId="77777777" w:rsidR="00B30C6A" w:rsidRPr="00515BCD" w:rsidRDefault="00B30C6A" w:rsidP="00B30C6A">
      <w:pPr>
        <w:spacing w:line="240" w:lineRule="auto"/>
        <w:jc w:val="both"/>
        <w:rPr>
          <w:sz w:val="18"/>
          <w:szCs w:val="18"/>
        </w:rPr>
      </w:pPr>
    </w:p>
    <w:p w14:paraId="45A598B8" w14:textId="3F154685" w:rsidR="00B30C6A" w:rsidRPr="00515BCD" w:rsidRDefault="00B30C6A" w:rsidP="00B30C6A">
      <w:pPr>
        <w:spacing w:line="240" w:lineRule="auto"/>
        <w:jc w:val="both"/>
        <w:rPr>
          <w:sz w:val="18"/>
          <w:szCs w:val="18"/>
        </w:rPr>
      </w:pPr>
      <w:r w:rsidRPr="00515BCD">
        <w:rPr>
          <w:sz w:val="18"/>
          <w:szCs w:val="18"/>
        </w:rPr>
        <w:t xml:space="preserve">If Landlord finds a fully qualified replacement for the Term of this Lease Agreement, Tenant will be charged an Early Termination Fee (and </w:t>
      </w:r>
      <w:r w:rsidRPr="00515BCD">
        <w:rPr>
          <w:sz w:val="18"/>
          <w:szCs w:val="18"/>
          <w:u w:val="single"/>
        </w:rPr>
        <w:t xml:space="preserve">not </w:t>
      </w:r>
      <w:r w:rsidRPr="00515BCD">
        <w:rPr>
          <w:sz w:val="18"/>
          <w:szCs w:val="18"/>
        </w:rPr>
        <w:t xml:space="preserve">as a penalty) equivalent to two </w:t>
      </w:r>
      <w:r w:rsidR="00A00D79">
        <w:rPr>
          <w:sz w:val="18"/>
          <w:szCs w:val="18"/>
        </w:rPr>
        <w:t>Total Monthly Installments</w:t>
      </w:r>
      <w:r w:rsidRPr="00515BCD">
        <w:rPr>
          <w:sz w:val="18"/>
          <w:szCs w:val="18"/>
        </w:rPr>
        <w:t xml:space="preserve">, per their current Lease rate as express consideration for the right to cancel this Lease Agreement and as liquidated damages intended to offset administrative cost, and other reasonably anticipated damages incurred by Landlord as a result thereof (the parties further expressly agreeing that such amount is mutually bargained for and reasonable </w:t>
      </w:r>
      <w:r w:rsidRPr="00515BCD">
        <w:rPr>
          <w:sz w:val="18"/>
          <w:szCs w:val="18"/>
        </w:rPr>
        <w:lastRenderedPageBreak/>
        <w:t>under the circumstance because Landlord’s damages are difficult to estimate). The Early Termination Fee is due within ten (10) days of receipt of the notice to pay. Should Tenant fail to pay the Early Termination fee by the specified due date, Landlord will without notice pursue legal action to collect the balance due from Tenant.</w:t>
      </w:r>
    </w:p>
    <w:p w14:paraId="7ADB538C" w14:textId="77777777" w:rsidR="0091132F" w:rsidRPr="00515BCD" w:rsidRDefault="00106C87" w:rsidP="00653256">
      <w:pPr>
        <w:spacing w:line="240" w:lineRule="auto"/>
        <w:rPr>
          <w:sz w:val="18"/>
          <w:szCs w:val="18"/>
        </w:rPr>
      </w:pPr>
      <w:r w:rsidRPr="00515BCD">
        <w:rPr>
          <w:sz w:val="18"/>
          <w:szCs w:val="18"/>
        </w:rPr>
        <w:t xml:space="preserve"> </w:t>
      </w:r>
    </w:p>
    <w:p w14:paraId="4B210956" w14:textId="2395DE9A" w:rsidR="0091132F" w:rsidRPr="00515BCD" w:rsidRDefault="00106C87" w:rsidP="00653256">
      <w:pPr>
        <w:spacing w:line="240" w:lineRule="auto"/>
        <w:jc w:val="both"/>
        <w:rPr>
          <w:sz w:val="18"/>
          <w:szCs w:val="18"/>
          <w:shd w:val="clear" w:color="auto" w:fill="666666"/>
        </w:rPr>
      </w:pPr>
      <w:r w:rsidRPr="00515BCD">
        <w:rPr>
          <w:b/>
          <w:bCs/>
          <w:sz w:val="18"/>
          <w:szCs w:val="18"/>
        </w:rPr>
        <w:t>1</w:t>
      </w:r>
      <w:r w:rsidR="00C227C9" w:rsidRPr="00515BCD">
        <w:rPr>
          <w:b/>
          <w:bCs/>
          <w:sz w:val="18"/>
          <w:szCs w:val="18"/>
        </w:rPr>
        <w:t>4</w:t>
      </w:r>
      <w:r w:rsidRPr="00515BCD">
        <w:rPr>
          <w:sz w:val="18"/>
          <w:szCs w:val="18"/>
        </w:rPr>
        <w:t>.</w:t>
      </w:r>
      <w:r w:rsidR="00B30C6A" w:rsidRPr="00515BCD">
        <w:rPr>
          <w:rFonts w:eastAsia="Times New Roman"/>
          <w:sz w:val="18"/>
          <w:szCs w:val="18"/>
        </w:rPr>
        <w:t xml:space="preserve"> </w:t>
      </w:r>
      <w:r w:rsidRPr="00515BCD">
        <w:rPr>
          <w:b/>
          <w:sz w:val="18"/>
          <w:szCs w:val="18"/>
        </w:rPr>
        <w:t>ABANDONMENT OF LEASED PREMISES DURING THE LEASE TERM:</w:t>
      </w:r>
      <w:r w:rsidRPr="00515BCD">
        <w:rPr>
          <w:sz w:val="18"/>
          <w:szCs w:val="18"/>
        </w:rPr>
        <w:t xml:space="preserve"> </w:t>
      </w:r>
      <w:r w:rsidRPr="00515BCD">
        <w:rPr>
          <w:b/>
          <w:color w:val="3C4043"/>
          <w:sz w:val="18"/>
          <w:szCs w:val="18"/>
        </w:rPr>
        <w:t>Landlord is under no obligation to locate a replacement tenant</w:t>
      </w:r>
      <w:r w:rsidR="00D51EAF" w:rsidRPr="00515BCD">
        <w:rPr>
          <w:b/>
          <w:color w:val="3C4043"/>
          <w:sz w:val="18"/>
          <w:szCs w:val="18"/>
        </w:rPr>
        <w:t>,</w:t>
      </w:r>
      <w:r w:rsidRPr="00515BCD">
        <w:rPr>
          <w:b/>
          <w:color w:val="3C4043"/>
          <w:sz w:val="18"/>
          <w:szCs w:val="18"/>
        </w:rPr>
        <w:t xml:space="preserve"> and the burden rests on Tenant to pursue such request.</w:t>
      </w:r>
      <w:r w:rsidRPr="00515BCD">
        <w:rPr>
          <w:rFonts w:eastAsia="Roboto"/>
          <w:b/>
          <w:color w:val="3C4043"/>
          <w:sz w:val="18"/>
          <w:szCs w:val="18"/>
        </w:rPr>
        <w:t xml:space="preserve"> </w:t>
      </w:r>
      <w:r w:rsidR="00B30C6A" w:rsidRPr="00515BCD">
        <w:rPr>
          <w:rFonts w:eastAsia="Roboto"/>
          <w:bCs/>
          <w:color w:val="3C4043"/>
          <w:sz w:val="18"/>
          <w:szCs w:val="18"/>
        </w:rPr>
        <w:t>If no replacement is found,</w:t>
      </w:r>
      <w:r w:rsidR="00B30C6A" w:rsidRPr="00515BCD">
        <w:rPr>
          <w:rFonts w:eastAsia="Roboto"/>
          <w:b/>
          <w:color w:val="3C4043"/>
          <w:sz w:val="18"/>
          <w:szCs w:val="18"/>
        </w:rPr>
        <w:t xml:space="preserve"> </w:t>
      </w:r>
      <w:r w:rsidRPr="00515BCD">
        <w:rPr>
          <w:sz w:val="18"/>
          <w:szCs w:val="18"/>
        </w:rPr>
        <w:t xml:space="preserve">Tenant shall be liable for the remainder of the rent due under the Lease until its expiration. If </w:t>
      </w:r>
      <w:r w:rsidR="000E4675" w:rsidRPr="00515BCD">
        <w:rPr>
          <w:sz w:val="18"/>
          <w:szCs w:val="18"/>
        </w:rPr>
        <w:t>Landlord or Landlord’s Agent</w:t>
      </w:r>
      <w:r w:rsidRPr="00515BCD">
        <w:rPr>
          <w:sz w:val="18"/>
          <w:szCs w:val="18"/>
        </w:rPr>
        <w:t xml:space="preserve"> re-lets the Leased Premises but is unable to re-let the Leased Premises for as much rent as would have been paid by Tenant during </w:t>
      </w:r>
      <w:r w:rsidR="00D51EAF" w:rsidRPr="00515BCD">
        <w:rPr>
          <w:sz w:val="18"/>
          <w:szCs w:val="18"/>
        </w:rPr>
        <w:t xml:space="preserve">the </w:t>
      </w:r>
      <w:r w:rsidRPr="00515BCD">
        <w:rPr>
          <w:sz w:val="18"/>
          <w:szCs w:val="18"/>
        </w:rPr>
        <w:t>period between Tenant’s abandonment and the end of the Term, Tenant shall be liable to the Landlord for the difference.</w:t>
      </w:r>
      <w:r w:rsidRPr="00515BCD">
        <w:rPr>
          <w:sz w:val="18"/>
          <w:szCs w:val="18"/>
          <w:shd w:val="clear" w:color="auto" w:fill="666666"/>
        </w:rPr>
        <w:t xml:space="preserve"> </w:t>
      </w:r>
    </w:p>
    <w:p w14:paraId="4D6FFC3C" w14:textId="77777777" w:rsidR="0091132F" w:rsidRPr="00515BCD" w:rsidRDefault="00106C87" w:rsidP="00653256">
      <w:pPr>
        <w:spacing w:line="240" w:lineRule="auto"/>
        <w:jc w:val="both"/>
        <w:rPr>
          <w:sz w:val="18"/>
          <w:szCs w:val="18"/>
        </w:rPr>
      </w:pPr>
      <w:r w:rsidRPr="00515BCD">
        <w:rPr>
          <w:sz w:val="18"/>
          <w:szCs w:val="18"/>
        </w:rPr>
        <w:t xml:space="preserve"> </w:t>
      </w:r>
    </w:p>
    <w:p w14:paraId="5C2C7B63" w14:textId="42834191" w:rsidR="0091132F" w:rsidRPr="00515BCD" w:rsidRDefault="00D51EAF" w:rsidP="00245B95">
      <w:pPr>
        <w:numPr>
          <w:ilvl w:val="0"/>
          <w:numId w:val="34"/>
        </w:numPr>
        <w:spacing w:line="240" w:lineRule="auto"/>
        <w:jc w:val="both"/>
        <w:rPr>
          <w:sz w:val="18"/>
          <w:szCs w:val="18"/>
        </w:rPr>
      </w:pPr>
      <w:r w:rsidRPr="00515BCD">
        <w:rPr>
          <w:b/>
          <w:bCs/>
          <w:sz w:val="18"/>
          <w:szCs w:val="18"/>
        </w:rPr>
        <w:t xml:space="preserve">If </w:t>
      </w:r>
      <w:r w:rsidR="00106C87" w:rsidRPr="00515BCD">
        <w:rPr>
          <w:b/>
          <w:bCs/>
          <w:sz w:val="18"/>
          <w:szCs w:val="18"/>
        </w:rPr>
        <w:t xml:space="preserve">Tenant Finds </w:t>
      </w:r>
      <w:r w:rsidR="00005C46" w:rsidRPr="00515BCD">
        <w:rPr>
          <w:b/>
          <w:bCs/>
          <w:sz w:val="18"/>
          <w:szCs w:val="18"/>
        </w:rPr>
        <w:t xml:space="preserve">a </w:t>
      </w:r>
      <w:r w:rsidR="00106C87" w:rsidRPr="00515BCD">
        <w:rPr>
          <w:b/>
          <w:bCs/>
          <w:sz w:val="18"/>
          <w:szCs w:val="18"/>
        </w:rPr>
        <w:t>Replacement:</w:t>
      </w:r>
      <w:r w:rsidR="00106C87" w:rsidRPr="00515BCD">
        <w:rPr>
          <w:sz w:val="18"/>
          <w:szCs w:val="18"/>
        </w:rPr>
        <w:t xml:space="preserve"> If Tenant abandons or vacates the Leased Premises for any reason during the Lease</w:t>
      </w:r>
      <w:r w:rsidR="00F6717B" w:rsidRPr="00515BCD">
        <w:rPr>
          <w:sz w:val="18"/>
          <w:szCs w:val="18"/>
        </w:rPr>
        <w:t xml:space="preserve"> Term</w:t>
      </w:r>
      <w:r w:rsidR="00106C87" w:rsidRPr="00515BCD">
        <w:rPr>
          <w:sz w:val="18"/>
          <w:szCs w:val="18"/>
        </w:rPr>
        <w:t xml:space="preserve"> but finds a fully qualified replacement and that replacement and their guarantor have passed screening, have a fully executed lease, and have made all required payments due at move-in, Tenant will be charged an Early Termination Fee (and </w:t>
      </w:r>
      <w:r w:rsidR="00106C87" w:rsidRPr="00515BCD">
        <w:rPr>
          <w:sz w:val="18"/>
          <w:szCs w:val="18"/>
          <w:u w:val="single"/>
        </w:rPr>
        <w:t>not</w:t>
      </w:r>
      <w:r w:rsidR="00106C87" w:rsidRPr="00515BCD">
        <w:rPr>
          <w:sz w:val="18"/>
          <w:szCs w:val="18"/>
        </w:rPr>
        <w:t xml:space="preserve"> as a penalty) equivalent to one </w:t>
      </w:r>
      <w:r w:rsidR="00A00D79">
        <w:rPr>
          <w:sz w:val="18"/>
          <w:szCs w:val="18"/>
        </w:rPr>
        <w:t>Total Monthly Installment</w:t>
      </w:r>
      <w:r w:rsidR="00106C87" w:rsidRPr="00515BCD">
        <w:rPr>
          <w:sz w:val="18"/>
          <w:szCs w:val="18"/>
        </w:rPr>
        <w:t xml:space="preserve">, per their current Lease rate as express consideration for the right to end this Lease early and as liquidated damages intended to offset administrative cost, and other reasonably anticipated damages incurred by Landlord as a result thereof (the parties further expressly agreeing that such amount is mutually bargained for and reasonable under the circumstance because Landlord’s damages are difficult to estimate). An inspection will be completed as soon as it becomes apparent that the </w:t>
      </w:r>
      <w:r w:rsidR="00F435B5" w:rsidRPr="00515BCD">
        <w:rPr>
          <w:sz w:val="18"/>
          <w:szCs w:val="18"/>
        </w:rPr>
        <w:t>L</w:t>
      </w:r>
      <w:r w:rsidR="00106C87" w:rsidRPr="00515BCD">
        <w:rPr>
          <w:sz w:val="18"/>
          <w:szCs w:val="18"/>
        </w:rPr>
        <w:t xml:space="preserve">eased </w:t>
      </w:r>
      <w:r w:rsidR="00F435B5" w:rsidRPr="00515BCD">
        <w:rPr>
          <w:sz w:val="18"/>
          <w:szCs w:val="18"/>
        </w:rPr>
        <w:t>P</w:t>
      </w:r>
      <w:r w:rsidR="00106C87" w:rsidRPr="00515BCD">
        <w:rPr>
          <w:sz w:val="18"/>
          <w:szCs w:val="18"/>
        </w:rPr>
        <w:t xml:space="preserve">remises have been vacated. Any damages to the </w:t>
      </w:r>
      <w:r w:rsidR="00F435B5" w:rsidRPr="00515BCD">
        <w:rPr>
          <w:sz w:val="18"/>
          <w:szCs w:val="18"/>
        </w:rPr>
        <w:t>Leased Premises</w:t>
      </w:r>
      <w:r w:rsidR="00106C87" w:rsidRPr="00515BCD">
        <w:rPr>
          <w:sz w:val="18"/>
          <w:szCs w:val="18"/>
        </w:rPr>
        <w:t xml:space="preserve"> that are the result of gross negligence will also be charged to the Tenant, and Tenant will be notified of the claim to impose such charges in accordance with Section </w:t>
      </w:r>
      <w:r w:rsidR="009B3846" w:rsidRPr="00515BCD">
        <w:rPr>
          <w:sz w:val="18"/>
          <w:szCs w:val="18"/>
        </w:rPr>
        <w:t>5</w:t>
      </w:r>
      <w:r w:rsidR="00106C87" w:rsidRPr="00515BCD">
        <w:rPr>
          <w:sz w:val="18"/>
          <w:szCs w:val="18"/>
        </w:rPr>
        <w:t xml:space="preserve"> of the Lease.</w:t>
      </w:r>
      <w:r w:rsidR="004D084A" w:rsidRPr="00515BCD">
        <w:rPr>
          <w:sz w:val="18"/>
          <w:szCs w:val="18"/>
        </w:rPr>
        <w:t xml:space="preserve"> The Early Termination Fee and any associated damage charges is due within ten (10) days of receipt of the notice to pay. Should Tenant fail to pay the Early Termination fee by the specified due date, Landlord will cancel the Lease and without notice pursue legal action to collect the balance due from Tenant.</w:t>
      </w:r>
    </w:p>
    <w:p w14:paraId="31866CE4" w14:textId="77777777" w:rsidR="0091132F" w:rsidRPr="00515BCD" w:rsidRDefault="0091132F" w:rsidP="00653256">
      <w:pPr>
        <w:spacing w:line="240" w:lineRule="auto"/>
        <w:jc w:val="both"/>
        <w:rPr>
          <w:sz w:val="18"/>
          <w:szCs w:val="18"/>
        </w:rPr>
      </w:pPr>
    </w:p>
    <w:p w14:paraId="0D0C3E33" w14:textId="243E6E83" w:rsidR="0091132F" w:rsidRPr="00245B95" w:rsidRDefault="009B3846" w:rsidP="00245B95">
      <w:pPr>
        <w:pStyle w:val="ListParagraph"/>
        <w:spacing w:line="240" w:lineRule="auto"/>
        <w:jc w:val="both"/>
        <w:rPr>
          <w:sz w:val="18"/>
          <w:szCs w:val="18"/>
        </w:rPr>
      </w:pPr>
      <w:r w:rsidRPr="00245B95">
        <w:rPr>
          <w:sz w:val="18"/>
          <w:szCs w:val="18"/>
        </w:rPr>
        <w:t>In the even</w:t>
      </w:r>
      <w:r w:rsidR="00D5145B" w:rsidRPr="00245B95">
        <w:rPr>
          <w:sz w:val="18"/>
          <w:szCs w:val="18"/>
        </w:rPr>
        <w:t>t</w:t>
      </w:r>
      <w:r w:rsidRPr="00245B95">
        <w:rPr>
          <w:sz w:val="18"/>
          <w:szCs w:val="18"/>
        </w:rPr>
        <w:t xml:space="preserve"> that Tenant finds a Replacement Tenant, </w:t>
      </w:r>
      <w:r w:rsidR="00106C87" w:rsidRPr="00245B95">
        <w:rPr>
          <w:sz w:val="18"/>
          <w:szCs w:val="18"/>
        </w:rPr>
        <w:t xml:space="preserve">Landlord will not transfer payments made to College Town Communities from </w:t>
      </w:r>
      <w:r w:rsidRPr="00245B95">
        <w:rPr>
          <w:sz w:val="18"/>
          <w:szCs w:val="18"/>
        </w:rPr>
        <w:t>the Tenant</w:t>
      </w:r>
      <w:r w:rsidR="00106C87" w:rsidRPr="00245B95">
        <w:rPr>
          <w:sz w:val="18"/>
          <w:szCs w:val="18"/>
        </w:rPr>
        <w:t xml:space="preserve"> to that </w:t>
      </w:r>
      <w:r w:rsidR="00981565" w:rsidRPr="00245B95">
        <w:rPr>
          <w:sz w:val="18"/>
          <w:szCs w:val="18"/>
        </w:rPr>
        <w:t xml:space="preserve">of </w:t>
      </w:r>
      <w:r w:rsidRPr="00245B95">
        <w:rPr>
          <w:sz w:val="18"/>
          <w:szCs w:val="18"/>
        </w:rPr>
        <w:t>the Replacement</w:t>
      </w:r>
      <w:r w:rsidR="00106C87" w:rsidRPr="00245B95">
        <w:rPr>
          <w:sz w:val="18"/>
          <w:szCs w:val="18"/>
        </w:rPr>
        <w:t xml:space="preserve"> Tenant.</w:t>
      </w:r>
    </w:p>
    <w:p w14:paraId="29BAD610" w14:textId="02A2A821" w:rsidR="0091132F" w:rsidRPr="00515BCD" w:rsidRDefault="0091132F" w:rsidP="00245B95">
      <w:pPr>
        <w:spacing w:line="240" w:lineRule="auto"/>
        <w:ind w:firstLine="48"/>
        <w:jc w:val="both"/>
        <w:rPr>
          <w:sz w:val="18"/>
          <w:szCs w:val="18"/>
        </w:rPr>
      </w:pPr>
    </w:p>
    <w:p w14:paraId="7FB2EBBD" w14:textId="5443F33E" w:rsidR="0091132F" w:rsidRPr="00245B95" w:rsidRDefault="00005C46" w:rsidP="00245B95">
      <w:pPr>
        <w:numPr>
          <w:ilvl w:val="0"/>
          <w:numId w:val="34"/>
        </w:numPr>
        <w:spacing w:line="240" w:lineRule="auto"/>
        <w:jc w:val="both"/>
        <w:rPr>
          <w:sz w:val="18"/>
          <w:szCs w:val="18"/>
        </w:rPr>
      </w:pPr>
      <w:r w:rsidRPr="00515BCD">
        <w:rPr>
          <w:b/>
          <w:bCs/>
          <w:sz w:val="18"/>
          <w:szCs w:val="18"/>
        </w:rPr>
        <w:t xml:space="preserve">If </w:t>
      </w:r>
      <w:r w:rsidR="00106C87" w:rsidRPr="00515BCD">
        <w:rPr>
          <w:b/>
          <w:bCs/>
          <w:sz w:val="18"/>
          <w:szCs w:val="18"/>
        </w:rPr>
        <w:t>Landlord Finds a Replacement:</w:t>
      </w:r>
      <w:r w:rsidR="00106C87" w:rsidRPr="00515BCD">
        <w:rPr>
          <w:sz w:val="18"/>
          <w:szCs w:val="18"/>
        </w:rPr>
        <w:t xml:space="preserve"> If Tenant abandons or vacates the Leased Premises for any reason during the Lease </w:t>
      </w:r>
      <w:r w:rsidR="00F6717B" w:rsidRPr="00515BCD">
        <w:rPr>
          <w:sz w:val="18"/>
          <w:szCs w:val="18"/>
        </w:rPr>
        <w:t xml:space="preserve">Term </w:t>
      </w:r>
      <w:r w:rsidR="00106C87" w:rsidRPr="00515BCD">
        <w:rPr>
          <w:sz w:val="18"/>
          <w:szCs w:val="18"/>
        </w:rPr>
        <w:t xml:space="preserve">and fails to find a fully qualified replacement but Management succeeds in finding said replacement, Tenant will be charged an Early Termination Fee (and </w:t>
      </w:r>
      <w:r w:rsidR="00106C87" w:rsidRPr="00515BCD">
        <w:rPr>
          <w:sz w:val="18"/>
          <w:szCs w:val="18"/>
          <w:u w:val="single"/>
        </w:rPr>
        <w:t xml:space="preserve">not </w:t>
      </w:r>
      <w:r w:rsidR="00106C87" w:rsidRPr="00515BCD">
        <w:rPr>
          <w:sz w:val="18"/>
          <w:szCs w:val="18"/>
        </w:rPr>
        <w:t xml:space="preserve">as a penalty) equivalent to two </w:t>
      </w:r>
      <w:r w:rsidR="00A00D79">
        <w:rPr>
          <w:sz w:val="18"/>
          <w:szCs w:val="18"/>
        </w:rPr>
        <w:t>Total Monthly Installments</w:t>
      </w:r>
      <w:r w:rsidR="00106C87" w:rsidRPr="00515BCD">
        <w:rPr>
          <w:sz w:val="18"/>
          <w:szCs w:val="18"/>
        </w:rPr>
        <w:t xml:space="preserve"> per their current Lease rate as express consideration for the right to end this Lease early and as liquidated damages intended to offset administrative cost, and other reasonably anticipated damages incurred by Landlord as a result thereof (the parties further expressly agreeing that such amount is mutually bargained for and </w:t>
      </w:r>
      <w:r w:rsidR="00106C87" w:rsidRPr="00245B95">
        <w:rPr>
          <w:sz w:val="18"/>
          <w:szCs w:val="18"/>
        </w:rPr>
        <w:t xml:space="preserve">reasonable under the circumstance because Landlord’s damages are difficult to estimate).  An inspection will be completed as soon as it becomes apparent that the </w:t>
      </w:r>
      <w:r w:rsidR="008F06DB" w:rsidRPr="00245B95">
        <w:rPr>
          <w:sz w:val="18"/>
          <w:szCs w:val="18"/>
        </w:rPr>
        <w:t>Leased Premises</w:t>
      </w:r>
      <w:r w:rsidR="00106C87" w:rsidRPr="00245B95">
        <w:rPr>
          <w:sz w:val="18"/>
          <w:szCs w:val="18"/>
        </w:rPr>
        <w:t xml:space="preserve"> have been vacated. Any damages to the </w:t>
      </w:r>
      <w:r w:rsidR="00F435B5" w:rsidRPr="00245B95">
        <w:rPr>
          <w:sz w:val="18"/>
          <w:szCs w:val="18"/>
        </w:rPr>
        <w:t>Leased Premises</w:t>
      </w:r>
      <w:r w:rsidR="00106C87" w:rsidRPr="00245B95">
        <w:rPr>
          <w:sz w:val="18"/>
          <w:szCs w:val="18"/>
        </w:rPr>
        <w:t xml:space="preserve"> that are the result of gross negligence will also be charged to the Tenant, and Tenant will be notified of the claim to impose such charges in accordance with Section </w:t>
      </w:r>
      <w:r w:rsidR="009B3846" w:rsidRPr="00245B95">
        <w:rPr>
          <w:sz w:val="18"/>
          <w:szCs w:val="18"/>
        </w:rPr>
        <w:t>5</w:t>
      </w:r>
      <w:r w:rsidR="00106C87" w:rsidRPr="00245B95">
        <w:rPr>
          <w:sz w:val="18"/>
          <w:szCs w:val="18"/>
        </w:rPr>
        <w:t xml:space="preserve"> of the Lease.</w:t>
      </w:r>
      <w:r w:rsidR="004D084A" w:rsidRPr="00245B95">
        <w:rPr>
          <w:sz w:val="18"/>
          <w:szCs w:val="18"/>
        </w:rPr>
        <w:t xml:space="preserve"> The Early Termination Fee and any associated damage charges is due within ten (10) days of receipt of the notice to pay. Should Tenant fail to pay the Early Termination fee by the specified due date, Landlord will cancel the Lease and without notice pursue legal action to collect the balance due from Tenant.</w:t>
      </w:r>
    </w:p>
    <w:p w14:paraId="0E0AC041" w14:textId="77777777" w:rsidR="0091132F" w:rsidRPr="00515BCD" w:rsidRDefault="00106C87" w:rsidP="00653256">
      <w:pPr>
        <w:spacing w:line="240" w:lineRule="auto"/>
        <w:jc w:val="both"/>
        <w:rPr>
          <w:sz w:val="18"/>
          <w:szCs w:val="18"/>
        </w:rPr>
      </w:pPr>
      <w:r w:rsidRPr="00515BCD">
        <w:rPr>
          <w:sz w:val="18"/>
          <w:szCs w:val="18"/>
        </w:rPr>
        <w:t xml:space="preserve"> </w:t>
      </w:r>
    </w:p>
    <w:p w14:paraId="4D7E2433" w14:textId="7EFDE21C" w:rsidR="0091132F" w:rsidRPr="00515BCD" w:rsidRDefault="00106C87" w:rsidP="00653256">
      <w:pPr>
        <w:spacing w:line="240" w:lineRule="auto"/>
        <w:jc w:val="both"/>
        <w:rPr>
          <w:sz w:val="18"/>
          <w:szCs w:val="18"/>
        </w:rPr>
      </w:pPr>
      <w:r w:rsidRPr="00515BCD">
        <w:rPr>
          <w:sz w:val="18"/>
          <w:szCs w:val="18"/>
        </w:rPr>
        <w:t xml:space="preserve">If a current Tenant(s) intentionally and/or maliciously interferes with the placement of another occupant in their unit and/or ignores </w:t>
      </w:r>
      <w:r w:rsidR="000E4675" w:rsidRPr="00515BCD">
        <w:rPr>
          <w:sz w:val="18"/>
          <w:szCs w:val="18"/>
        </w:rPr>
        <w:t>Landlord or Landlord’s Agent</w:t>
      </w:r>
      <w:r w:rsidRPr="00515BCD">
        <w:rPr>
          <w:sz w:val="18"/>
          <w:szCs w:val="18"/>
        </w:rPr>
        <w:t xml:space="preserve">’s request to perform, Tenant(s) will be financially responsible for all </w:t>
      </w:r>
      <w:r w:rsidR="00536E50" w:rsidRPr="00515BCD">
        <w:rPr>
          <w:sz w:val="18"/>
          <w:szCs w:val="18"/>
        </w:rPr>
        <w:t>R</w:t>
      </w:r>
      <w:r w:rsidRPr="00515BCD">
        <w:rPr>
          <w:sz w:val="18"/>
          <w:szCs w:val="18"/>
        </w:rPr>
        <w:t>ental monies associated with this interference.</w:t>
      </w:r>
    </w:p>
    <w:p w14:paraId="5400EDBD" w14:textId="46FAB55C" w:rsidR="0091132F" w:rsidRPr="00515BCD" w:rsidRDefault="00106C87" w:rsidP="00653256">
      <w:pPr>
        <w:spacing w:line="240" w:lineRule="auto"/>
        <w:jc w:val="both"/>
        <w:rPr>
          <w:sz w:val="18"/>
          <w:szCs w:val="18"/>
        </w:rPr>
      </w:pPr>
      <w:r w:rsidRPr="00515BCD">
        <w:rPr>
          <w:sz w:val="18"/>
          <w:szCs w:val="18"/>
        </w:rPr>
        <w:t xml:space="preserve"> </w:t>
      </w:r>
    </w:p>
    <w:p w14:paraId="42AD4640" w14:textId="4A1DD9B9" w:rsidR="0091132F" w:rsidRPr="00515BCD" w:rsidRDefault="00106C87" w:rsidP="00653256">
      <w:pPr>
        <w:spacing w:line="240" w:lineRule="auto"/>
        <w:jc w:val="both"/>
        <w:rPr>
          <w:color w:val="525252"/>
          <w:sz w:val="18"/>
          <w:szCs w:val="18"/>
        </w:rPr>
      </w:pPr>
      <w:r w:rsidRPr="00515BCD">
        <w:rPr>
          <w:b/>
          <w:bCs/>
          <w:sz w:val="18"/>
          <w:szCs w:val="18"/>
        </w:rPr>
        <w:t>1</w:t>
      </w:r>
      <w:r w:rsidR="005F6740" w:rsidRPr="00515BCD">
        <w:rPr>
          <w:b/>
          <w:bCs/>
          <w:sz w:val="18"/>
          <w:szCs w:val="18"/>
        </w:rPr>
        <w:t>5</w:t>
      </w:r>
      <w:r w:rsidRPr="00515BCD">
        <w:rPr>
          <w:sz w:val="18"/>
          <w:szCs w:val="18"/>
        </w:rPr>
        <w:t>.</w:t>
      </w:r>
      <w:r w:rsidR="00B30C6A" w:rsidRPr="00515BCD">
        <w:rPr>
          <w:rFonts w:eastAsia="Times New Roman"/>
          <w:sz w:val="18"/>
          <w:szCs w:val="18"/>
        </w:rPr>
        <w:t xml:space="preserve"> </w:t>
      </w:r>
      <w:r w:rsidRPr="00515BCD">
        <w:rPr>
          <w:b/>
          <w:sz w:val="18"/>
          <w:szCs w:val="18"/>
        </w:rPr>
        <w:t>ACCELERATION:</w:t>
      </w:r>
      <w:r w:rsidRPr="00515BCD">
        <w:rPr>
          <w:sz w:val="18"/>
          <w:szCs w:val="18"/>
        </w:rPr>
        <w:t xml:space="preserve"> </w:t>
      </w:r>
      <w:r w:rsidRPr="00515BCD">
        <w:rPr>
          <w:color w:val="212121"/>
          <w:sz w:val="18"/>
          <w:szCs w:val="18"/>
        </w:rPr>
        <w:t xml:space="preserve">In the event of a default by Tenant under this Lease, </w:t>
      </w:r>
      <w:r w:rsidR="000E4675" w:rsidRPr="00515BCD">
        <w:rPr>
          <w:color w:val="212121"/>
          <w:sz w:val="18"/>
          <w:szCs w:val="18"/>
        </w:rPr>
        <w:t>Landlord or Landlord’s Agent</w:t>
      </w:r>
      <w:r w:rsidRPr="00515BCD">
        <w:rPr>
          <w:color w:val="212121"/>
          <w:sz w:val="18"/>
          <w:szCs w:val="18"/>
        </w:rPr>
        <w:t xml:space="preserve"> may declare the entire balance of all Rent and all other sums, including any fees herein agreed to be paid by Tenant during the Lease </w:t>
      </w:r>
      <w:r w:rsidR="00D5145B" w:rsidRPr="00515BCD">
        <w:rPr>
          <w:color w:val="212121"/>
          <w:sz w:val="18"/>
          <w:szCs w:val="18"/>
        </w:rPr>
        <w:t>T</w:t>
      </w:r>
      <w:r w:rsidRPr="00515BCD">
        <w:rPr>
          <w:color w:val="212121"/>
          <w:sz w:val="18"/>
          <w:szCs w:val="18"/>
        </w:rPr>
        <w:t>erm</w:t>
      </w:r>
      <w:r w:rsidR="006F769D" w:rsidRPr="00515BCD">
        <w:rPr>
          <w:color w:val="212121"/>
          <w:sz w:val="18"/>
          <w:szCs w:val="18"/>
        </w:rPr>
        <w:t>,</w:t>
      </w:r>
      <w:r w:rsidRPr="00515BCD">
        <w:rPr>
          <w:color w:val="212121"/>
          <w:sz w:val="18"/>
          <w:szCs w:val="18"/>
        </w:rPr>
        <w:t xml:space="preserve"> to be due and payable at once, the same as if such payments were due in advance upon the commencement of the Lease Term</w:t>
      </w:r>
      <w:r w:rsidRPr="00515BCD">
        <w:rPr>
          <w:color w:val="525252"/>
          <w:sz w:val="18"/>
          <w:szCs w:val="18"/>
        </w:rPr>
        <w:t>.</w:t>
      </w:r>
    </w:p>
    <w:p w14:paraId="0C6CCFE2" w14:textId="77777777" w:rsidR="0091132F" w:rsidRPr="00515BCD" w:rsidRDefault="0091132F" w:rsidP="00653256">
      <w:pPr>
        <w:spacing w:line="240" w:lineRule="auto"/>
        <w:jc w:val="both"/>
        <w:rPr>
          <w:color w:val="525252"/>
          <w:sz w:val="18"/>
          <w:szCs w:val="18"/>
        </w:rPr>
      </w:pPr>
    </w:p>
    <w:p w14:paraId="456FC148" w14:textId="2102FD5E" w:rsidR="0091132F" w:rsidRPr="00515BCD" w:rsidRDefault="00106C87" w:rsidP="00653256">
      <w:pPr>
        <w:spacing w:line="240" w:lineRule="auto"/>
        <w:jc w:val="both"/>
        <w:rPr>
          <w:sz w:val="18"/>
          <w:szCs w:val="18"/>
        </w:rPr>
      </w:pPr>
      <w:r w:rsidRPr="00515BCD">
        <w:rPr>
          <w:b/>
          <w:color w:val="525252"/>
          <w:sz w:val="18"/>
          <w:szCs w:val="18"/>
        </w:rPr>
        <w:t>1</w:t>
      </w:r>
      <w:r w:rsidR="005F6740" w:rsidRPr="00515BCD">
        <w:rPr>
          <w:b/>
          <w:color w:val="525252"/>
          <w:sz w:val="18"/>
          <w:szCs w:val="18"/>
        </w:rPr>
        <w:t>6</w:t>
      </w:r>
      <w:r w:rsidRPr="00515BCD">
        <w:rPr>
          <w:b/>
          <w:color w:val="525252"/>
          <w:sz w:val="18"/>
          <w:szCs w:val="18"/>
        </w:rPr>
        <w:t>.</w:t>
      </w:r>
      <w:r w:rsidR="00B30C6A" w:rsidRPr="00515BCD">
        <w:rPr>
          <w:b/>
          <w:color w:val="525252"/>
          <w:sz w:val="18"/>
          <w:szCs w:val="18"/>
        </w:rPr>
        <w:t xml:space="preserve"> </w:t>
      </w:r>
      <w:r w:rsidRPr="00515BCD">
        <w:rPr>
          <w:b/>
          <w:sz w:val="18"/>
          <w:szCs w:val="18"/>
        </w:rPr>
        <w:t>MILITARY PERSONNEL CLAUSE:</w:t>
      </w:r>
      <w:r w:rsidRPr="00515BCD">
        <w:rPr>
          <w:sz w:val="18"/>
          <w:szCs w:val="18"/>
        </w:rPr>
        <w:t xml:space="preserve"> Tenant's ability to terminate this Lease due to military service shall be governed by the Servicemembers Civil Relief Act (SCRA) and any other obligations under Prevailing Law. Tenant may  terminate this Lease if Tenant is a member of the U.S. Armed Forces or </w:t>
      </w:r>
      <w:r w:rsidR="006F769D" w:rsidRPr="00515BCD">
        <w:rPr>
          <w:sz w:val="18"/>
          <w:szCs w:val="18"/>
        </w:rPr>
        <w:t>R</w:t>
      </w:r>
      <w:r w:rsidRPr="00515BCD">
        <w:rPr>
          <w:sz w:val="18"/>
          <w:szCs w:val="18"/>
        </w:rPr>
        <w:t xml:space="preserve">eserves on active duty or </w:t>
      </w:r>
      <w:r w:rsidR="00D5145B" w:rsidRPr="00515BCD">
        <w:rPr>
          <w:sz w:val="18"/>
          <w:szCs w:val="18"/>
        </w:rPr>
        <w:t xml:space="preserve">is </w:t>
      </w:r>
      <w:r w:rsidRPr="00515BCD">
        <w:rPr>
          <w:sz w:val="18"/>
          <w:szCs w:val="18"/>
        </w:rPr>
        <w:t>a member of the National Guard called to active duty for more than 30 days in response to a national emergency declared by the President</w:t>
      </w:r>
      <w:r w:rsidR="006F769D" w:rsidRPr="00515BCD">
        <w:rPr>
          <w:sz w:val="18"/>
          <w:szCs w:val="18"/>
        </w:rPr>
        <w:t xml:space="preserve"> of the United States</w:t>
      </w:r>
      <w:r w:rsidRPr="00515BCD">
        <w:rPr>
          <w:sz w:val="18"/>
          <w:szCs w:val="18"/>
        </w:rPr>
        <w:t xml:space="preserve"> and Tenant receives orders for permanent change-of-station, receives orders to deploy with a military unit or an individual in support of a military operation for 90 days or more, or </w:t>
      </w:r>
      <w:r w:rsidR="00D5145B" w:rsidRPr="00515BCD">
        <w:rPr>
          <w:sz w:val="18"/>
          <w:szCs w:val="18"/>
        </w:rPr>
        <w:t>is</w:t>
      </w:r>
      <w:r w:rsidRPr="00515BCD">
        <w:rPr>
          <w:sz w:val="18"/>
          <w:szCs w:val="18"/>
        </w:rPr>
        <w:t xml:space="preserve"> relieved or released from active duty. This Lease will not be terminated until after Tenant delivers to </w:t>
      </w:r>
      <w:r w:rsidR="000E4675" w:rsidRPr="00515BCD">
        <w:rPr>
          <w:sz w:val="18"/>
          <w:szCs w:val="18"/>
        </w:rPr>
        <w:t>Landlord or Landlord’s Agent</w:t>
      </w:r>
      <w:r w:rsidRPr="00515BCD">
        <w:rPr>
          <w:sz w:val="18"/>
          <w:szCs w:val="18"/>
        </w:rPr>
        <w:t xml:space="preserve"> Tenant's written termination notice along with a copy of Tenant's military orders, permanent change-of-station orders, call-up orders or deployment orders, at which time this Lease will be terminated on the date Landlord is required to terminate under the SCRA. Permission for military base housing does not constitute a permanent change-of-station order. </w:t>
      </w:r>
    </w:p>
    <w:p w14:paraId="6B56B920" w14:textId="77777777" w:rsidR="0091132F" w:rsidRPr="00515BCD" w:rsidRDefault="0091132F" w:rsidP="00653256">
      <w:pPr>
        <w:spacing w:line="240" w:lineRule="auto"/>
        <w:jc w:val="both"/>
        <w:rPr>
          <w:sz w:val="18"/>
          <w:szCs w:val="18"/>
        </w:rPr>
      </w:pPr>
    </w:p>
    <w:p w14:paraId="4E5F29F3" w14:textId="5566814A" w:rsidR="00CE5756" w:rsidRPr="00515BCD" w:rsidRDefault="00106C87" w:rsidP="00653256">
      <w:pPr>
        <w:spacing w:line="240" w:lineRule="auto"/>
        <w:jc w:val="both"/>
        <w:rPr>
          <w:rFonts w:eastAsia="Times New Roman"/>
          <w:sz w:val="18"/>
          <w:szCs w:val="18"/>
        </w:rPr>
      </w:pPr>
      <w:r w:rsidRPr="00515BCD">
        <w:rPr>
          <w:b/>
          <w:bCs/>
          <w:sz w:val="18"/>
          <w:szCs w:val="18"/>
        </w:rPr>
        <w:t>1</w:t>
      </w:r>
      <w:r w:rsidR="005F6740" w:rsidRPr="00515BCD">
        <w:rPr>
          <w:b/>
          <w:bCs/>
          <w:sz w:val="18"/>
          <w:szCs w:val="18"/>
        </w:rPr>
        <w:t>7</w:t>
      </w:r>
      <w:r w:rsidRPr="00515BCD">
        <w:rPr>
          <w:b/>
          <w:bCs/>
          <w:sz w:val="18"/>
          <w:szCs w:val="18"/>
        </w:rPr>
        <w:t>.</w:t>
      </w:r>
      <w:r w:rsidR="00B30C6A" w:rsidRPr="00515BCD">
        <w:rPr>
          <w:rFonts w:eastAsia="Times New Roman"/>
          <w:sz w:val="18"/>
          <w:szCs w:val="18"/>
        </w:rPr>
        <w:t xml:space="preserve"> </w:t>
      </w:r>
      <w:r w:rsidR="00CE5756" w:rsidRPr="00515BCD">
        <w:rPr>
          <w:rFonts w:eastAsia="Times New Roman"/>
          <w:b/>
          <w:bCs/>
          <w:sz w:val="18"/>
          <w:szCs w:val="18"/>
        </w:rPr>
        <w:t>TRANSFERS AND RELOCATIONS:</w:t>
      </w:r>
      <w:r w:rsidR="00F12292" w:rsidRPr="00515BCD">
        <w:rPr>
          <w:rFonts w:eastAsia="Times New Roman"/>
          <w:b/>
          <w:bCs/>
          <w:sz w:val="18"/>
          <w:szCs w:val="18"/>
        </w:rPr>
        <w:t xml:space="preserve"> </w:t>
      </w:r>
      <w:r w:rsidR="00F12292" w:rsidRPr="00515BCD">
        <w:rPr>
          <w:rFonts w:eastAsia="Times New Roman"/>
          <w:sz w:val="18"/>
          <w:szCs w:val="18"/>
        </w:rPr>
        <w:t xml:space="preserve">Tenant agrees that due to the unique </w:t>
      </w:r>
      <w:r w:rsidR="00352F57" w:rsidRPr="00515BCD">
        <w:rPr>
          <w:rFonts w:eastAsia="Times New Roman"/>
          <w:sz w:val="18"/>
          <w:szCs w:val="18"/>
        </w:rPr>
        <w:t>logistical constraints and challenges</w:t>
      </w:r>
      <w:r w:rsidR="00F12292" w:rsidRPr="00515BCD">
        <w:rPr>
          <w:rFonts w:eastAsia="Times New Roman"/>
          <w:sz w:val="18"/>
          <w:szCs w:val="18"/>
        </w:rPr>
        <w:t xml:space="preserve"> of student housing, there may be an occasional need </w:t>
      </w:r>
      <w:r w:rsidR="00103D4B" w:rsidRPr="00515BCD">
        <w:rPr>
          <w:rFonts w:eastAsia="Times New Roman"/>
          <w:sz w:val="18"/>
          <w:szCs w:val="18"/>
        </w:rPr>
        <w:t>for</w:t>
      </w:r>
      <w:r w:rsidR="00F12292" w:rsidRPr="00515BCD">
        <w:rPr>
          <w:rFonts w:eastAsia="Times New Roman"/>
          <w:sz w:val="18"/>
          <w:szCs w:val="18"/>
        </w:rPr>
        <w:t xml:space="preserve"> </w:t>
      </w:r>
      <w:r w:rsidR="00103D4B" w:rsidRPr="00515BCD">
        <w:rPr>
          <w:rFonts w:eastAsia="Times New Roman"/>
          <w:sz w:val="18"/>
          <w:szCs w:val="18"/>
        </w:rPr>
        <w:t>T</w:t>
      </w:r>
      <w:r w:rsidR="00F12292" w:rsidRPr="00515BCD">
        <w:rPr>
          <w:rFonts w:eastAsia="Times New Roman"/>
          <w:sz w:val="18"/>
          <w:szCs w:val="18"/>
        </w:rPr>
        <w:t>enants</w:t>
      </w:r>
      <w:r w:rsidR="00103D4B" w:rsidRPr="00515BCD">
        <w:rPr>
          <w:rFonts w:eastAsia="Times New Roman"/>
          <w:sz w:val="18"/>
          <w:szCs w:val="18"/>
        </w:rPr>
        <w:t xml:space="preserve"> to transfer</w:t>
      </w:r>
      <w:r w:rsidR="00F12292" w:rsidRPr="00515BCD">
        <w:rPr>
          <w:rFonts w:eastAsia="Times New Roman"/>
          <w:sz w:val="18"/>
          <w:szCs w:val="18"/>
        </w:rPr>
        <w:t xml:space="preserve"> from one </w:t>
      </w:r>
      <w:r w:rsidR="00352F57" w:rsidRPr="00515BCD">
        <w:rPr>
          <w:rFonts w:eastAsia="Times New Roman"/>
          <w:sz w:val="18"/>
          <w:szCs w:val="18"/>
        </w:rPr>
        <w:t>bedroom or unit to another</w:t>
      </w:r>
      <w:r w:rsidR="008E5EE9" w:rsidRPr="00515BCD">
        <w:rPr>
          <w:rFonts w:eastAsia="Times New Roman"/>
          <w:sz w:val="18"/>
          <w:szCs w:val="18"/>
        </w:rPr>
        <w:t xml:space="preserve">. </w:t>
      </w:r>
      <w:r w:rsidR="00103D4B" w:rsidRPr="00515BCD">
        <w:rPr>
          <w:rFonts w:eastAsia="Times New Roman"/>
          <w:sz w:val="18"/>
          <w:szCs w:val="18"/>
        </w:rPr>
        <w:t>Should such transfers be</w:t>
      </w:r>
      <w:r w:rsidR="001E0866" w:rsidRPr="00515BCD">
        <w:rPr>
          <w:rFonts w:eastAsia="Times New Roman"/>
          <w:sz w:val="18"/>
          <w:szCs w:val="18"/>
        </w:rPr>
        <w:t xml:space="preserve"> deemed</w:t>
      </w:r>
      <w:r w:rsidR="00103D4B" w:rsidRPr="00515BCD">
        <w:rPr>
          <w:rFonts w:eastAsia="Times New Roman"/>
          <w:sz w:val="18"/>
          <w:szCs w:val="18"/>
        </w:rPr>
        <w:t xml:space="preserve"> necessary, the following terms will apply:</w:t>
      </w:r>
    </w:p>
    <w:p w14:paraId="2D7590C9" w14:textId="77777777" w:rsidR="00CE5756" w:rsidRPr="00515BCD" w:rsidRDefault="00CE5756" w:rsidP="00653256">
      <w:pPr>
        <w:spacing w:line="240" w:lineRule="auto"/>
        <w:jc w:val="both"/>
        <w:rPr>
          <w:rFonts w:eastAsia="Times New Roman"/>
          <w:sz w:val="18"/>
          <w:szCs w:val="18"/>
        </w:rPr>
      </w:pPr>
    </w:p>
    <w:p w14:paraId="20466CBB" w14:textId="77777777" w:rsidR="00B30C6A" w:rsidRPr="00515BCD" w:rsidRDefault="00106C87" w:rsidP="00B30C6A">
      <w:pPr>
        <w:spacing w:line="240" w:lineRule="auto"/>
        <w:jc w:val="both"/>
        <w:rPr>
          <w:sz w:val="18"/>
          <w:szCs w:val="18"/>
        </w:rPr>
      </w:pPr>
      <w:r w:rsidRPr="00515BCD">
        <w:rPr>
          <w:b/>
          <w:sz w:val="18"/>
          <w:szCs w:val="18"/>
        </w:rPr>
        <w:t>ON-SITE BEDROOM OR UNIT TRANSFERS</w:t>
      </w:r>
      <w:r w:rsidR="00CE5756" w:rsidRPr="00515BCD">
        <w:rPr>
          <w:b/>
          <w:sz w:val="18"/>
          <w:szCs w:val="18"/>
        </w:rPr>
        <w:t xml:space="preserve"> REQUESTED BY TENANT</w:t>
      </w:r>
      <w:r w:rsidRPr="00515BCD">
        <w:rPr>
          <w:b/>
          <w:sz w:val="18"/>
          <w:szCs w:val="18"/>
        </w:rPr>
        <w:t>:</w:t>
      </w:r>
      <w:r w:rsidRPr="00515BCD">
        <w:rPr>
          <w:sz w:val="18"/>
          <w:szCs w:val="18"/>
        </w:rPr>
        <w:t xml:space="preserve"> During the Lease term, any Tenant who wishes to transfer to a different bedroom or unit from the one originally assigned by Management must get written approval from the </w:t>
      </w:r>
      <w:r w:rsidR="000E4675" w:rsidRPr="00515BCD">
        <w:rPr>
          <w:sz w:val="18"/>
          <w:szCs w:val="18"/>
        </w:rPr>
        <w:t>Landlord or Landlord’s Agent</w:t>
      </w:r>
      <w:r w:rsidRPr="00515BCD">
        <w:rPr>
          <w:sz w:val="18"/>
          <w:szCs w:val="18"/>
        </w:rPr>
        <w:t xml:space="preserve"> prior to the move. Upon </w:t>
      </w:r>
      <w:r w:rsidR="000E4675" w:rsidRPr="00515BCD">
        <w:rPr>
          <w:sz w:val="18"/>
          <w:szCs w:val="18"/>
        </w:rPr>
        <w:t>Landlord or Landlord’s Agent</w:t>
      </w:r>
      <w:r w:rsidRPr="00515BCD">
        <w:rPr>
          <w:sz w:val="18"/>
          <w:szCs w:val="18"/>
        </w:rPr>
        <w:t xml:space="preserve">’s approval of the transfer and the signing of a Transfer Addendum by Tenant and </w:t>
      </w:r>
      <w:r w:rsidR="000E4675" w:rsidRPr="00515BCD">
        <w:rPr>
          <w:sz w:val="18"/>
          <w:szCs w:val="18"/>
        </w:rPr>
        <w:t>Landlord or Landlord’s Agent</w:t>
      </w:r>
      <w:r w:rsidRPr="00515BCD">
        <w:rPr>
          <w:sz w:val="18"/>
          <w:szCs w:val="18"/>
        </w:rPr>
        <w:t>, a transfer fee of $</w:t>
      </w:r>
      <w:r w:rsidR="00B30C6A" w:rsidRPr="00515BCD">
        <w:rPr>
          <w:sz w:val="18"/>
          <w:szCs w:val="18"/>
        </w:rPr>
        <w:t>3</w:t>
      </w:r>
      <w:r w:rsidRPr="00515BCD">
        <w:rPr>
          <w:sz w:val="18"/>
          <w:szCs w:val="18"/>
        </w:rPr>
        <w:t xml:space="preserve">50.00 will be charged to the Tenant being transferred. </w:t>
      </w:r>
      <w:r w:rsidR="008E5EE9" w:rsidRPr="00515BCD">
        <w:rPr>
          <w:sz w:val="18"/>
          <w:szCs w:val="18"/>
        </w:rPr>
        <w:t xml:space="preserve">For any transfer requested </w:t>
      </w:r>
      <w:r w:rsidR="008E5EE9" w:rsidRPr="00515BCD">
        <w:rPr>
          <w:sz w:val="18"/>
          <w:szCs w:val="18"/>
        </w:rPr>
        <w:lastRenderedPageBreak/>
        <w:t>by Tenant and approved by Landlord, Tenant shall be</w:t>
      </w:r>
      <w:r w:rsidR="008E5EE9" w:rsidRPr="00515BCD">
        <w:rPr>
          <w:spacing w:val="1"/>
          <w:sz w:val="18"/>
          <w:szCs w:val="18"/>
        </w:rPr>
        <w:t xml:space="preserve"> </w:t>
      </w:r>
      <w:r w:rsidR="008E5EE9" w:rsidRPr="00515BCD">
        <w:rPr>
          <w:sz w:val="18"/>
          <w:szCs w:val="18"/>
        </w:rPr>
        <w:t xml:space="preserve">responsible for all moving expenses and payment of any applicable transfer fees then charged by Landlord. </w:t>
      </w:r>
      <w:r w:rsidRPr="00515BCD">
        <w:rPr>
          <w:sz w:val="18"/>
          <w:szCs w:val="18"/>
        </w:rPr>
        <w:t>Any deliberate, unapproved Tenant transfers will be subject to a transfer fee of $500.00 per Tenant.</w:t>
      </w:r>
      <w:r w:rsidR="008E5EE9" w:rsidRPr="00515BCD">
        <w:rPr>
          <w:sz w:val="18"/>
          <w:szCs w:val="18"/>
        </w:rPr>
        <w:t xml:space="preserve"> </w:t>
      </w:r>
      <w:r w:rsidR="00B30C6A" w:rsidRPr="00515BCD">
        <w:rPr>
          <w:sz w:val="18"/>
          <w:szCs w:val="18"/>
        </w:rPr>
        <w:t>Deliberate, unapproved Tenant transfers and the corresponding fine includes tenants who move into a different bedroom space than the one assigned to them by Landlord at or prior to move-in.</w:t>
      </w:r>
    </w:p>
    <w:p w14:paraId="48C616D4" w14:textId="77777777" w:rsidR="00B30C6A" w:rsidRPr="00515BCD" w:rsidRDefault="00B30C6A" w:rsidP="00B30C6A">
      <w:pPr>
        <w:spacing w:line="240" w:lineRule="auto"/>
        <w:jc w:val="both"/>
        <w:rPr>
          <w:sz w:val="18"/>
          <w:szCs w:val="18"/>
        </w:rPr>
      </w:pPr>
    </w:p>
    <w:p w14:paraId="72669522" w14:textId="05B8D7DB" w:rsidR="00B30C6A" w:rsidRPr="00515BCD" w:rsidRDefault="00B30C6A" w:rsidP="00B30C6A">
      <w:pPr>
        <w:spacing w:line="240" w:lineRule="auto"/>
        <w:jc w:val="both"/>
        <w:rPr>
          <w:sz w:val="18"/>
          <w:szCs w:val="18"/>
        </w:rPr>
      </w:pPr>
      <w:r w:rsidRPr="00515BCD">
        <w:rPr>
          <w:b/>
          <w:bCs/>
          <w:sz w:val="18"/>
          <w:szCs w:val="18"/>
        </w:rPr>
        <w:t xml:space="preserve">ON-SITE TRANSFERS REQUESTED BY LANDLORD OR LANDLORD’S AGENT: </w:t>
      </w:r>
      <w:r w:rsidRPr="00515BCD">
        <w:rPr>
          <w:sz w:val="18"/>
          <w:szCs w:val="18"/>
        </w:rPr>
        <w:t>Landlord or Landlord’s Agent reserves the right, upon five (5) days’ advance written notice, when possible, to relocate</w:t>
      </w:r>
      <w:r w:rsidRPr="00515BCD">
        <w:rPr>
          <w:spacing w:val="1"/>
          <w:sz w:val="18"/>
          <w:szCs w:val="18"/>
        </w:rPr>
        <w:t xml:space="preserve"> </w:t>
      </w:r>
      <w:r w:rsidRPr="00515BCD">
        <w:rPr>
          <w:sz w:val="18"/>
          <w:szCs w:val="18"/>
        </w:rPr>
        <w:t xml:space="preserve">Tenant to another bedroom or unit within </w:t>
      </w:r>
      <w:r w:rsidRPr="00515BCD">
        <w:rPr>
          <w:sz w:val="18"/>
          <w:szCs w:val="18"/>
        </w:rPr>
        <w:fldChar w:fldCharType="begin"/>
      </w:r>
      <w:r w:rsidRPr="00515BCD">
        <w:rPr>
          <w:sz w:val="18"/>
          <w:szCs w:val="18"/>
        </w:rPr>
        <w:instrText xml:space="preserve"> MERGEFIELD  property_name  \* MERGEFORMAT </w:instrText>
      </w:r>
      <w:r w:rsidRPr="00515BCD">
        <w:rPr>
          <w:sz w:val="18"/>
          <w:szCs w:val="18"/>
        </w:rPr>
        <w:fldChar w:fldCharType="separate"/>
      </w:r>
      <w:r w:rsidRPr="00515BCD">
        <w:rPr>
          <w:noProof/>
          <w:sz w:val="18"/>
          <w:szCs w:val="18"/>
        </w:rPr>
        <w:t>«property_name»</w:t>
      </w:r>
      <w:r w:rsidRPr="00515BCD">
        <w:rPr>
          <w:sz w:val="18"/>
          <w:szCs w:val="18"/>
        </w:rPr>
        <w:fldChar w:fldCharType="end"/>
      </w:r>
      <w:r w:rsidRPr="00515BCD">
        <w:rPr>
          <w:sz w:val="18"/>
          <w:szCs w:val="18"/>
        </w:rPr>
        <w:t xml:space="preserve"> of similar size and value, though Tenant understands and agrees</w:t>
      </w:r>
      <w:r w:rsidRPr="00515BCD">
        <w:rPr>
          <w:spacing w:val="1"/>
          <w:sz w:val="18"/>
          <w:szCs w:val="18"/>
        </w:rPr>
        <w:t xml:space="preserve"> </w:t>
      </w:r>
      <w:r w:rsidRPr="00515BCD">
        <w:rPr>
          <w:sz w:val="18"/>
          <w:szCs w:val="18"/>
        </w:rPr>
        <w:t>that variations in size, location, and value may occur.</w:t>
      </w:r>
      <w:r w:rsidRPr="00515BCD">
        <w:rPr>
          <w:spacing w:val="55"/>
          <w:sz w:val="18"/>
          <w:szCs w:val="18"/>
        </w:rPr>
        <w:t xml:space="preserve"> </w:t>
      </w:r>
      <w:r w:rsidRPr="00515BCD">
        <w:rPr>
          <w:sz w:val="18"/>
          <w:szCs w:val="18"/>
        </w:rPr>
        <w:t>To the extent such relocation is initiated by Landlord or Landlord’s Agent and is not</w:t>
      </w:r>
      <w:r w:rsidRPr="00515BCD">
        <w:rPr>
          <w:spacing w:val="1"/>
          <w:sz w:val="18"/>
          <w:szCs w:val="18"/>
        </w:rPr>
        <w:t xml:space="preserve"> </w:t>
      </w:r>
      <w:r w:rsidRPr="00515BCD">
        <w:rPr>
          <w:sz w:val="18"/>
          <w:szCs w:val="18"/>
        </w:rPr>
        <w:t>a result of damage to the Dwelling, Landlord shall offer</w:t>
      </w:r>
      <w:r w:rsidRPr="00515BCD">
        <w:rPr>
          <w:spacing w:val="1"/>
          <w:sz w:val="18"/>
          <w:szCs w:val="18"/>
        </w:rPr>
        <w:t xml:space="preserve"> </w:t>
      </w:r>
      <w:r w:rsidRPr="00515BCD">
        <w:rPr>
          <w:sz w:val="18"/>
          <w:szCs w:val="18"/>
        </w:rPr>
        <w:t>reasonable</w:t>
      </w:r>
      <w:r w:rsidRPr="00515BCD">
        <w:rPr>
          <w:spacing w:val="1"/>
          <w:sz w:val="18"/>
          <w:szCs w:val="18"/>
        </w:rPr>
        <w:t xml:space="preserve"> </w:t>
      </w:r>
      <w:r w:rsidRPr="00515BCD">
        <w:rPr>
          <w:sz w:val="18"/>
          <w:szCs w:val="18"/>
        </w:rPr>
        <w:t>assistance</w:t>
      </w:r>
      <w:r w:rsidRPr="00515BCD">
        <w:rPr>
          <w:spacing w:val="1"/>
          <w:sz w:val="18"/>
          <w:szCs w:val="18"/>
        </w:rPr>
        <w:t xml:space="preserve"> </w:t>
      </w:r>
      <w:r w:rsidRPr="00515BCD">
        <w:rPr>
          <w:sz w:val="18"/>
          <w:szCs w:val="18"/>
        </w:rPr>
        <w:t>to</w:t>
      </w:r>
      <w:r w:rsidRPr="00515BCD">
        <w:rPr>
          <w:spacing w:val="1"/>
          <w:sz w:val="18"/>
          <w:szCs w:val="18"/>
        </w:rPr>
        <w:t xml:space="preserve"> </w:t>
      </w:r>
      <w:r w:rsidRPr="00515BCD">
        <w:rPr>
          <w:sz w:val="18"/>
          <w:szCs w:val="18"/>
        </w:rPr>
        <w:t>Tenant</w:t>
      </w:r>
      <w:r w:rsidRPr="00515BCD">
        <w:rPr>
          <w:spacing w:val="1"/>
          <w:sz w:val="18"/>
          <w:szCs w:val="18"/>
        </w:rPr>
        <w:t xml:space="preserve"> </w:t>
      </w:r>
      <w:r w:rsidRPr="00515BCD">
        <w:rPr>
          <w:sz w:val="18"/>
          <w:szCs w:val="18"/>
        </w:rPr>
        <w:t>in</w:t>
      </w:r>
      <w:r w:rsidRPr="00515BCD">
        <w:rPr>
          <w:spacing w:val="1"/>
          <w:sz w:val="18"/>
          <w:szCs w:val="18"/>
        </w:rPr>
        <w:t xml:space="preserve"> </w:t>
      </w:r>
      <w:r w:rsidRPr="00515BCD">
        <w:rPr>
          <w:sz w:val="18"/>
          <w:szCs w:val="18"/>
        </w:rPr>
        <w:t>moving</w:t>
      </w:r>
      <w:r w:rsidRPr="00515BCD">
        <w:rPr>
          <w:spacing w:val="1"/>
          <w:sz w:val="18"/>
          <w:szCs w:val="18"/>
        </w:rPr>
        <w:t xml:space="preserve"> </w:t>
      </w:r>
      <w:r w:rsidRPr="00515BCD">
        <w:rPr>
          <w:sz w:val="18"/>
          <w:szCs w:val="18"/>
        </w:rPr>
        <w:t>Tenant's</w:t>
      </w:r>
      <w:r w:rsidRPr="00515BCD">
        <w:rPr>
          <w:spacing w:val="1"/>
          <w:sz w:val="18"/>
          <w:szCs w:val="18"/>
        </w:rPr>
        <w:t xml:space="preserve"> </w:t>
      </w:r>
      <w:r w:rsidRPr="00515BCD">
        <w:rPr>
          <w:sz w:val="18"/>
          <w:szCs w:val="18"/>
        </w:rPr>
        <w:t>personal</w:t>
      </w:r>
      <w:r w:rsidRPr="00515BCD">
        <w:rPr>
          <w:spacing w:val="1"/>
          <w:sz w:val="18"/>
          <w:szCs w:val="18"/>
        </w:rPr>
        <w:t xml:space="preserve"> </w:t>
      </w:r>
      <w:r w:rsidRPr="00515BCD">
        <w:rPr>
          <w:sz w:val="18"/>
          <w:szCs w:val="18"/>
        </w:rPr>
        <w:t>property</w:t>
      </w:r>
      <w:r w:rsidRPr="00515BCD">
        <w:rPr>
          <w:spacing w:val="1"/>
          <w:sz w:val="18"/>
          <w:szCs w:val="18"/>
        </w:rPr>
        <w:t xml:space="preserve"> </w:t>
      </w:r>
      <w:r w:rsidRPr="00515BCD">
        <w:rPr>
          <w:sz w:val="18"/>
          <w:szCs w:val="18"/>
        </w:rPr>
        <w:t>to</w:t>
      </w:r>
      <w:r w:rsidRPr="00515BCD">
        <w:rPr>
          <w:spacing w:val="1"/>
          <w:sz w:val="18"/>
          <w:szCs w:val="18"/>
        </w:rPr>
        <w:t xml:space="preserve"> </w:t>
      </w:r>
      <w:r w:rsidRPr="00515BCD">
        <w:rPr>
          <w:sz w:val="18"/>
          <w:szCs w:val="18"/>
        </w:rPr>
        <w:t>the new Leased Premises,</w:t>
      </w:r>
      <w:r w:rsidRPr="00515BCD">
        <w:rPr>
          <w:spacing w:val="1"/>
          <w:sz w:val="18"/>
          <w:szCs w:val="18"/>
        </w:rPr>
        <w:t xml:space="preserve"> al</w:t>
      </w:r>
      <w:r w:rsidRPr="00515BCD">
        <w:rPr>
          <w:sz w:val="18"/>
          <w:szCs w:val="18"/>
        </w:rPr>
        <w:t>though</w:t>
      </w:r>
      <w:r w:rsidRPr="00515BCD">
        <w:rPr>
          <w:spacing w:val="1"/>
          <w:sz w:val="18"/>
          <w:szCs w:val="18"/>
        </w:rPr>
        <w:t xml:space="preserve"> </w:t>
      </w:r>
      <w:r w:rsidRPr="00515BCD">
        <w:rPr>
          <w:sz w:val="18"/>
          <w:szCs w:val="18"/>
        </w:rPr>
        <w:t>Tenant</w:t>
      </w:r>
      <w:r w:rsidRPr="00515BCD">
        <w:rPr>
          <w:spacing w:val="1"/>
          <w:sz w:val="18"/>
          <w:szCs w:val="18"/>
        </w:rPr>
        <w:t xml:space="preserve"> </w:t>
      </w:r>
      <w:r w:rsidRPr="00515BCD">
        <w:rPr>
          <w:sz w:val="18"/>
          <w:szCs w:val="18"/>
        </w:rPr>
        <w:t>understands that the form or manner of such assistance shall be at Landlord's sole discretion.</w:t>
      </w:r>
      <w:r w:rsidRPr="00515BCD">
        <w:rPr>
          <w:spacing w:val="1"/>
          <w:sz w:val="18"/>
          <w:szCs w:val="18"/>
        </w:rPr>
        <w:t xml:space="preserve"> </w:t>
      </w:r>
      <w:r w:rsidRPr="00515BCD">
        <w:rPr>
          <w:sz w:val="18"/>
          <w:szCs w:val="18"/>
        </w:rPr>
        <w:t>Tenant agrees that</w:t>
      </w:r>
      <w:r w:rsidRPr="00515BCD">
        <w:rPr>
          <w:spacing w:val="1"/>
          <w:sz w:val="18"/>
          <w:szCs w:val="18"/>
        </w:rPr>
        <w:t xml:space="preserve"> </w:t>
      </w:r>
      <w:r w:rsidRPr="00515BCD">
        <w:rPr>
          <w:sz w:val="18"/>
          <w:szCs w:val="18"/>
        </w:rPr>
        <w:t>Tenant shall have no right to demand reimbursement of any kind related to any separate expenses incurred by Tenant</w:t>
      </w:r>
      <w:r w:rsidRPr="00515BCD">
        <w:rPr>
          <w:spacing w:val="1"/>
          <w:sz w:val="18"/>
          <w:szCs w:val="18"/>
        </w:rPr>
        <w:t xml:space="preserve"> </w:t>
      </w:r>
      <w:r w:rsidRPr="00515BCD">
        <w:rPr>
          <w:sz w:val="18"/>
          <w:szCs w:val="18"/>
        </w:rPr>
        <w:t>in relocating to another unit.</w:t>
      </w:r>
      <w:r w:rsidRPr="00515BCD">
        <w:rPr>
          <w:spacing w:val="1"/>
          <w:sz w:val="18"/>
          <w:szCs w:val="18"/>
        </w:rPr>
        <w:t xml:space="preserve"> </w:t>
      </w:r>
      <w:r w:rsidRPr="00515BCD">
        <w:rPr>
          <w:sz w:val="18"/>
          <w:szCs w:val="18"/>
        </w:rPr>
        <w:t>Should Tenant fail or otherwise refuse to relocate, such refusal or failure shall be</w:t>
      </w:r>
      <w:r w:rsidRPr="00515BCD">
        <w:rPr>
          <w:spacing w:val="1"/>
          <w:sz w:val="18"/>
          <w:szCs w:val="18"/>
        </w:rPr>
        <w:t xml:space="preserve"> </w:t>
      </w:r>
      <w:r w:rsidRPr="00515BCD">
        <w:rPr>
          <w:sz w:val="18"/>
          <w:szCs w:val="18"/>
        </w:rPr>
        <w:t>considered a default of this Lease.</w:t>
      </w:r>
      <w:r w:rsidRPr="00515BCD">
        <w:rPr>
          <w:spacing w:val="1"/>
          <w:sz w:val="18"/>
          <w:szCs w:val="18"/>
        </w:rPr>
        <w:t xml:space="preserve"> </w:t>
      </w:r>
      <w:r w:rsidRPr="00515BCD">
        <w:rPr>
          <w:sz w:val="18"/>
          <w:szCs w:val="18"/>
        </w:rPr>
        <w:t>In the</w:t>
      </w:r>
      <w:r w:rsidRPr="00515BCD">
        <w:rPr>
          <w:spacing w:val="1"/>
          <w:sz w:val="18"/>
          <w:szCs w:val="18"/>
        </w:rPr>
        <w:t xml:space="preserve"> </w:t>
      </w:r>
      <w:r w:rsidRPr="00515BCD">
        <w:rPr>
          <w:sz w:val="18"/>
          <w:szCs w:val="18"/>
        </w:rPr>
        <w:t>event</w:t>
      </w:r>
      <w:r w:rsidRPr="00515BCD">
        <w:rPr>
          <w:spacing w:val="25"/>
          <w:sz w:val="18"/>
          <w:szCs w:val="18"/>
        </w:rPr>
        <w:t xml:space="preserve"> </w:t>
      </w:r>
      <w:r w:rsidRPr="00515BCD">
        <w:rPr>
          <w:sz w:val="18"/>
          <w:szCs w:val="18"/>
        </w:rPr>
        <w:t>of</w:t>
      </w:r>
      <w:r w:rsidRPr="00515BCD">
        <w:rPr>
          <w:spacing w:val="25"/>
          <w:sz w:val="18"/>
          <w:szCs w:val="18"/>
        </w:rPr>
        <w:t xml:space="preserve"> </w:t>
      </w:r>
      <w:r w:rsidRPr="00515BCD">
        <w:rPr>
          <w:sz w:val="18"/>
          <w:szCs w:val="18"/>
        </w:rPr>
        <w:t>any</w:t>
      </w:r>
      <w:r w:rsidRPr="00515BCD">
        <w:rPr>
          <w:spacing w:val="25"/>
          <w:sz w:val="18"/>
          <w:szCs w:val="18"/>
        </w:rPr>
        <w:t xml:space="preserve"> </w:t>
      </w:r>
      <w:r w:rsidRPr="00515BCD">
        <w:rPr>
          <w:sz w:val="18"/>
          <w:szCs w:val="18"/>
        </w:rPr>
        <w:t>relocation,</w:t>
      </w:r>
      <w:r w:rsidRPr="00515BCD">
        <w:rPr>
          <w:spacing w:val="27"/>
          <w:sz w:val="18"/>
          <w:szCs w:val="18"/>
        </w:rPr>
        <w:t xml:space="preserve"> </w:t>
      </w:r>
      <w:r w:rsidRPr="00515BCD">
        <w:rPr>
          <w:sz w:val="18"/>
          <w:szCs w:val="18"/>
        </w:rPr>
        <w:t>whether</w:t>
      </w:r>
      <w:r w:rsidRPr="00515BCD">
        <w:rPr>
          <w:spacing w:val="25"/>
          <w:sz w:val="18"/>
          <w:szCs w:val="18"/>
        </w:rPr>
        <w:t xml:space="preserve"> </w:t>
      </w:r>
      <w:r w:rsidRPr="00515BCD">
        <w:rPr>
          <w:sz w:val="18"/>
          <w:szCs w:val="18"/>
        </w:rPr>
        <w:t>initiated</w:t>
      </w:r>
      <w:r w:rsidRPr="00515BCD">
        <w:rPr>
          <w:spacing w:val="26"/>
          <w:sz w:val="18"/>
          <w:szCs w:val="18"/>
        </w:rPr>
        <w:t xml:space="preserve"> </w:t>
      </w:r>
      <w:r w:rsidRPr="00515BCD">
        <w:rPr>
          <w:sz w:val="18"/>
          <w:szCs w:val="18"/>
        </w:rPr>
        <w:t>by</w:t>
      </w:r>
      <w:r w:rsidRPr="00515BCD">
        <w:rPr>
          <w:spacing w:val="25"/>
          <w:sz w:val="18"/>
          <w:szCs w:val="18"/>
        </w:rPr>
        <w:t xml:space="preserve"> </w:t>
      </w:r>
      <w:r w:rsidRPr="00515BCD">
        <w:rPr>
          <w:sz w:val="18"/>
          <w:szCs w:val="18"/>
        </w:rPr>
        <w:t>Tenant</w:t>
      </w:r>
      <w:r w:rsidRPr="00515BCD">
        <w:rPr>
          <w:spacing w:val="26"/>
          <w:sz w:val="18"/>
          <w:szCs w:val="18"/>
        </w:rPr>
        <w:t xml:space="preserve"> </w:t>
      </w:r>
      <w:r w:rsidRPr="00515BCD">
        <w:rPr>
          <w:sz w:val="18"/>
          <w:szCs w:val="18"/>
        </w:rPr>
        <w:t>or</w:t>
      </w:r>
      <w:r w:rsidRPr="00515BCD">
        <w:rPr>
          <w:spacing w:val="25"/>
          <w:sz w:val="18"/>
          <w:szCs w:val="18"/>
        </w:rPr>
        <w:t xml:space="preserve"> </w:t>
      </w:r>
      <w:r w:rsidRPr="00515BCD">
        <w:rPr>
          <w:sz w:val="18"/>
          <w:szCs w:val="18"/>
        </w:rPr>
        <w:t>Landlord,</w:t>
      </w:r>
      <w:r w:rsidRPr="00515BCD">
        <w:rPr>
          <w:spacing w:val="25"/>
          <w:sz w:val="18"/>
          <w:szCs w:val="18"/>
        </w:rPr>
        <w:t xml:space="preserve"> </w:t>
      </w:r>
      <w:r w:rsidRPr="00515BCD">
        <w:rPr>
          <w:sz w:val="18"/>
          <w:szCs w:val="18"/>
        </w:rPr>
        <w:t>this</w:t>
      </w:r>
      <w:r w:rsidRPr="00515BCD">
        <w:rPr>
          <w:spacing w:val="25"/>
          <w:sz w:val="18"/>
          <w:szCs w:val="18"/>
        </w:rPr>
        <w:t xml:space="preserve"> </w:t>
      </w:r>
      <w:r w:rsidRPr="00515BCD">
        <w:rPr>
          <w:sz w:val="18"/>
          <w:szCs w:val="18"/>
        </w:rPr>
        <w:t>Lease</w:t>
      </w:r>
      <w:r w:rsidRPr="00515BCD">
        <w:rPr>
          <w:spacing w:val="26"/>
          <w:sz w:val="18"/>
          <w:szCs w:val="18"/>
        </w:rPr>
        <w:t xml:space="preserve"> </w:t>
      </w:r>
      <w:r w:rsidRPr="00515BCD">
        <w:rPr>
          <w:sz w:val="18"/>
          <w:szCs w:val="18"/>
        </w:rPr>
        <w:t>shall</w:t>
      </w:r>
      <w:r w:rsidRPr="00515BCD">
        <w:rPr>
          <w:spacing w:val="25"/>
          <w:sz w:val="18"/>
          <w:szCs w:val="18"/>
        </w:rPr>
        <w:t xml:space="preserve"> </w:t>
      </w:r>
      <w:r w:rsidRPr="00515BCD">
        <w:rPr>
          <w:sz w:val="18"/>
          <w:szCs w:val="18"/>
        </w:rPr>
        <w:t>be</w:t>
      </w:r>
      <w:r w:rsidRPr="00515BCD">
        <w:rPr>
          <w:spacing w:val="25"/>
          <w:sz w:val="18"/>
          <w:szCs w:val="18"/>
        </w:rPr>
        <w:t xml:space="preserve"> </w:t>
      </w:r>
      <w:r w:rsidRPr="00515BCD">
        <w:rPr>
          <w:sz w:val="18"/>
          <w:szCs w:val="18"/>
        </w:rPr>
        <w:t>automatically</w:t>
      </w:r>
      <w:r w:rsidRPr="00515BCD">
        <w:rPr>
          <w:spacing w:val="27"/>
          <w:sz w:val="18"/>
          <w:szCs w:val="18"/>
        </w:rPr>
        <w:t xml:space="preserve"> </w:t>
      </w:r>
      <w:r w:rsidRPr="00515BCD">
        <w:rPr>
          <w:sz w:val="18"/>
          <w:szCs w:val="18"/>
        </w:rPr>
        <w:t>amended</w:t>
      </w:r>
      <w:r w:rsidRPr="00515BCD">
        <w:rPr>
          <w:spacing w:val="26"/>
          <w:sz w:val="18"/>
          <w:szCs w:val="18"/>
        </w:rPr>
        <w:t xml:space="preserve"> </w:t>
      </w:r>
      <w:r w:rsidRPr="00515BCD">
        <w:rPr>
          <w:sz w:val="18"/>
          <w:szCs w:val="18"/>
        </w:rPr>
        <w:t>as</w:t>
      </w:r>
      <w:r w:rsidRPr="00515BCD">
        <w:rPr>
          <w:spacing w:val="25"/>
          <w:sz w:val="18"/>
          <w:szCs w:val="18"/>
        </w:rPr>
        <w:t xml:space="preserve"> </w:t>
      </w:r>
      <w:r w:rsidR="008B7DDF" w:rsidRPr="00515BCD">
        <w:rPr>
          <w:sz w:val="18"/>
          <w:szCs w:val="18"/>
        </w:rPr>
        <w:t xml:space="preserve">to </w:t>
      </w:r>
      <w:r w:rsidR="008B7DDF" w:rsidRPr="00515BCD">
        <w:rPr>
          <w:spacing w:val="-53"/>
          <w:sz w:val="18"/>
          <w:szCs w:val="18"/>
        </w:rPr>
        <w:t>make</w:t>
      </w:r>
      <w:r w:rsidRPr="00515BCD">
        <w:rPr>
          <w:spacing w:val="-2"/>
          <w:sz w:val="18"/>
          <w:szCs w:val="18"/>
        </w:rPr>
        <w:t xml:space="preserve"> </w:t>
      </w:r>
      <w:r w:rsidRPr="00515BCD">
        <w:rPr>
          <w:sz w:val="18"/>
          <w:szCs w:val="18"/>
        </w:rPr>
        <w:t>the</w:t>
      </w:r>
      <w:r w:rsidRPr="00515BCD">
        <w:rPr>
          <w:spacing w:val="-1"/>
          <w:sz w:val="18"/>
          <w:szCs w:val="18"/>
        </w:rPr>
        <w:t xml:space="preserve"> </w:t>
      </w:r>
      <w:r w:rsidRPr="00515BCD">
        <w:rPr>
          <w:sz w:val="18"/>
          <w:szCs w:val="18"/>
        </w:rPr>
        <w:t>"Leased Premises"</w:t>
      </w:r>
      <w:r w:rsidRPr="00515BCD">
        <w:rPr>
          <w:spacing w:val="-1"/>
          <w:sz w:val="18"/>
          <w:szCs w:val="18"/>
        </w:rPr>
        <w:t xml:space="preserve"> </w:t>
      </w:r>
      <w:r w:rsidRPr="00515BCD">
        <w:rPr>
          <w:sz w:val="18"/>
          <w:szCs w:val="18"/>
        </w:rPr>
        <w:t>the</w:t>
      </w:r>
      <w:r w:rsidRPr="00515BCD">
        <w:rPr>
          <w:spacing w:val="-1"/>
          <w:sz w:val="18"/>
          <w:szCs w:val="18"/>
        </w:rPr>
        <w:t xml:space="preserve"> </w:t>
      </w:r>
      <w:r w:rsidRPr="00515BCD">
        <w:rPr>
          <w:sz w:val="18"/>
          <w:szCs w:val="18"/>
        </w:rPr>
        <w:t>new</w:t>
      </w:r>
      <w:r w:rsidRPr="00515BCD">
        <w:rPr>
          <w:spacing w:val="-1"/>
          <w:sz w:val="18"/>
          <w:szCs w:val="18"/>
        </w:rPr>
        <w:t xml:space="preserve"> </w:t>
      </w:r>
      <w:r w:rsidRPr="00515BCD">
        <w:rPr>
          <w:sz w:val="18"/>
          <w:szCs w:val="18"/>
        </w:rPr>
        <w:t>Leased Premises.</w:t>
      </w:r>
    </w:p>
    <w:p w14:paraId="64743C8D" w14:textId="77777777" w:rsidR="00B30C6A" w:rsidRPr="00515BCD" w:rsidRDefault="00B30C6A" w:rsidP="00B30C6A">
      <w:pPr>
        <w:spacing w:line="240" w:lineRule="auto"/>
        <w:ind w:left="360"/>
        <w:jc w:val="both"/>
        <w:rPr>
          <w:sz w:val="18"/>
          <w:szCs w:val="18"/>
        </w:rPr>
      </w:pPr>
      <w:r w:rsidRPr="00515BCD">
        <w:rPr>
          <w:sz w:val="18"/>
          <w:szCs w:val="18"/>
        </w:rPr>
        <w:t xml:space="preserve"> </w:t>
      </w:r>
    </w:p>
    <w:p w14:paraId="5A43C929" w14:textId="3C97753E" w:rsidR="00B30C6A" w:rsidRDefault="00B30C6A" w:rsidP="00644D95">
      <w:pPr>
        <w:spacing w:line="240" w:lineRule="auto"/>
        <w:jc w:val="both"/>
        <w:rPr>
          <w:sz w:val="18"/>
          <w:szCs w:val="18"/>
        </w:rPr>
      </w:pPr>
      <w:r w:rsidRPr="00515BCD">
        <w:rPr>
          <w:b/>
          <w:bCs/>
          <w:sz w:val="18"/>
          <w:szCs w:val="18"/>
        </w:rPr>
        <w:t>18.</w:t>
      </w:r>
      <w:r w:rsidR="00644D95" w:rsidRPr="00515BCD">
        <w:rPr>
          <w:rFonts w:eastAsia="Times New Roman"/>
          <w:sz w:val="18"/>
          <w:szCs w:val="18"/>
        </w:rPr>
        <w:t xml:space="preserve"> </w:t>
      </w:r>
      <w:r w:rsidRPr="00515BCD">
        <w:rPr>
          <w:b/>
          <w:sz w:val="18"/>
          <w:szCs w:val="18"/>
        </w:rPr>
        <w:t>SMOKING</w:t>
      </w:r>
      <w:r w:rsidRPr="00515BCD">
        <w:rPr>
          <w:sz w:val="18"/>
          <w:szCs w:val="18"/>
        </w:rPr>
        <w:t xml:space="preserve">: </w:t>
      </w:r>
      <w:r w:rsidRPr="00515BCD">
        <w:rPr>
          <w:b/>
          <w:sz w:val="18"/>
          <w:szCs w:val="18"/>
        </w:rPr>
        <w:t>ALL College Town Communities’ buildings are NON-SMOKING environments, which includes smoking of ANY kind – cigarettes, hookah pipes, incense, e-cigarettes, vaporizers, etc.  If Management detects a smoke odor of any kind or witnesses smoking-related activities in the common area of the Leased Premises, there will be a $250.00 fine per Tenant imposed. If Management detects a smoke odor of any kind or witnesses smoking-related activities in a Tenant’s bedroom area, Tenant will be fined $250.00. The fine will be repeated for future occurrences.</w:t>
      </w:r>
      <w:r w:rsidRPr="00515BCD">
        <w:rPr>
          <w:sz w:val="18"/>
          <w:szCs w:val="18"/>
        </w:rPr>
        <w:t xml:space="preserve"> </w:t>
      </w:r>
    </w:p>
    <w:p w14:paraId="0C2074F7" w14:textId="77777777" w:rsidR="0033658A" w:rsidRDefault="0033658A" w:rsidP="00644D95">
      <w:pPr>
        <w:spacing w:line="240" w:lineRule="auto"/>
        <w:jc w:val="both"/>
        <w:rPr>
          <w:sz w:val="18"/>
          <w:szCs w:val="18"/>
        </w:rPr>
      </w:pPr>
    </w:p>
    <w:p w14:paraId="25619996" w14:textId="77777777" w:rsidR="0033658A" w:rsidRPr="0033658A" w:rsidRDefault="0033658A" w:rsidP="0033658A">
      <w:pPr>
        <w:spacing w:line="240" w:lineRule="auto"/>
        <w:jc w:val="both"/>
        <w:rPr>
          <w:sz w:val="18"/>
          <w:szCs w:val="18"/>
        </w:rPr>
      </w:pPr>
      <w:commentRangeStart w:id="11"/>
      <w:r w:rsidRPr="0033658A">
        <w:rPr>
          <w:sz w:val="18"/>
          <w:szCs w:val="18"/>
        </w:rPr>
        <w:t>The</w:t>
      </w:r>
      <w:commentRangeEnd w:id="11"/>
      <w:r w:rsidRPr="0033658A">
        <w:rPr>
          <w:rStyle w:val="CommentReference"/>
        </w:rPr>
        <w:commentReference w:id="11"/>
      </w:r>
      <w:r w:rsidRPr="0033658A">
        <w:rPr>
          <w:sz w:val="18"/>
          <w:szCs w:val="18"/>
        </w:rPr>
        <w:t xml:space="preserve"> prohibition on use of any burning, lighted, vaporized, or ignited tobacco products extends to all residents, their occupants, guests, invitees, and all others who are present on or in any portion of the Leased Premises or the community. The no-smoking policy and rules extend to, but are not limited to, the management and leasing offices, building interiors and hallways, building common areas, dwellings, the clubhouse, exercise or spa facility, game courts such as basketball courts, work areas, and all other spaces whether in the interior of the apartment community or in the enclosed spaces on the surrounding community grounds.</w:t>
      </w:r>
    </w:p>
    <w:p w14:paraId="2C4DE390" w14:textId="77777777" w:rsidR="0033658A" w:rsidRPr="0033658A" w:rsidRDefault="0033658A" w:rsidP="0033658A">
      <w:pPr>
        <w:spacing w:line="240" w:lineRule="auto"/>
        <w:ind w:hanging="360"/>
        <w:jc w:val="both"/>
        <w:rPr>
          <w:sz w:val="18"/>
          <w:szCs w:val="18"/>
        </w:rPr>
      </w:pPr>
    </w:p>
    <w:p w14:paraId="431FDD82" w14:textId="77777777" w:rsidR="0033658A" w:rsidRPr="0033658A" w:rsidRDefault="0033658A" w:rsidP="0033658A">
      <w:pPr>
        <w:spacing w:line="240" w:lineRule="auto"/>
        <w:ind w:hanging="360"/>
        <w:jc w:val="both"/>
        <w:rPr>
          <w:sz w:val="18"/>
          <w:szCs w:val="18"/>
        </w:rPr>
      </w:pPr>
      <w:r w:rsidRPr="0033658A">
        <w:rPr>
          <w:sz w:val="18"/>
          <w:szCs w:val="18"/>
        </w:rPr>
        <w:tab/>
        <w:t>Smoking of non-tobacco products which are harmful to the health, safety, and welfare of other residents inside any dwelling or building is also prohibited.</w:t>
      </w:r>
    </w:p>
    <w:p w14:paraId="3881A808" w14:textId="77777777" w:rsidR="0033658A" w:rsidRPr="0033658A" w:rsidRDefault="0033658A" w:rsidP="0033658A">
      <w:pPr>
        <w:spacing w:line="240" w:lineRule="auto"/>
        <w:ind w:hanging="360"/>
        <w:jc w:val="both"/>
        <w:rPr>
          <w:sz w:val="18"/>
          <w:szCs w:val="18"/>
        </w:rPr>
      </w:pPr>
    </w:p>
    <w:p w14:paraId="611812A5" w14:textId="77777777" w:rsidR="0033658A" w:rsidRPr="0033658A" w:rsidRDefault="0033658A" w:rsidP="0033658A">
      <w:pPr>
        <w:spacing w:line="240" w:lineRule="auto"/>
        <w:ind w:hanging="360"/>
        <w:jc w:val="both"/>
        <w:rPr>
          <w:sz w:val="18"/>
          <w:szCs w:val="18"/>
        </w:rPr>
      </w:pPr>
      <w:r w:rsidRPr="0033658A">
        <w:rPr>
          <w:sz w:val="18"/>
          <w:szCs w:val="18"/>
        </w:rPr>
        <w:tab/>
        <w:t>Smoking on balconies, patios, and limited common areas attached to or outside Tenant’s building is not permitted.</w:t>
      </w:r>
    </w:p>
    <w:p w14:paraId="739038AD" w14:textId="77777777" w:rsidR="0033658A" w:rsidRPr="0033658A" w:rsidRDefault="0033658A" w:rsidP="0033658A">
      <w:pPr>
        <w:spacing w:line="240" w:lineRule="auto"/>
        <w:ind w:hanging="360"/>
        <w:jc w:val="both"/>
        <w:rPr>
          <w:sz w:val="18"/>
          <w:szCs w:val="18"/>
        </w:rPr>
      </w:pPr>
    </w:p>
    <w:p w14:paraId="7EDB44E6" w14:textId="77777777" w:rsidR="0033658A" w:rsidRPr="0033658A" w:rsidRDefault="0033658A" w:rsidP="0033658A">
      <w:pPr>
        <w:spacing w:line="240" w:lineRule="auto"/>
        <w:jc w:val="both"/>
        <w:rPr>
          <w:sz w:val="18"/>
          <w:szCs w:val="18"/>
        </w:rPr>
      </w:pPr>
      <w:r w:rsidRPr="0033658A">
        <w:rPr>
          <w:sz w:val="18"/>
          <w:szCs w:val="18"/>
        </w:rPr>
        <w:t>Smoking outside of buildings but on community property is only permitted at least 25 feet from the buildings in the apartment community, including administrative office buildings. Even though smoking may be permitted in certain limited outside areas, Landlord reserves the right to direct that Tenant and Tenant’s guests and invitees cease and desist from smoking in those areas if smoke is entering the dwellings or buildings or if it is interfering with the health, safety, or welfare or disturbing the quiet enjoyment or business operations of Landlord, other residents, or their guests.</w:t>
      </w:r>
    </w:p>
    <w:p w14:paraId="3CEF15BB" w14:textId="77777777" w:rsidR="0033658A" w:rsidRPr="0033658A" w:rsidRDefault="0033658A" w:rsidP="0033658A">
      <w:pPr>
        <w:spacing w:line="240" w:lineRule="auto"/>
        <w:jc w:val="both"/>
        <w:rPr>
          <w:sz w:val="18"/>
          <w:szCs w:val="18"/>
        </w:rPr>
      </w:pPr>
    </w:p>
    <w:p w14:paraId="3B21693F" w14:textId="77777777" w:rsidR="0033658A" w:rsidRPr="00A15E48" w:rsidRDefault="0033658A" w:rsidP="0033658A">
      <w:pPr>
        <w:spacing w:line="240" w:lineRule="auto"/>
        <w:jc w:val="both"/>
        <w:rPr>
          <w:sz w:val="18"/>
          <w:szCs w:val="18"/>
        </w:rPr>
      </w:pPr>
      <w:r w:rsidRPr="0033658A">
        <w:rPr>
          <w:sz w:val="18"/>
          <w:szCs w:val="18"/>
        </w:rPr>
        <w:t>Although the Residential Lease prohibits smoking in all interior parts of the apartment community, Landlord makes no warranty or guaranty of any kind that Tenant’s dwelling or the apartment community is smoke free. Smoking in certain limited outside areas is allowed as provided above. Enforcement of Landlord’s no-smoking policy is a joint responsibility which requires Tenant’s cooperation in reporting incidents or suspected violations of smoking. Tenant must report violations of this no-smoking policy before Landlord is obligated to investigate and act, and Tenant must thereafter cooperate with Landlord in prosecution of such violations.</w:t>
      </w:r>
    </w:p>
    <w:p w14:paraId="7588FEDC" w14:textId="1F924FA4" w:rsidR="00B30C6A" w:rsidRPr="00515BCD" w:rsidRDefault="00B30C6A" w:rsidP="0033658A">
      <w:pPr>
        <w:spacing w:line="240" w:lineRule="auto"/>
        <w:jc w:val="both"/>
        <w:rPr>
          <w:sz w:val="18"/>
          <w:szCs w:val="18"/>
        </w:rPr>
      </w:pPr>
    </w:p>
    <w:p w14:paraId="017FD300" w14:textId="374E1208" w:rsidR="00DB1312" w:rsidRPr="00DB1312" w:rsidRDefault="00B30C6A" w:rsidP="007079C5">
      <w:pPr>
        <w:spacing w:line="240" w:lineRule="auto"/>
        <w:jc w:val="both"/>
        <w:rPr>
          <w:sz w:val="18"/>
          <w:szCs w:val="18"/>
        </w:rPr>
      </w:pPr>
      <w:r w:rsidRPr="00515BCD">
        <w:rPr>
          <w:b/>
          <w:bCs/>
          <w:sz w:val="18"/>
          <w:szCs w:val="18"/>
        </w:rPr>
        <w:t>19.</w:t>
      </w:r>
      <w:r w:rsidR="007D4E53" w:rsidRPr="00515BCD">
        <w:rPr>
          <w:rFonts w:eastAsia="Times New Roman"/>
          <w:sz w:val="18"/>
          <w:szCs w:val="18"/>
        </w:rPr>
        <w:t xml:space="preserve"> </w:t>
      </w:r>
      <w:r w:rsidRPr="00515BCD">
        <w:rPr>
          <w:b/>
          <w:sz w:val="18"/>
          <w:szCs w:val="18"/>
        </w:rPr>
        <w:t xml:space="preserve">OCCUPANTS: </w:t>
      </w:r>
      <w:r w:rsidR="00DB1312" w:rsidRPr="00A15E48">
        <w:rPr>
          <w:sz w:val="18"/>
          <w:szCs w:val="18"/>
        </w:rPr>
        <w:t xml:space="preserve">Unless Tenant has leased the entire apartment, Management reserves the right to place other occupants within the unit based on bedroom count. </w:t>
      </w:r>
      <w:commentRangeStart w:id="12"/>
      <w:r w:rsidR="00DB1312" w:rsidRPr="00DB1312">
        <w:rPr>
          <w:sz w:val="18"/>
          <w:szCs w:val="18"/>
        </w:rPr>
        <w:t>Landlord</w:t>
      </w:r>
      <w:commentRangeEnd w:id="12"/>
      <w:r w:rsidR="00DB1312" w:rsidRPr="00DB1312">
        <w:rPr>
          <w:rStyle w:val="CommentReference"/>
        </w:rPr>
        <w:commentReference w:id="12"/>
      </w:r>
      <w:r w:rsidR="00DB1312" w:rsidRPr="00DB1312">
        <w:rPr>
          <w:sz w:val="18"/>
          <w:szCs w:val="18"/>
        </w:rPr>
        <w:t xml:space="preserve"> makes no representation or warranties as to the identity, background, or compatibility or conduct of any roommates placed in the Leased Premises and is under no obligation to perform any resident screening of any kind, including credit, prior resident history, or criminal background checks. Tenant agrees that any disputes that arise between roommates are Tenant’s responsibility to resolve directly in a reasonable manner that complies with this Lease. </w:t>
      </w:r>
      <w:r w:rsidR="00DB1312" w:rsidRPr="00DB1312">
        <w:rPr>
          <w:b/>
          <w:bCs/>
          <w:sz w:val="18"/>
          <w:szCs w:val="18"/>
        </w:rPr>
        <w:t>Landlord has no responsibility to mediate roommate differences and disputes beyond ensuring that the terms of the Lease are upheld by all parties.</w:t>
      </w:r>
      <w:r w:rsidR="00DB1312" w:rsidRPr="00DB1312">
        <w:rPr>
          <w:sz w:val="18"/>
          <w:szCs w:val="18"/>
        </w:rPr>
        <w:t xml:space="preserve"> </w:t>
      </w:r>
    </w:p>
    <w:p w14:paraId="1FCE48A5" w14:textId="77777777" w:rsidR="00DB1312" w:rsidRPr="00DB1312" w:rsidRDefault="00DB1312" w:rsidP="00DB1312">
      <w:pPr>
        <w:spacing w:line="240" w:lineRule="auto"/>
        <w:ind w:hanging="360"/>
        <w:jc w:val="both"/>
        <w:rPr>
          <w:sz w:val="18"/>
          <w:szCs w:val="18"/>
        </w:rPr>
      </w:pPr>
    </w:p>
    <w:p w14:paraId="47C5AAC6" w14:textId="77777777" w:rsidR="00DB1312" w:rsidRPr="00A15E48" w:rsidRDefault="00DB1312" w:rsidP="00DB1312">
      <w:pPr>
        <w:spacing w:line="240" w:lineRule="auto"/>
        <w:jc w:val="both"/>
        <w:rPr>
          <w:sz w:val="18"/>
          <w:szCs w:val="18"/>
        </w:rPr>
      </w:pPr>
      <w:r w:rsidRPr="00DB1312">
        <w:rPr>
          <w:sz w:val="18"/>
          <w:szCs w:val="18"/>
        </w:rPr>
        <w:t>Conflict between tenants does not constitute grounds for Tenant to terminate this Lease. In no event is Landlord or Landlord’s Agent liable for any damages, whether direct or indirect, arising out of, or relating to the conduct of any of Tenant’s roommates or guests.</w:t>
      </w:r>
    </w:p>
    <w:p w14:paraId="05354231" w14:textId="77777777" w:rsidR="00DB1312" w:rsidRPr="00A15E48" w:rsidRDefault="00DB1312" w:rsidP="00DB1312">
      <w:pPr>
        <w:spacing w:line="240" w:lineRule="auto"/>
        <w:ind w:hanging="360"/>
        <w:jc w:val="both"/>
        <w:rPr>
          <w:sz w:val="18"/>
          <w:szCs w:val="18"/>
        </w:rPr>
      </w:pPr>
    </w:p>
    <w:p w14:paraId="6738FBE9" w14:textId="77777777" w:rsidR="00DB1312" w:rsidRPr="00A15E48" w:rsidRDefault="00DB1312" w:rsidP="00DB1312">
      <w:pPr>
        <w:spacing w:line="240" w:lineRule="auto"/>
        <w:jc w:val="both"/>
        <w:rPr>
          <w:sz w:val="18"/>
          <w:szCs w:val="18"/>
        </w:rPr>
      </w:pPr>
      <w:r w:rsidRPr="00A15E48">
        <w:rPr>
          <w:sz w:val="18"/>
          <w:szCs w:val="18"/>
        </w:rPr>
        <w:t>The common areas of the Leased Premises, including but not limited to, the kitchen, living room, and balcony, where included, constitute a neutral area, and must remain available for equal use by all roommates assigned to the Leased Premises. Tenant's use of the common area shall not infringe upon the right to equal use by their roommate(s) in any way, including but not limited to: storage of personal items in the common area, guest(s) visiting or staying overnight, and/or violating the terms of quiet enjoyment within the Leased Premises.</w:t>
      </w:r>
    </w:p>
    <w:p w14:paraId="1024F6A2" w14:textId="77777777" w:rsidR="00DB1312" w:rsidRPr="00A15E48" w:rsidRDefault="00DB1312" w:rsidP="00DB1312">
      <w:pPr>
        <w:spacing w:line="240" w:lineRule="auto"/>
        <w:jc w:val="both"/>
        <w:rPr>
          <w:sz w:val="18"/>
          <w:szCs w:val="18"/>
        </w:rPr>
      </w:pPr>
    </w:p>
    <w:p w14:paraId="75166849" w14:textId="77777777" w:rsidR="00DB1312" w:rsidRPr="00A15E48" w:rsidRDefault="00DB1312" w:rsidP="00DB1312">
      <w:pPr>
        <w:spacing w:line="240" w:lineRule="auto"/>
        <w:jc w:val="both"/>
        <w:rPr>
          <w:sz w:val="18"/>
          <w:szCs w:val="18"/>
        </w:rPr>
      </w:pPr>
      <w:r w:rsidRPr="00A15E48">
        <w:rPr>
          <w:sz w:val="18"/>
          <w:szCs w:val="18"/>
        </w:rPr>
        <w:t xml:space="preserve">The authorized occupants may only use the Leased Premises for residential purposes and may not use the Leased Premises for commercial or business purposes. </w:t>
      </w:r>
    </w:p>
    <w:p w14:paraId="77ABA4A3" w14:textId="77777777" w:rsidR="00DB1312" w:rsidRPr="00A15E48" w:rsidRDefault="00DB1312" w:rsidP="00DB1312">
      <w:pPr>
        <w:spacing w:line="240" w:lineRule="auto"/>
        <w:jc w:val="both"/>
        <w:rPr>
          <w:sz w:val="18"/>
          <w:szCs w:val="18"/>
        </w:rPr>
      </w:pPr>
    </w:p>
    <w:p w14:paraId="0ED8059E" w14:textId="77777777" w:rsidR="00DB1312" w:rsidRPr="00A15E48" w:rsidRDefault="00DB1312" w:rsidP="00DB1312">
      <w:pPr>
        <w:spacing w:line="240" w:lineRule="auto"/>
        <w:jc w:val="both"/>
        <w:rPr>
          <w:sz w:val="18"/>
          <w:szCs w:val="18"/>
        </w:rPr>
      </w:pPr>
      <w:r w:rsidRPr="00A15E48">
        <w:rPr>
          <w:sz w:val="18"/>
          <w:szCs w:val="18"/>
        </w:rPr>
        <w:t>Tenants of multi-bedroom units which are not fully occupied are not to utilize in any way the other bedrooms or private baths. Use of unoccupied spaces not paid by Tenant will result in a fine of $500.00 per day, or the maximum amount allowed by Prevailing Law, plus cleaning/damage charges to return the unit to its original condition.</w:t>
      </w:r>
    </w:p>
    <w:p w14:paraId="6AA0BA16" w14:textId="105C3061" w:rsidR="00B30C6A" w:rsidRPr="00515BCD" w:rsidRDefault="00B30C6A" w:rsidP="00DB1312">
      <w:pPr>
        <w:spacing w:line="240" w:lineRule="auto"/>
        <w:jc w:val="both"/>
        <w:rPr>
          <w:b/>
          <w:sz w:val="18"/>
          <w:szCs w:val="18"/>
        </w:rPr>
      </w:pPr>
    </w:p>
    <w:p w14:paraId="330FCD56" w14:textId="56C26929" w:rsidR="00B30C6A" w:rsidRPr="00515BCD" w:rsidRDefault="00B30C6A" w:rsidP="007D4E53">
      <w:pPr>
        <w:spacing w:line="240" w:lineRule="auto"/>
        <w:jc w:val="both"/>
        <w:rPr>
          <w:sz w:val="18"/>
          <w:szCs w:val="18"/>
        </w:rPr>
      </w:pPr>
      <w:r w:rsidRPr="00515BCD">
        <w:rPr>
          <w:b/>
          <w:bCs/>
          <w:sz w:val="18"/>
          <w:szCs w:val="18"/>
        </w:rPr>
        <w:t>20.</w:t>
      </w:r>
      <w:r w:rsidR="007D4E53" w:rsidRPr="00515BCD">
        <w:rPr>
          <w:rFonts w:eastAsia="Times New Roman"/>
          <w:sz w:val="18"/>
          <w:szCs w:val="18"/>
        </w:rPr>
        <w:t xml:space="preserve"> </w:t>
      </w:r>
      <w:r w:rsidRPr="00515BCD">
        <w:rPr>
          <w:b/>
          <w:sz w:val="18"/>
          <w:szCs w:val="18"/>
        </w:rPr>
        <w:t>GUESTS:</w:t>
      </w:r>
      <w:r w:rsidRPr="00515BCD">
        <w:rPr>
          <w:sz w:val="18"/>
          <w:szCs w:val="18"/>
        </w:rPr>
        <w:t xml:space="preserve"> A “guest” is defined as any person allowed entry to the Leased Premises but who is not contractually assigned to the specific Leased Premises they are visiting. Guests are permitted with the following restrictions: </w:t>
      </w:r>
    </w:p>
    <w:p w14:paraId="004532F0" w14:textId="77777777" w:rsidR="00B30C6A" w:rsidRPr="00515BCD" w:rsidRDefault="00B30C6A" w:rsidP="00B30C6A">
      <w:pPr>
        <w:spacing w:line="240" w:lineRule="auto"/>
        <w:ind w:hanging="360"/>
        <w:jc w:val="both"/>
        <w:rPr>
          <w:sz w:val="18"/>
          <w:szCs w:val="18"/>
        </w:rPr>
      </w:pPr>
    </w:p>
    <w:p w14:paraId="79BFDABB" w14:textId="77777777" w:rsidR="00B30C6A" w:rsidRPr="00515BCD" w:rsidRDefault="00B30C6A" w:rsidP="00B30C6A">
      <w:pPr>
        <w:pStyle w:val="ListParagraph"/>
        <w:numPr>
          <w:ilvl w:val="0"/>
          <w:numId w:val="23"/>
        </w:numPr>
        <w:spacing w:line="240" w:lineRule="auto"/>
        <w:jc w:val="both"/>
        <w:rPr>
          <w:sz w:val="18"/>
          <w:szCs w:val="18"/>
        </w:rPr>
      </w:pPr>
      <w:r w:rsidRPr="00515BCD">
        <w:rPr>
          <w:sz w:val="18"/>
          <w:szCs w:val="18"/>
        </w:rPr>
        <w:t xml:space="preserve">Guests must be accompanied by the Tenant at all times inside the Leased Premises; </w:t>
      </w:r>
    </w:p>
    <w:p w14:paraId="503724F4" w14:textId="77777777" w:rsidR="00B30C6A" w:rsidRPr="00515BCD" w:rsidRDefault="00B30C6A" w:rsidP="00B30C6A">
      <w:pPr>
        <w:pStyle w:val="ListParagraph"/>
        <w:numPr>
          <w:ilvl w:val="0"/>
          <w:numId w:val="23"/>
        </w:numPr>
        <w:spacing w:line="240" w:lineRule="auto"/>
        <w:jc w:val="both"/>
        <w:rPr>
          <w:sz w:val="18"/>
          <w:szCs w:val="18"/>
        </w:rPr>
      </w:pPr>
      <w:r w:rsidRPr="00515BCD">
        <w:rPr>
          <w:sz w:val="18"/>
          <w:szCs w:val="18"/>
        </w:rPr>
        <w:t xml:space="preserve">The guest’s presence may not interfere with the rights of a roommate(s); </w:t>
      </w:r>
    </w:p>
    <w:p w14:paraId="6E9197F4" w14:textId="77777777" w:rsidR="00B30C6A" w:rsidRPr="00515BCD" w:rsidRDefault="00B30C6A" w:rsidP="00B30C6A">
      <w:pPr>
        <w:pStyle w:val="ListParagraph"/>
        <w:numPr>
          <w:ilvl w:val="0"/>
          <w:numId w:val="23"/>
        </w:numPr>
        <w:spacing w:line="240" w:lineRule="auto"/>
        <w:jc w:val="both"/>
        <w:rPr>
          <w:sz w:val="18"/>
          <w:szCs w:val="18"/>
        </w:rPr>
      </w:pPr>
      <w:r w:rsidRPr="00515BCD">
        <w:rPr>
          <w:sz w:val="18"/>
          <w:szCs w:val="18"/>
        </w:rPr>
        <w:t>Overnight stays for one guest are limited to three (3) days at a time or no more than six (6) days in any consecutive thirty (30) day period. An “overnight stay” is defined as any stay within the hours of 11:00pm and 8:00am;</w:t>
      </w:r>
    </w:p>
    <w:p w14:paraId="627F5A62" w14:textId="77777777" w:rsidR="00B30C6A" w:rsidRPr="00515BCD" w:rsidRDefault="00B30C6A" w:rsidP="00B30C6A">
      <w:pPr>
        <w:pStyle w:val="ListParagraph"/>
        <w:numPr>
          <w:ilvl w:val="0"/>
          <w:numId w:val="23"/>
        </w:numPr>
        <w:spacing w:line="240" w:lineRule="auto"/>
        <w:jc w:val="both"/>
        <w:rPr>
          <w:sz w:val="18"/>
          <w:szCs w:val="18"/>
        </w:rPr>
      </w:pPr>
      <w:r w:rsidRPr="00515BCD">
        <w:rPr>
          <w:sz w:val="18"/>
          <w:szCs w:val="18"/>
        </w:rPr>
        <w:t>The Tenant is responsible for the actions of their guest(s) in the Leased Premises at all times;</w:t>
      </w:r>
    </w:p>
    <w:p w14:paraId="4ABB4D6C" w14:textId="77777777" w:rsidR="00B30C6A" w:rsidRPr="00515BCD" w:rsidRDefault="00B30C6A" w:rsidP="00B30C6A">
      <w:pPr>
        <w:pStyle w:val="ListParagraph"/>
        <w:numPr>
          <w:ilvl w:val="0"/>
          <w:numId w:val="23"/>
        </w:numPr>
        <w:spacing w:line="240" w:lineRule="auto"/>
        <w:jc w:val="both"/>
        <w:rPr>
          <w:sz w:val="18"/>
          <w:szCs w:val="18"/>
        </w:rPr>
      </w:pPr>
      <w:r w:rsidRPr="00515BCD">
        <w:rPr>
          <w:sz w:val="18"/>
          <w:szCs w:val="18"/>
        </w:rPr>
        <w:t>NO parents, older family members, or individuals younger than eighteen (18) years of age can stay overnight in the Leased Premises at any time;</w:t>
      </w:r>
    </w:p>
    <w:p w14:paraId="0E9610B0" w14:textId="77777777" w:rsidR="00B30C6A" w:rsidRPr="00515BCD" w:rsidRDefault="00B30C6A" w:rsidP="00B30C6A">
      <w:pPr>
        <w:pStyle w:val="ListParagraph"/>
        <w:numPr>
          <w:ilvl w:val="0"/>
          <w:numId w:val="23"/>
        </w:numPr>
        <w:spacing w:line="240" w:lineRule="auto"/>
        <w:jc w:val="both"/>
        <w:rPr>
          <w:sz w:val="18"/>
          <w:szCs w:val="18"/>
        </w:rPr>
      </w:pPr>
      <w:r w:rsidRPr="00515BCD">
        <w:rPr>
          <w:sz w:val="18"/>
          <w:szCs w:val="18"/>
        </w:rPr>
        <w:t xml:space="preserve">Amenity areas such as the Fitness Center may NOT be used by anyone not listed on the Lease Agreement; </w:t>
      </w:r>
    </w:p>
    <w:p w14:paraId="2E0AEB5B" w14:textId="77777777" w:rsidR="00B30C6A" w:rsidRPr="00515BCD" w:rsidRDefault="00B30C6A" w:rsidP="00B30C6A">
      <w:pPr>
        <w:pStyle w:val="ListParagraph"/>
        <w:numPr>
          <w:ilvl w:val="0"/>
          <w:numId w:val="23"/>
        </w:numPr>
        <w:spacing w:line="240" w:lineRule="auto"/>
        <w:jc w:val="both"/>
        <w:rPr>
          <w:sz w:val="18"/>
          <w:szCs w:val="18"/>
        </w:rPr>
      </w:pPr>
      <w:r w:rsidRPr="00515BCD">
        <w:rPr>
          <w:sz w:val="18"/>
          <w:szCs w:val="18"/>
        </w:rPr>
        <w:t>Guests and social gatherings must remain inside the Leased Premises;</w:t>
      </w:r>
    </w:p>
    <w:p w14:paraId="73F3DD78" w14:textId="77777777" w:rsidR="00B30C6A" w:rsidRPr="00515BCD" w:rsidRDefault="00B30C6A" w:rsidP="00B30C6A">
      <w:pPr>
        <w:pStyle w:val="ListParagraph"/>
        <w:numPr>
          <w:ilvl w:val="0"/>
          <w:numId w:val="23"/>
        </w:numPr>
        <w:spacing w:line="240" w:lineRule="auto"/>
        <w:jc w:val="both"/>
        <w:rPr>
          <w:sz w:val="18"/>
          <w:szCs w:val="18"/>
        </w:rPr>
      </w:pPr>
      <w:r w:rsidRPr="00515BCD">
        <w:rPr>
          <w:sz w:val="18"/>
          <w:szCs w:val="18"/>
        </w:rPr>
        <w:t>If Landlord determines that Tenant has left an entrance door(s) unlocked/propped open to allow entrance by guests or roommates who may have lost/misplaced their keys, Tenant will be fined $150.00 per incident.</w:t>
      </w:r>
    </w:p>
    <w:p w14:paraId="6D843582" w14:textId="77777777" w:rsidR="00B30C6A" w:rsidRPr="00515BCD" w:rsidRDefault="00B30C6A" w:rsidP="00B30C6A">
      <w:pPr>
        <w:pStyle w:val="ListParagraph"/>
        <w:spacing w:line="240" w:lineRule="auto"/>
        <w:jc w:val="both"/>
        <w:rPr>
          <w:sz w:val="18"/>
          <w:szCs w:val="18"/>
        </w:rPr>
      </w:pPr>
    </w:p>
    <w:p w14:paraId="77EDCD50" w14:textId="7DE5952C" w:rsidR="0091132F" w:rsidRPr="00515BCD" w:rsidRDefault="00B30C6A" w:rsidP="00653256">
      <w:pPr>
        <w:spacing w:line="240" w:lineRule="auto"/>
        <w:jc w:val="both"/>
        <w:rPr>
          <w:sz w:val="18"/>
          <w:szCs w:val="18"/>
        </w:rPr>
      </w:pPr>
      <w:r w:rsidRPr="00515BCD">
        <w:rPr>
          <w:sz w:val="18"/>
          <w:szCs w:val="18"/>
        </w:rPr>
        <w:t>It is the obligation of all tenants within the Leased Premises to make Management aware of anyone in violation of this guest policy. If a situation involving a guest is brought to the attention of Management or complaints arise for any reason about an unaccompanied guest or</w:t>
      </w:r>
      <w:bookmarkStart w:id="13" w:name="_Hlk98327423"/>
      <w:r w:rsidR="009B3FDE" w:rsidRPr="00515BCD">
        <w:rPr>
          <w:sz w:val="18"/>
          <w:szCs w:val="18"/>
        </w:rPr>
        <w:t xml:space="preserve"> </w:t>
      </w:r>
      <w:r w:rsidR="00106C87" w:rsidRPr="00515BCD">
        <w:rPr>
          <w:sz w:val="18"/>
          <w:szCs w:val="18"/>
        </w:rPr>
        <w:t>a guest visiting too often, Management may move toward placing a No Trespass order against said guest and eviction proceedings may begin for the Tenant</w:t>
      </w:r>
      <w:r w:rsidR="00A122EB" w:rsidRPr="00515BCD">
        <w:rPr>
          <w:sz w:val="18"/>
          <w:szCs w:val="18"/>
        </w:rPr>
        <w:t>, per Prevailing Law.</w:t>
      </w:r>
    </w:p>
    <w:p w14:paraId="78EA72F7" w14:textId="77777777" w:rsidR="0091132F" w:rsidRPr="00515BCD" w:rsidRDefault="0091132F" w:rsidP="00653256">
      <w:pPr>
        <w:spacing w:line="240" w:lineRule="auto"/>
        <w:jc w:val="both"/>
        <w:rPr>
          <w:b/>
          <w:sz w:val="18"/>
          <w:szCs w:val="18"/>
        </w:rPr>
      </w:pPr>
    </w:p>
    <w:p w14:paraId="55496624" w14:textId="6B98C34D" w:rsidR="0091132F" w:rsidRPr="00515BCD" w:rsidRDefault="00106C87" w:rsidP="00653256">
      <w:pPr>
        <w:spacing w:line="240" w:lineRule="auto"/>
        <w:jc w:val="both"/>
        <w:rPr>
          <w:b/>
          <w:color w:val="3C4043"/>
          <w:sz w:val="18"/>
          <w:szCs w:val="18"/>
        </w:rPr>
      </w:pPr>
      <w:r w:rsidRPr="00515BCD">
        <w:rPr>
          <w:b/>
          <w:color w:val="3C4043"/>
          <w:sz w:val="18"/>
          <w:szCs w:val="18"/>
        </w:rPr>
        <w:t xml:space="preserve">If </w:t>
      </w:r>
      <w:r w:rsidR="000E4675" w:rsidRPr="00515BCD">
        <w:rPr>
          <w:b/>
          <w:color w:val="3C4043"/>
          <w:sz w:val="18"/>
          <w:szCs w:val="18"/>
        </w:rPr>
        <w:t>Landlord or Landlord’s Agent</w:t>
      </w:r>
      <w:r w:rsidRPr="00515BCD">
        <w:rPr>
          <w:b/>
          <w:color w:val="3C4043"/>
          <w:sz w:val="18"/>
          <w:szCs w:val="18"/>
        </w:rPr>
        <w:t xml:space="preserve"> determines that keys</w:t>
      </w:r>
      <w:r w:rsidR="00A122EB" w:rsidRPr="00515BCD">
        <w:rPr>
          <w:b/>
          <w:color w:val="3C4043"/>
          <w:sz w:val="18"/>
          <w:szCs w:val="18"/>
        </w:rPr>
        <w:t xml:space="preserve">, key </w:t>
      </w:r>
      <w:r w:rsidRPr="00515BCD">
        <w:rPr>
          <w:b/>
          <w:color w:val="3C4043"/>
          <w:sz w:val="18"/>
          <w:szCs w:val="18"/>
        </w:rPr>
        <w:t>fob</w:t>
      </w:r>
      <w:r w:rsidR="00A122EB" w:rsidRPr="00515BCD">
        <w:rPr>
          <w:b/>
          <w:color w:val="3C4043"/>
          <w:sz w:val="18"/>
          <w:szCs w:val="18"/>
        </w:rPr>
        <w:t>s, or access codes</w:t>
      </w:r>
      <w:r w:rsidRPr="00515BCD">
        <w:rPr>
          <w:b/>
          <w:color w:val="3C4043"/>
          <w:sz w:val="18"/>
          <w:szCs w:val="18"/>
        </w:rPr>
        <w:t xml:space="preserve"> are in possession of anyone other than the </w:t>
      </w:r>
      <w:r w:rsidR="00A122EB" w:rsidRPr="00515BCD">
        <w:rPr>
          <w:b/>
          <w:color w:val="3C4043"/>
          <w:sz w:val="18"/>
          <w:szCs w:val="18"/>
        </w:rPr>
        <w:t>T</w:t>
      </w:r>
      <w:r w:rsidRPr="00515BCD">
        <w:rPr>
          <w:b/>
          <w:color w:val="3C4043"/>
          <w:sz w:val="18"/>
          <w:szCs w:val="18"/>
        </w:rPr>
        <w:t xml:space="preserve">enant, or if guest is found to be in the unit without the </w:t>
      </w:r>
      <w:r w:rsidR="00A122EB" w:rsidRPr="00515BCD">
        <w:rPr>
          <w:b/>
          <w:color w:val="3C4043"/>
          <w:sz w:val="18"/>
          <w:szCs w:val="18"/>
        </w:rPr>
        <w:t>T</w:t>
      </w:r>
      <w:r w:rsidRPr="00515BCD">
        <w:rPr>
          <w:b/>
          <w:color w:val="3C4043"/>
          <w:sz w:val="18"/>
          <w:szCs w:val="18"/>
        </w:rPr>
        <w:t xml:space="preserve">enant, </w:t>
      </w:r>
      <w:r w:rsidR="000E4675" w:rsidRPr="00515BCD">
        <w:rPr>
          <w:b/>
          <w:color w:val="3C4043"/>
          <w:sz w:val="18"/>
          <w:szCs w:val="18"/>
        </w:rPr>
        <w:t>Landlord or Landlord’s Agent</w:t>
      </w:r>
      <w:r w:rsidRPr="00515BCD">
        <w:rPr>
          <w:b/>
          <w:color w:val="3C4043"/>
          <w:sz w:val="18"/>
          <w:szCs w:val="18"/>
        </w:rPr>
        <w:t xml:space="preserve"> </w:t>
      </w:r>
      <w:r w:rsidR="008E4D1A" w:rsidRPr="00515BCD">
        <w:rPr>
          <w:b/>
          <w:color w:val="3C4043"/>
          <w:sz w:val="18"/>
          <w:szCs w:val="18"/>
        </w:rPr>
        <w:t xml:space="preserve">will consider this a direct violation of the Lease Agreement, </w:t>
      </w:r>
      <w:r w:rsidR="00B0520D" w:rsidRPr="00515BCD">
        <w:rPr>
          <w:b/>
          <w:color w:val="3C4043"/>
          <w:sz w:val="18"/>
          <w:szCs w:val="18"/>
        </w:rPr>
        <w:t>Tenant will be fined $</w:t>
      </w:r>
      <w:r w:rsidR="009B3FDE" w:rsidRPr="00515BCD">
        <w:rPr>
          <w:b/>
          <w:color w:val="3C4043"/>
          <w:sz w:val="18"/>
          <w:szCs w:val="18"/>
        </w:rPr>
        <w:t>1</w:t>
      </w:r>
      <w:r w:rsidR="00B0520D" w:rsidRPr="00515BCD">
        <w:rPr>
          <w:b/>
          <w:color w:val="3C4043"/>
          <w:sz w:val="18"/>
          <w:szCs w:val="18"/>
        </w:rPr>
        <w:t>50.00 per incident.</w:t>
      </w:r>
    </w:p>
    <w:p w14:paraId="7BE04904" w14:textId="77777777" w:rsidR="0091132F" w:rsidRPr="00515BCD" w:rsidRDefault="0091132F" w:rsidP="00653256">
      <w:pPr>
        <w:spacing w:line="240" w:lineRule="auto"/>
        <w:jc w:val="both"/>
        <w:rPr>
          <w:b/>
          <w:color w:val="3C4043"/>
          <w:sz w:val="18"/>
          <w:szCs w:val="18"/>
        </w:rPr>
      </w:pPr>
    </w:p>
    <w:p w14:paraId="665E2BC4" w14:textId="4BB13F86" w:rsidR="0091132F" w:rsidRPr="00515BCD" w:rsidRDefault="00106C87" w:rsidP="00653256">
      <w:pPr>
        <w:spacing w:line="240" w:lineRule="auto"/>
        <w:jc w:val="both"/>
        <w:rPr>
          <w:b/>
          <w:color w:val="3C4043"/>
          <w:sz w:val="18"/>
          <w:szCs w:val="18"/>
        </w:rPr>
      </w:pPr>
      <w:r w:rsidRPr="00515BCD">
        <w:rPr>
          <w:b/>
          <w:sz w:val="18"/>
          <w:szCs w:val="18"/>
        </w:rPr>
        <w:t>Should Management determine that unauthorized guests have been living in the Leased Premises, a fine of $150.00 per day not to exceed an amount equivalent to one month’s rent</w:t>
      </w:r>
      <w:r w:rsidR="00A66EB8" w:rsidRPr="00515BCD">
        <w:rPr>
          <w:b/>
          <w:sz w:val="18"/>
          <w:szCs w:val="18"/>
        </w:rPr>
        <w:t xml:space="preserve"> or the maximum amount allowed by Prevailing Law</w:t>
      </w:r>
      <w:r w:rsidRPr="00515BCD">
        <w:rPr>
          <w:b/>
          <w:sz w:val="18"/>
          <w:szCs w:val="18"/>
        </w:rPr>
        <w:t xml:space="preserve"> may be assessed to all occupants of the unit, and the unauthorized guest will be given 24 hours to move out.</w:t>
      </w:r>
      <w:r w:rsidRPr="00515BCD">
        <w:rPr>
          <w:sz w:val="18"/>
          <w:szCs w:val="18"/>
        </w:rPr>
        <w:t xml:space="preserve"> </w:t>
      </w:r>
    </w:p>
    <w:bookmarkEnd w:id="13"/>
    <w:p w14:paraId="45C1EE39" w14:textId="77777777" w:rsidR="0091132F" w:rsidRPr="00515BCD" w:rsidRDefault="00106C87" w:rsidP="00653256">
      <w:pPr>
        <w:spacing w:line="240" w:lineRule="auto"/>
        <w:jc w:val="both"/>
        <w:rPr>
          <w:b/>
          <w:sz w:val="18"/>
          <w:szCs w:val="18"/>
        </w:rPr>
      </w:pPr>
      <w:r w:rsidRPr="00515BCD">
        <w:rPr>
          <w:b/>
          <w:sz w:val="18"/>
          <w:szCs w:val="18"/>
        </w:rPr>
        <w:t xml:space="preserve"> </w:t>
      </w:r>
    </w:p>
    <w:p w14:paraId="2B873889" w14:textId="6379D791" w:rsidR="009B3FDE" w:rsidRPr="00515BCD" w:rsidRDefault="00C227C9" w:rsidP="00653256">
      <w:pPr>
        <w:spacing w:line="240" w:lineRule="auto"/>
        <w:jc w:val="both"/>
        <w:rPr>
          <w:sz w:val="18"/>
          <w:szCs w:val="18"/>
        </w:rPr>
      </w:pPr>
      <w:r w:rsidRPr="00515BCD">
        <w:rPr>
          <w:b/>
          <w:bCs/>
          <w:sz w:val="18"/>
          <w:szCs w:val="18"/>
        </w:rPr>
        <w:t>2</w:t>
      </w:r>
      <w:r w:rsidR="005F6740" w:rsidRPr="00515BCD">
        <w:rPr>
          <w:b/>
          <w:bCs/>
          <w:sz w:val="18"/>
          <w:szCs w:val="18"/>
        </w:rPr>
        <w:t>1</w:t>
      </w:r>
      <w:r w:rsidR="00106C87" w:rsidRPr="00515BCD">
        <w:rPr>
          <w:b/>
          <w:bCs/>
          <w:sz w:val="18"/>
          <w:szCs w:val="18"/>
        </w:rPr>
        <w:t>.</w:t>
      </w:r>
      <w:r w:rsidR="007D4E53" w:rsidRPr="00515BCD">
        <w:rPr>
          <w:rFonts w:eastAsia="Times New Roman"/>
          <w:sz w:val="18"/>
          <w:szCs w:val="18"/>
        </w:rPr>
        <w:t xml:space="preserve"> </w:t>
      </w:r>
      <w:r w:rsidR="00106C87" w:rsidRPr="00515BCD">
        <w:rPr>
          <w:b/>
          <w:sz w:val="18"/>
          <w:szCs w:val="18"/>
        </w:rPr>
        <w:t xml:space="preserve">REPAIRS: </w:t>
      </w:r>
      <w:r w:rsidR="00106C87" w:rsidRPr="00515BCD">
        <w:rPr>
          <w:sz w:val="18"/>
          <w:szCs w:val="18"/>
        </w:rPr>
        <w:t xml:space="preserve">Tenant must take good care of the Leased Premises and all equipment and fixtures contained therein. Tenant is responsible and liable for all repairs, replacements and damages caused by or required as a result of any acts or neglect of Tenant, occupants, invitees, or guests. </w:t>
      </w:r>
      <w:r w:rsidR="000E4675" w:rsidRPr="00515BCD">
        <w:rPr>
          <w:sz w:val="18"/>
          <w:szCs w:val="18"/>
        </w:rPr>
        <w:t>Landlord or Landlord’s Agent</w:t>
      </w:r>
      <w:r w:rsidR="00106C87" w:rsidRPr="00515BCD">
        <w:rPr>
          <w:sz w:val="18"/>
          <w:szCs w:val="18"/>
        </w:rPr>
        <w:t xml:space="preserve"> will make all repairs and add the expenses to the </w:t>
      </w:r>
      <w:r w:rsidR="00A66EB8" w:rsidRPr="00515BCD">
        <w:rPr>
          <w:sz w:val="18"/>
          <w:szCs w:val="18"/>
        </w:rPr>
        <w:t>R</w:t>
      </w:r>
      <w:r w:rsidR="00106C87" w:rsidRPr="00515BCD">
        <w:rPr>
          <w:sz w:val="18"/>
          <w:szCs w:val="18"/>
        </w:rPr>
        <w:t>ent. Any requests for repairs must be made through submission of a Work Order through the Resident Portal.</w:t>
      </w:r>
    </w:p>
    <w:p w14:paraId="06FE0B68" w14:textId="77777777" w:rsidR="009B3FDE" w:rsidRPr="00515BCD" w:rsidRDefault="009B3FDE" w:rsidP="009B3FDE">
      <w:pPr>
        <w:pStyle w:val="BodyText"/>
        <w:spacing w:before="123" w:line="261" w:lineRule="auto"/>
        <w:jc w:val="both"/>
        <w:rPr>
          <w:rFonts w:ascii="Arial" w:hAnsi="Arial" w:cs="Arial"/>
          <w:sz w:val="18"/>
          <w:szCs w:val="18"/>
        </w:rPr>
      </w:pPr>
      <w:r w:rsidRPr="00515BCD">
        <w:rPr>
          <w:rFonts w:ascii="Arial" w:hAnsi="Arial" w:cs="Arial"/>
          <w:sz w:val="18"/>
          <w:szCs w:val="18"/>
        </w:rPr>
        <w:t>Residents agree to report immediately to Owner any accident, injury, damage, or loss, or need of service or repairs to water or gas pipes, electrical wiring, drains, toilets, fixtures, or any other property or equipment covered</w:t>
      </w:r>
      <w:r w:rsidRPr="00515BCD">
        <w:rPr>
          <w:rFonts w:ascii="Arial" w:hAnsi="Arial" w:cs="Arial"/>
          <w:spacing w:val="-2"/>
          <w:sz w:val="18"/>
          <w:szCs w:val="18"/>
        </w:rPr>
        <w:t xml:space="preserve"> </w:t>
      </w:r>
      <w:r w:rsidRPr="00515BCD">
        <w:rPr>
          <w:rFonts w:ascii="Arial" w:hAnsi="Arial" w:cs="Arial"/>
          <w:sz w:val="18"/>
          <w:szCs w:val="18"/>
        </w:rPr>
        <w:t>by</w:t>
      </w:r>
      <w:r w:rsidRPr="00515BCD">
        <w:rPr>
          <w:rFonts w:ascii="Arial" w:hAnsi="Arial" w:cs="Arial"/>
          <w:spacing w:val="-2"/>
          <w:sz w:val="18"/>
          <w:szCs w:val="18"/>
        </w:rPr>
        <w:t xml:space="preserve"> </w:t>
      </w:r>
      <w:r w:rsidRPr="00515BCD">
        <w:rPr>
          <w:rFonts w:ascii="Arial" w:hAnsi="Arial" w:cs="Arial"/>
          <w:sz w:val="18"/>
          <w:szCs w:val="18"/>
        </w:rPr>
        <w:t>the</w:t>
      </w:r>
      <w:r w:rsidRPr="00515BCD">
        <w:rPr>
          <w:rFonts w:ascii="Arial" w:hAnsi="Arial" w:cs="Arial"/>
          <w:spacing w:val="-2"/>
          <w:sz w:val="18"/>
          <w:szCs w:val="18"/>
        </w:rPr>
        <w:t xml:space="preserve"> </w:t>
      </w:r>
      <w:r w:rsidRPr="00515BCD">
        <w:rPr>
          <w:rFonts w:ascii="Arial" w:hAnsi="Arial" w:cs="Arial"/>
          <w:sz w:val="18"/>
          <w:szCs w:val="18"/>
        </w:rPr>
        <w:t>Residential</w:t>
      </w:r>
      <w:r w:rsidRPr="00515BCD">
        <w:rPr>
          <w:rFonts w:ascii="Arial" w:hAnsi="Arial" w:cs="Arial"/>
          <w:spacing w:val="-2"/>
          <w:sz w:val="18"/>
          <w:szCs w:val="18"/>
        </w:rPr>
        <w:t xml:space="preserve"> </w:t>
      </w:r>
      <w:r w:rsidRPr="00515BCD">
        <w:rPr>
          <w:rFonts w:ascii="Arial" w:hAnsi="Arial" w:cs="Arial"/>
          <w:sz w:val="18"/>
          <w:szCs w:val="18"/>
        </w:rPr>
        <w:t>Lease</w:t>
      </w:r>
      <w:r w:rsidRPr="00515BCD">
        <w:rPr>
          <w:rFonts w:ascii="Arial" w:hAnsi="Arial" w:cs="Arial"/>
          <w:spacing w:val="-2"/>
          <w:sz w:val="18"/>
          <w:szCs w:val="18"/>
        </w:rPr>
        <w:t xml:space="preserve"> </w:t>
      </w:r>
      <w:r w:rsidRPr="00515BCD">
        <w:rPr>
          <w:rFonts w:ascii="Arial" w:hAnsi="Arial" w:cs="Arial"/>
          <w:sz w:val="18"/>
          <w:szCs w:val="18"/>
        </w:rPr>
        <w:t>Contract,</w:t>
      </w:r>
      <w:r w:rsidRPr="00515BCD">
        <w:rPr>
          <w:rFonts w:ascii="Arial" w:hAnsi="Arial" w:cs="Arial"/>
          <w:spacing w:val="-2"/>
          <w:sz w:val="18"/>
          <w:szCs w:val="18"/>
        </w:rPr>
        <w:t xml:space="preserve"> </w:t>
      </w:r>
      <w:r w:rsidRPr="00515BCD">
        <w:rPr>
          <w:rFonts w:ascii="Arial" w:hAnsi="Arial" w:cs="Arial"/>
          <w:sz w:val="18"/>
          <w:szCs w:val="18"/>
        </w:rPr>
        <w:t>including</w:t>
      </w:r>
      <w:r w:rsidRPr="00515BCD">
        <w:rPr>
          <w:rFonts w:ascii="Arial" w:hAnsi="Arial" w:cs="Arial"/>
          <w:spacing w:val="-2"/>
          <w:sz w:val="18"/>
          <w:szCs w:val="18"/>
        </w:rPr>
        <w:t xml:space="preserve"> </w:t>
      </w:r>
      <w:r w:rsidRPr="00515BCD">
        <w:rPr>
          <w:rFonts w:ascii="Arial" w:hAnsi="Arial" w:cs="Arial"/>
          <w:sz w:val="18"/>
          <w:szCs w:val="18"/>
        </w:rPr>
        <w:t>all</w:t>
      </w:r>
      <w:r w:rsidRPr="00515BCD">
        <w:rPr>
          <w:rFonts w:ascii="Arial" w:hAnsi="Arial" w:cs="Arial"/>
          <w:spacing w:val="-2"/>
          <w:sz w:val="18"/>
          <w:szCs w:val="18"/>
        </w:rPr>
        <w:t xml:space="preserve"> </w:t>
      </w:r>
      <w:r w:rsidRPr="00515BCD">
        <w:rPr>
          <w:rFonts w:ascii="Arial" w:hAnsi="Arial" w:cs="Arial"/>
          <w:sz w:val="18"/>
          <w:szCs w:val="18"/>
        </w:rPr>
        <w:t>breakage,</w:t>
      </w:r>
      <w:r w:rsidRPr="00515BCD">
        <w:rPr>
          <w:rFonts w:ascii="Arial" w:hAnsi="Arial" w:cs="Arial"/>
          <w:spacing w:val="-2"/>
          <w:sz w:val="18"/>
          <w:szCs w:val="18"/>
        </w:rPr>
        <w:t xml:space="preserve"> </w:t>
      </w:r>
      <w:r w:rsidRPr="00515BCD">
        <w:rPr>
          <w:rFonts w:ascii="Arial" w:hAnsi="Arial" w:cs="Arial"/>
          <w:sz w:val="18"/>
          <w:szCs w:val="18"/>
        </w:rPr>
        <w:t>damage,</w:t>
      </w:r>
      <w:r w:rsidRPr="00515BCD">
        <w:rPr>
          <w:rFonts w:ascii="Arial" w:hAnsi="Arial" w:cs="Arial"/>
          <w:spacing w:val="-2"/>
          <w:sz w:val="18"/>
          <w:szCs w:val="18"/>
        </w:rPr>
        <w:t xml:space="preserve"> </w:t>
      </w:r>
      <w:r w:rsidRPr="00515BCD">
        <w:rPr>
          <w:rFonts w:ascii="Arial" w:hAnsi="Arial" w:cs="Arial"/>
          <w:sz w:val="18"/>
          <w:szCs w:val="18"/>
        </w:rPr>
        <w:t>or</w:t>
      </w:r>
      <w:r w:rsidRPr="00515BCD">
        <w:rPr>
          <w:rFonts w:ascii="Arial" w:hAnsi="Arial" w:cs="Arial"/>
          <w:spacing w:val="-2"/>
          <w:sz w:val="18"/>
          <w:szCs w:val="18"/>
        </w:rPr>
        <w:t xml:space="preserve"> </w:t>
      </w:r>
      <w:r w:rsidRPr="00515BCD">
        <w:rPr>
          <w:rFonts w:ascii="Arial" w:hAnsi="Arial" w:cs="Arial"/>
          <w:sz w:val="18"/>
          <w:szCs w:val="18"/>
        </w:rPr>
        <w:t>loss</w:t>
      </w:r>
      <w:r w:rsidRPr="00515BCD">
        <w:rPr>
          <w:rFonts w:ascii="Arial" w:hAnsi="Arial" w:cs="Arial"/>
          <w:spacing w:val="-2"/>
          <w:sz w:val="18"/>
          <w:szCs w:val="18"/>
        </w:rPr>
        <w:t xml:space="preserve"> </w:t>
      </w:r>
      <w:r w:rsidRPr="00515BCD">
        <w:rPr>
          <w:rFonts w:ascii="Arial" w:hAnsi="Arial" w:cs="Arial"/>
          <w:sz w:val="18"/>
          <w:szCs w:val="18"/>
        </w:rPr>
        <w:t>of</w:t>
      </w:r>
      <w:r w:rsidRPr="00515BCD">
        <w:rPr>
          <w:rFonts w:ascii="Arial" w:hAnsi="Arial" w:cs="Arial"/>
          <w:spacing w:val="-2"/>
          <w:sz w:val="18"/>
          <w:szCs w:val="18"/>
        </w:rPr>
        <w:t xml:space="preserve"> </w:t>
      </w:r>
      <w:r w:rsidRPr="00515BCD">
        <w:rPr>
          <w:rFonts w:ascii="Arial" w:hAnsi="Arial" w:cs="Arial"/>
          <w:sz w:val="18"/>
          <w:szCs w:val="18"/>
        </w:rPr>
        <w:t>any</w:t>
      </w:r>
      <w:r w:rsidRPr="00515BCD">
        <w:rPr>
          <w:rFonts w:ascii="Arial" w:hAnsi="Arial" w:cs="Arial"/>
          <w:spacing w:val="-2"/>
          <w:sz w:val="18"/>
          <w:szCs w:val="18"/>
        </w:rPr>
        <w:t xml:space="preserve"> </w:t>
      </w:r>
      <w:r w:rsidRPr="00515BCD">
        <w:rPr>
          <w:rFonts w:ascii="Arial" w:hAnsi="Arial" w:cs="Arial"/>
          <w:sz w:val="18"/>
          <w:szCs w:val="18"/>
        </w:rPr>
        <w:t>kind,</w:t>
      </w:r>
      <w:r w:rsidRPr="00515BCD">
        <w:rPr>
          <w:rFonts w:ascii="Arial" w:hAnsi="Arial" w:cs="Arial"/>
          <w:spacing w:val="-2"/>
          <w:sz w:val="18"/>
          <w:szCs w:val="18"/>
        </w:rPr>
        <w:t xml:space="preserve"> </w:t>
      </w:r>
      <w:r w:rsidRPr="00515BCD">
        <w:rPr>
          <w:rFonts w:ascii="Arial" w:hAnsi="Arial" w:cs="Arial"/>
          <w:sz w:val="18"/>
          <w:szCs w:val="18"/>
        </w:rPr>
        <w:t>including</w:t>
      </w:r>
      <w:r w:rsidRPr="00515BCD">
        <w:rPr>
          <w:rFonts w:ascii="Arial" w:hAnsi="Arial" w:cs="Arial"/>
          <w:spacing w:val="-2"/>
          <w:sz w:val="18"/>
          <w:szCs w:val="18"/>
        </w:rPr>
        <w:t xml:space="preserve"> </w:t>
      </w:r>
      <w:r w:rsidRPr="00515BCD">
        <w:rPr>
          <w:rFonts w:ascii="Arial" w:hAnsi="Arial" w:cs="Arial"/>
          <w:sz w:val="18"/>
          <w:szCs w:val="18"/>
        </w:rPr>
        <w:t>but</w:t>
      </w:r>
      <w:r w:rsidRPr="00515BCD">
        <w:rPr>
          <w:rFonts w:ascii="Arial" w:hAnsi="Arial" w:cs="Arial"/>
          <w:spacing w:val="-2"/>
          <w:sz w:val="18"/>
          <w:szCs w:val="18"/>
        </w:rPr>
        <w:t xml:space="preserve"> </w:t>
      </w:r>
      <w:r w:rsidRPr="00515BCD">
        <w:rPr>
          <w:rFonts w:ascii="Arial" w:hAnsi="Arial" w:cs="Arial"/>
          <w:sz w:val="18"/>
          <w:szCs w:val="18"/>
        </w:rPr>
        <w:t>not</w:t>
      </w:r>
      <w:r w:rsidRPr="00515BCD">
        <w:rPr>
          <w:rFonts w:ascii="Arial" w:hAnsi="Arial" w:cs="Arial"/>
          <w:spacing w:val="-2"/>
          <w:sz w:val="18"/>
          <w:szCs w:val="18"/>
        </w:rPr>
        <w:t xml:space="preserve"> </w:t>
      </w:r>
      <w:r w:rsidRPr="00515BCD">
        <w:rPr>
          <w:rFonts w:ascii="Arial" w:hAnsi="Arial" w:cs="Arial"/>
          <w:sz w:val="18"/>
          <w:szCs w:val="18"/>
        </w:rPr>
        <w:t>limited</w:t>
      </w:r>
      <w:r w:rsidRPr="00515BCD">
        <w:rPr>
          <w:rFonts w:ascii="Arial" w:hAnsi="Arial" w:cs="Arial"/>
          <w:spacing w:val="-2"/>
          <w:sz w:val="18"/>
          <w:szCs w:val="18"/>
        </w:rPr>
        <w:t xml:space="preserve"> </w:t>
      </w:r>
      <w:r w:rsidRPr="00515BCD">
        <w:rPr>
          <w:rFonts w:ascii="Arial" w:hAnsi="Arial" w:cs="Arial"/>
          <w:sz w:val="18"/>
          <w:szCs w:val="18"/>
        </w:rPr>
        <w:t>to, water intrusion, water leaks or moisture problems of any kind, damage from overflow of water from sinks, bathtubs, toilets, or other basins. Residents further agrees to immediately notify Owner of unsafe conditions in the common areas and grounds of the Leased Premises which may be a threat to health and safety or lead to damage or injury. Owner has the right</w:t>
      </w:r>
      <w:r w:rsidRPr="00515BCD">
        <w:rPr>
          <w:rFonts w:ascii="Arial" w:hAnsi="Arial" w:cs="Arial"/>
          <w:spacing w:val="33"/>
          <w:sz w:val="18"/>
          <w:szCs w:val="18"/>
        </w:rPr>
        <w:t xml:space="preserve"> </w:t>
      </w:r>
      <w:r w:rsidRPr="00515BCD">
        <w:rPr>
          <w:rFonts w:ascii="Arial" w:hAnsi="Arial" w:cs="Arial"/>
          <w:sz w:val="18"/>
          <w:szCs w:val="18"/>
        </w:rPr>
        <w:t>to</w:t>
      </w:r>
      <w:r w:rsidRPr="00515BCD">
        <w:rPr>
          <w:rFonts w:ascii="Arial" w:hAnsi="Arial" w:cs="Arial"/>
          <w:spacing w:val="33"/>
          <w:sz w:val="18"/>
          <w:szCs w:val="18"/>
        </w:rPr>
        <w:t xml:space="preserve"> </w:t>
      </w:r>
      <w:r w:rsidRPr="00515BCD">
        <w:rPr>
          <w:rFonts w:ascii="Arial" w:hAnsi="Arial" w:cs="Arial"/>
          <w:sz w:val="18"/>
          <w:szCs w:val="18"/>
        </w:rPr>
        <w:t>enter</w:t>
      </w:r>
      <w:r w:rsidRPr="00515BCD">
        <w:rPr>
          <w:rFonts w:ascii="Arial" w:hAnsi="Arial" w:cs="Arial"/>
          <w:spacing w:val="33"/>
          <w:sz w:val="18"/>
          <w:szCs w:val="18"/>
        </w:rPr>
        <w:t xml:space="preserve"> </w:t>
      </w:r>
      <w:r w:rsidRPr="00515BCD">
        <w:rPr>
          <w:rFonts w:ascii="Arial" w:hAnsi="Arial" w:cs="Arial"/>
          <w:sz w:val="18"/>
          <w:szCs w:val="18"/>
        </w:rPr>
        <w:t>the</w:t>
      </w:r>
      <w:r w:rsidRPr="00515BCD">
        <w:rPr>
          <w:rFonts w:ascii="Arial" w:hAnsi="Arial" w:cs="Arial"/>
          <w:spacing w:val="33"/>
          <w:sz w:val="18"/>
          <w:szCs w:val="18"/>
        </w:rPr>
        <w:t xml:space="preserve"> </w:t>
      </w:r>
      <w:r w:rsidRPr="00515BCD">
        <w:rPr>
          <w:rFonts w:ascii="Arial" w:hAnsi="Arial" w:cs="Arial"/>
          <w:sz w:val="18"/>
          <w:szCs w:val="18"/>
        </w:rPr>
        <w:t>Leased</w:t>
      </w:r>
      <w:r w:rsidRPr="00515BCD">
        <w:rPr>
          <w:rFonts w:ascii="Arial" w:hAnsi="Arial" w:cs="Arial"/>
          <w:spacing w:val="33"/>
          <w:sz w:val="18"/>
          <w:szCs w:val="18"/>
        </w:rPr>
        <w:t xml:space="preserve"> </w:t>
      </w:r>
      <w:r w:rsidRPr="00515BCD">
        <w:rPr>
          <w:rFonts w:ascii="Arial" w:hAnsi="Arial" w:cs="Arial"/>
          <w:sz w:val="18"/>
          <w:szCs w:val="18"/>
        </w:rPr>
        <w:t>Premises</w:t>
      </w:r>
      <w:r w:rsidRPr="00515BCD">
        <w:rPr>
          <w:rFonts w:ascii="Arial" w:hAnsi="Arial" w:cs="Arial"/>
          <w:spacing w:val="33"/>
          <w:sz w:val="18"/>
          <w:szCs w:val="18"/>
        </w:rPr>
        <w:t xml:space="preserve"> </w:t>
      </w:r>
      <w:r w:rsidRPr="00515BCD">
        <w:rPr>
          <w:rFonts w:ascii="Arial" w:hAnsi="Arial" w:cs="Arial"/>
          <w:sz w:val="18"/>
          <w:szCs w:val="18"/>
        </w:rPr>
        <w:t>if</w:t>
      </w:r>
      <w:r w:rsidRPr="00515BCD">
        <w:rPr>
          <w:rFonts w:ascii="Arial" w:hAnsi="Arial" w:cs="Arial"/>
          <w:spacing w:val="33"/>
          <w:sz w:val="18"/>
          <w:szCs w:val="18"/>
        </w:rPr>
        <w:t xml:space="preserve"> </w:t>
      </w:r>
      <w:r w:rsidRPr="00515BCD">
        <w:rPr>
          <w:rFonts w:ascii="Arial" w:hAnsi="Arial" w:cs="Arial"/>
          <w:sz w:val="18"/>
          <w:szCs w:val="18"/>
        </w:rPr>
        <w:t>Owner</w:t>
      </w:r>
      <w:r w:rsidRPr="00515BCD">
        <w:rPr>
          <w:rFonts w:ascii="Arial" w:hAnsi="Arial" w:cs="Arial"/>
          <w:spacing w:val="33"/>
          <w:sz w:val="18"/>
          <w:szCs w:val="18"/>
        </w:rPr>
        <w:t xml:space="preserve"> </w:t>
      </w:r>
      <w:r w:rsidRPr="00515BCD">
        <w:rPr>
          <w:rFonts w:ascii="Arial" w:hAnsi="Arial" w:cs="Arial"/>
          <w:sz w:val="18"/>
          <w:szCs w:val="18"/>
        </w:rPr>
        <w:t>believes</w:t>
      </w:r>
      <w:r w:rsidRPr="00515BCD">
        <w:rPr>
          <w:rFonts w:ascii="Arial" w:hAnsi="Arial" w:cs="Arial"/>
          <w:spacing w:val="33"/>
          <w:sz w:val="18"/>
          <w:szCs w:val="18"/>
        </w:rPr>
        <w:t xml:space="preserve"> </w:t>
      </w:r>
      <w:r w:rsidRPr="00515BCD">
        <w:rPr>
          <w:rFonts w:ascii="Arial" w:hAnsi="Arial" w:cs="Arial"/>
          <w:sz w:val="18"/>
          <w:szCs w:val="18"/>
        </w:rPr>
        <w:t>an</w:t>
      </w:r>
      <w:r w:rsidRPr="00515BCD">
        <w:rPr>
          <w:rFonts w:ascii="Arial" w:hAnsi="Arial" w:cs="Arial"/>
          <w:spacing w:val="33"/>
          <w:sz w:val="18"/>
          <w:szCs w:val="18"/>
        </w:rPr>
        <w:t xml:space="preserve"> </w:t>
      </w:r>
      <w:r w:rsidRPr="00515BCD">
        <w:rPr>
          <w:rFonts w:ascii="Arial" w:hAnsi="Arial" w:cs="Arial"/>
          <w:sz w:val="18"/>
          <w:szCs w:val="18"/>
        </w:rPr>
        <w:t>emergency</w:t>
      </w:r>
      <w:r w:rsidRPr="00515BCD">
        <w:rPr>
          <w:rFonts w:ascii="Arial" w:hAnsi="Arial" w:cs="Arial"/>
          <w:spacing w:val="33"/>
          <w:sz w:val="18"/>
          <w:szCs w:val="18"/>
        </w:rPr>
        <w:t xml:space="preserve"> </w:t>
      </w:r>
      <w:r w:rsidRPr="00515BCD">
        <w:rPr>
          <w:rFonts w:ascii="Arial" w:hAnsi="Arial" w:cs="Arial"/>
          <w:sz w:val="18"/>
          <w:szCs w:val="18"/>
        </w:rPr>
        <w:t>exists.</w:t>
      </w:r>
      <w:r w:rsidRPr="00515BCD">
        <w:rPr>
          <w:rFonts w:ascii="Arial" w:hAnsi="Arial" w:cs="Arial"/>
          <w:spacing w:val="33"/>
          <w:sz w:val="18"/>
          <w:szCs w:val="18"/>
        </w:rPr>
        <w:t xml:space="preserve"> </w:t>
      </w:r>
      <w:r w:rsidRPr="00515BCD">
        <w:rPr>
          <w:rFonts w:ascii="Arial" w:hAnsi="Arial" w:cs="Arial"/>
          <w:sz w:val="18"/>
          <w:szCs w:val="18"/>
        </w:rPr>
        <w:t>The</w:t>
      </w:r>
      <w:r w:rsidRPr="00515BCD">
        <w:rPr>
          <w:rFonts w:ascii="Arial" w:hAnsi="Arial" w:cs="Arial"/>
          <w:spacing w:val="33"/>
          <w:sz w:val="18"/>
          <w:szCs w:val="18"/>
        </w:rPr>
        <w:t xml:space="preserve"> </w:t>
      </w:r>
      <w:r w:rsidRPr="00515BCD">
        <w:rPr>
          <w:rFonts w:ascii="Arial" w:hAnsi="Arial" w:cs="Arial"/>
          <w:sz w:val="18"/>
          <w:szCs w:val="18"/>
        </w:rPr>
        <w:t>following</w:t>
      </w:r>
      <w:r w:rsidRPr="00515BCD">
        <w:rPr>
          <w:rFonts w:ascii="Arial" w:hAnsi="Arial" w:cs="Arial"/>
          <w:spacing w:val="33"/>
          <w:sz w:val="18"/>
          <w:szCs w:val="18"/>
        </w:rPr>
        <w:t xml:space="preserve"> </w:t>
      </w:r>
      <w:r w:rsidRPr="00515BCD">
        <w:rPr>
          <w:rFonts w:ascii="Arial" w:hAnsi="Arial" w:cs="Arial"/>
          <w:sz w:val="18"/>
          <w:szCs w:val="18"/>
        </w:rPr>
        <w:t>service</w:t>
      </w:r>
      <w:r w:rsidRPr="00515BCD">
        <w:rPr>
          <w:rFonts w:ascii="Arial" w:hAnsi="Arial" w:cs="Arial"/>
          <w:spacing w:val="33"/>
          <w:sz w:val="18"/>
          <w:szCs w:val="18"/>
        </w:rPr>
        <w:t xml:space="preserve"> </w:t>
      </w:r>
      <w:r w:rsidRPr="00515BCD">
        <w:rPr>
          <w:rFonts w:ascii="Arial" w:hAnsi="Arial" w:cs="Arial"/>
          <w:sz w:val="18"/>
          <w:szCs w:val="18"/>
        </w:rPr>
        <w:t>needs</w:t>
      </w:r>
      <w:r w:rsidRPr="00515BCD">
        <w:rPr>
          <w:rFonts w:ascii="Arial" w:hAnsi="Arial" w:cs="Arial"/>
          <w:spacing w:val="33"/>
          <w:sz w:val="18"/>
          <w:szCs w:val="18"/>
        </w:rPr>
        <w:t xml:space="preserve"> </w:t>
      </w:r>
      <w:r w:rsidRPr="00515BCD">
        <w:rPr>
          <w:rFonts w:ascii="Arial" w:hAnsi="Arial" w:cs="Arial"/>
          <w:sz w:val="18"/>
          <w:szCs w:val="18"/>
        </w:rPr>
        <w:t>constitute</w:t>
      </w:r>
      <w:r w:rsidRPr="00515BCD">
        <w:rPr>
          <w:rFonts w:ascii="Arial" w:hAnsi="Arial" w:cs="Arial"/>
          <w:spacing w:val="33"/>
          <w:sz w:val="18"/>
          <w:szCs w:val="18"/>
        </w:rPr>
        <w:t xml:space="preserve"> </w:t>
      </w:r>
      <w:r w:rsidRPr="00515BCD">
        <w:rPr>
          <w:rFonts w:ascii="Arial" w:hAnsi="Arial" w:cs="Arial"/>
          <w:sz w:val="18"/>
          <w:szCs w:val="18"/>
        </w:rPr>
        <w:t>a non-exclusive list of potential emergencies:</w:t>
      </w:r>
    </w:p>
    <w:p w14:paraId="5B083B71" w14:textId="77777777" w:rsidR="009B3FDE" w:rsidRPr="00515BCD" w:rsidRDefault="009B3FDE" w:rsidP="009B3FDE">
      <w:pPr>
        <w:pStyle w:val="BodyText"/>
        <w:spacing w:before="123" w:line="261" w:lineRule="auto"/>
        <w:ind w:right="116" w:firstLine="440"/>
        <w:jc w:val="both"/>
        <w:rPr>
          <w:rFonts w:ascii="Arial" w:hAnsi="Arial" w:cs="Arial"/>
          <w:sz w:val="4"/>
          <w:szCs w:val="4"/>
        </w:rPr>
      </w:pPr>
    </w:p>
    <w:p w14:paraId="65DD53C3" w14:textId="77777777" w:rsidR="009B3FDE" w:rsidRPr="00515BCD" w:rsidRDefault="009B3FDE" w:rsidP="009B3FDE">
      <w:pPr>
        <w:pStyle w:val="ListParagraph"/>
        <w:widowControl w:val="0"/>
        <w:numPr>
          <w:ilvl w:val="0"/>
          <w:numId w:val="24"/>
        </w:numPr>
        <w:tabs>
          <w:tab w:val="left" w:pos="739"/>
        </w:tabs>
        <w:autoSpaceDE w:val="0"/>
        <w:autoSpaceDN w:val="0"/>
        <w:spacing w:before="7" w:line="240" w:lineRule="auto"/>
        <w:contextualSpacing w:val="0"/>
        <w:rPr>
          <w:sz w:val="18"/>
          <w:szCs w:val="18"/>
        </w:rPr>
      </w:pPr>
      <w:r w:rsidRPr="00515BCD">
        <w:rPr>
          <w:sz w:val="18"/>
          <w:szCs w:val="18"/>
        </w:rPr>
        <w:t>Main drains stopped up (kitchen, bath, shower) causing flooding or back-</w:t>
      </w:r>
      <w:r w:rsidRPr="00515BCD">
        <w:rPr>
          <w:spacing w:val="-5"/>
          <w:sz w:val="18"/>
          <w:szCs w:val="18"/>
        </w:rPr>
        <w:t>up</w:t>
      </w:r>
    </w:p>
    <w:p w14:paraId="76E34763" w14:textId="77777777" w:rsidR="009B3FDE" w:rsidRPr="00515BCD" w:rsidRDefault="009B3FDE" w:rsidP="009B3FDE">
      <w:pPr>
        <w:pStyle w:val="ListParagraph"/>
        <w:widowControl w:val="0"/>
        <w:numPr>
          <w:ilvl w:val="0"/>
          <w:numId w:val="24"/>
        </w:numPr>
        <w:tabs>
          <w:tab w:val="left" w:pos="739"/>
        </w:tabs>
        <w:autoSpaceDE w:val="0"/>
        <w:autoSpaceDN w:val="0"/>
        <w:spacing w:before="20" w:line="240" w:lineRule="auto"/>
        <w:contextualSpacing w:val="0"/>
        <w:rPr>
          <w:sz w:val="18"/>
          <w:szCs w:val="18"/>
        </w:rPr>
      </w:pPr>
      <w:r w:rsidRPr="00515BCD">
        <w:rPr>
          <w:sz w:val="18"/>
          <w:szCs w:val="18"/>
        </w:rPr>
        <w:t xml:space="preserve">Stopped up toilet (in one-bathroom </w:t>
      </w:r>
      <w:r w:rsidRPr="00515BCD">
        <w:rPr>
          <w:spacing w:val="-2"/>
          <w:sz w:val="18"/>
          <w:szCs w:val="18"/>
        </w:rPr>
        <w:t>premises)</w:t>
      </w:r>
    </w:p>
    <w:p w14:paraId="0836A238" w14:textId="77777777" w:rsidR="009B3FDE" w:rsidRPr="00515BCD" w:rsidRDefault="009B3FDE" w:rsidP="009B3FDE">
      <w:pPr>
        <w:pStyle w:val="ListParagraph"/>
        <w:widowControl w:val="0"/>
        <w:numPr>
          <w:ilvl w:val="0"/>
          <w:numId w:val="24"/>
        </w:numPr>
        <w:tabs>
          <w:tab w:val="left" w:pos="739"/>
        </w:tabs>
        <w:autoSpaceDE w:val="0"/>
        <w:autoSpaceDN w:val="0"/>
        <w:spacing w:before="19" w:line="240" w:lineRule="auto"/>
        <w:contextualSpacing w:val="0"/>
        <w:rPr>
          <w:sz w:val="18"/>
          <w:szCs w:val="18"/>
        </w:rPr>
      </w:pPr>
      <w:r w:rsidRPr="00515BCD">
        <w:rPr>
          <w:sz w:val="18"/>
          <w:szCs w:val="18"/>
        </w:rPr>
        <w:t xml:space="preserve">Electrical power outage in entire Leased </w:t>
      </w:r>
      <w:r w:rsidRPr="00515BCD">
        <w:rPr>
          <w:spacing w:val="-2"/>
          <w:sz w:val="18"/>
          <w:szCs w:val="18"/>
        </w:rPr>
        <w:t>Premises</w:t>
      </w:r>
    </w:p>
    <w:p w14:paraId="32F9FE8F" w14:textId="77777777" w:rsidR="009B3FDE" w:rsidRPr="00515BCD" w:rsidRDefault="009B3FDE" w:rsidP="009B3FDE">
      <w:pPr>
        <w:pStyle w:val="ListParagraph"/>
        <w:widowControl w:val="0"/>
        <w:numPr>
          <w:ilvl w:val="0"/>
          <w:numId w:val="24"/>
        </w:numPr>
        <w:tabs>
          <w:tab w:val="left" w:pos="739"/>
        </w:tabs>
        <w:autoSpaceDE w:val="0"/>
        <w:autoSpaceDN w:val="0"/>
        <w:spacing w:before="20" w:line="240" w:lineRule="auto"/>
        <w:contextualSpacing w:val="0"/>
        <w:rPr>
          <w:sz w:val="18"/>
          <w:szCs w:val="18"/>
        </w:rPr>
      </w:pPr>
      <w:r w:rsidRPr="00515BCD">
        <w:rPr>
          <w:sz w:val="18"/>
          <w:szCs w:val="18"/>
        </w:rPr>
        <w:t xml:space="preserve">Water leaking from water </w:t>
      </w:r>
      <w:r w:rsidRPr="00515BCD">
        <w:rPr>
          <w:spacing w:val="-2"/>
          <w:sz w:val="18"/>
          <w:szCs w:val="18"/>
        </w:rPr>
        <w:t>heater</w:t>
      </w:r>
    </w:p>
    <w:p w14:paraId="3BA780FA" w14:textId="77777777" w:rsidR="009B3FDE" w:rsidRPr="00515BCD" w:rsidRDefault="009B3FDE" w:rsidP="009B3FDE">
      <w:pPr>
        <w:pStyle w:val="ListParagraph"/>
        <w:widowControl w:val="0"/>
        <w:numPr>
          <w:ilvl w:val="0"/>
          <w:numId w:val="24"/>
        </w:numPr>
        <w:tabs>
          <w:tab w:val="left" w:pos="739"/>
        </w:tabs>
        <w:autoSpaceDE w:val="0"/>
        <w:autoSpaceDN w:val="0"/>
        <w:spacing w:before="19" w:line="240" w:lineRule="auto"/>
        <w:contextualSpacing w:val="0"/>
        <w:rPr>
          <w:sz w:val="18"/>
          <w:szCs w:val="18"/>
        </w:rPr>
      </w:pPr>
      <w:r w:rsidRPr="00515BCD">
        <w:rPr>
          <w:sz w:val="18"/>
          <w:szCs w:val="18"/>
        </w:rPr>
        <w:t xml:space="preserve">Water leak from plumbing lines, windows, ceilings, or utility rooms causing flooding or </w:t>
      </w:r>
      <w:r w:rsidRPr="00515BCD">
        <w:rPr>
          <w:spacing w:val="-2"/>
          <w:sz w:val="18"/>
          <w:szCs w:val="18"/>
        </w:rPr>
        <w:t>damage</w:t>
      </w:r>
    </w:p>
    <w:p w14:paraId="240BC62C" w14:textId="77777777" w:rsidR="009B3FDE" w:rsidRPr="00515BCD" w:rsidRDefault="009B3FDE" w:rsidP="009B3FDE">
      <w:pPr>
        <w:pStyle w:val="ListParagraph"/>
        <w:widowControl w:val="0"/>
        <w:numPr>
          <w:ilvl w:val="0"/>
          <w:numId w:val="24"/>
        </w:numPr>
        <w:tabs>
          <w:tab w:val="left" w:pos="739"/>
        </w:tabs>
        <w:autoSpaceDE w:val="0"/>
        <w:autoSpaceDN w:val="0"/>
        <w:spacing w:before="20" w:line="240" w:lineRule="auto"/>
        <w:contextualSpacing w:val="0"/>
        <w:rPr>
          <w:sz w:val="18"/>
          <w:szCs w:val="18"/>
        </w:rPr>
      </w:pPr>
      <w:r w:rsidRPr="00515BCD">
        <w:rPr>
          <w:sz w:val="18"/>
          <w:szCs w:val="18"/>
        </w:rPr>
        <w:t xml:space="preserve">Exterior flooding from sprinkler systems or </w:t>
      </w:r>
      <w:r w:rsidRPr="00515BCD">
        <w:rPr>
          <w:spacing w:val="-4"/>
          <w:sz w:val="18"/>
          <w:szCs w:val="18"/>
        </w:rPr>
        <w:t>pool</w:t>
      </w:r>
    </w:p>
    <w:p w14:paraId="72BE472B" w14:textId="77777777" w:rsidR="009B3FDE" w:rsidRPr="00515BCD" w:rsidRDefault="009B3FDE" w:rsidP="009B3FDE">
      <w:pPr>
        <w:pStyle w:val="ListParagraph"/>
        <w:widowControl w:val="0"/>
        <w:numPr>
          <w:ilvl w:val="0"/>
          <w:numId w:val="24"/>
        </w:numPr>
        <w:tabs>
          <w:tab w:val="left" w:pos="739"/>
        </w:tabs>
        <w:autoSpaceDE w:val="0"/>
        <w:autoSpaceDN w:val="0"/>
        <w:spacing w:before="19" w:line="240" w:lineRule="auto"/>
        <w:contextualSpacing w:val="0"/>
        <w:rPr>
          <w:sz w:val="18"/>
          <w:szCs w:val="18"/>
        </w:rPr>
      </w:pPr>
      <w:r w:rsidRPr="00515BCD">
        <w:rPr>
          <w:sz w:val="18"/>
          <w:szCs w:val="18"/>
        </w:rPr>
        <w:t xml:space="preserve">Water which is running and cannot be shut </w:t>
      </w:r>
      <w:r w:rsidRPr="00515BCD">
        <w:rPr>
          <w:spacing w:val="-5"/>
          <w:sz w:val="18"/>
          <w:szCs w:val="18"/>
        </w:rPr>
        <w:t>off</w:t>
      </w:r>
    </w:p>
    <w:p w14:paraId="08BD3DE0" w14:textId="77777777" w:rsidR="009B3FDE" w:rsidRPr="00515BCD" w:rsidRDefault="009B3FDE" w:rsidP="009B3FDE">
      <w:pPr>
        <w:pStyle w:val="ListParagraph"/>
        <w:widowControl w:val="0"/>
        <w:numPr>
          <w:ilvl w:val="0"/>
          <w:numId w:val="24"/>
        </w:numPr>
        <w:tabs>
          <w:tab w:val="left" w:pos="739"/>
        </w:tabs>
        <w:autoSpaceDE w:val="0"/>
        <w:autoSpaceDN w:val="0"/>
        <w:spacing w:before="20" w:line="240" w:lineRule="auto"/>
        <w:contextualSpacing w:val="0"/>
        <w:rPr>
          <w:sz w:val="18"/>
          <w:szCs w:val="18"/>
        </w:rPr>
      </w:pPr>
      <w:r w:rsidRPr="00515BCD">
        <w:rPr>
          <w:sz w:val="18"/>
          <w:szCs w:val="18"/>
        </w:rPr>
        <w:t xml:space="preserve">Broken window where the Leased Premises is not </w:t>
      </w:r>
      <w:r w:rsidRPr="00515BCD">
        <w:rPr>
          <w:spacing w:val="-2"/>
          <w:sz w:val="18"/>
          <w:szCs w:val="18"/>
        </w:rPr>
        <w:t>secure</w:t>
      </w:r>
    </w:p>
    <w:p w14:paraId="5EFB7A96" w14:textId="77777777" w:rsidR="009B3FDE" w:rsidRPr="00515BCD" w:rsidRDefault="009B3FDE" w:rsidP="009B3FDE">
      <w:pPr>
        <w:pStyle w:val="ListParagraph"/>
        <w:widowControl w:val="0"/>
        <w:numPr>
          <w:ilvl w:val="0"/>
          <w:numId w:val="24"/>
        </w:numPr>
        <w:tabs>
          <w:tab w:val="left" w:pos="739"/>
        </w:tabs>
        <w:autoSpaceDE w:val="0"/>
        <w:autoSpaceDN w:val="0"/>
        <w:spacing w:before="19" w:line="240" w:lineRule="auto"/>
        <w:contextualSpacing w:val="0"/>
        <w:rPr>
          <w:sz w:val="18"/>
          <w:szCs w:val="18"/>
        </w:rPr>
      </w:pPr>
      <w:r w:rsidRPr="00515BCD">
        <w:rPr>
          <w:sz w:val="18"/>
          <w:szCs w:val="18"/>
        </w:rPr>
        <w:t xml:space="preserve">Door locks which will not function and the Leased Premises is not </w:t>
      </w:r>
      <w:r w:rsidRPr="00515BCD">
        <w:rPr>
          <w:spacing w:val="-2"/>
          <w:sz w:val="18"/>
          <w:szCs w:val="18"/>
        </w:rPr>
        <w:t>secure</w:t>
      </w:r>
    </w:p>
    <w:p w14:paraId="709ABFE1" w14:textId="77777777" w:rsidR="009B3FDE" w:rsidRPr="00DB1312" w:rsidRDefault="009B3FDE" w:rsidP="009B3FDE">
      <w:pPr>
        <w:pStyle w:val="ListParagraph"/>
        <w:widowControl w:val="0"/>
        <w:numPr>
          <w:ilvl w:val="0"/>
          <w:numId w:val="24"/>
        </w:numPr>
        <w:tabs>
          <w:tab w:val="left" w:pos="739"/>
        </w:tabs>
        <w:autoSpaceDE w:val="0"/>
        <w:autoSpaceDN w:val="0"/>
        <w:spacing w:before="20" w:line="240" w:lineRule="auto"/>
        <w:contextualSpacing w:val="0"/>
        <w:rPr>
          <w:sz w:val="18"/>
          <w:szCs w:val="18"/>
        </w:rPr>
      </w:pPr>
      <w:r w:rsidRPr="00515BCD">
        <w:rPr>
          <w:sz w:val="18"/>
          <w:szCs w:val="18"/>
        </w:rPr>
        <w:t xml:space="preserve">Fire (Call 911 </w:t>
      </w:r>
      <w:r w:rsidRPr="00515BCD">
        <w:rPr>
          <w:spacing w:val="-2"/>
          <w:sz w:val="18"/>
          <w:szCs w:val="18"/>
        </w:rPr>
        <w:t>first)</w:t>
      </w:r>
    </w:p>
    <w:p w14:paraId="2EA7234C" w14:textId="77777777" w:rsidR="00DB1312" w:rsidRDefault="00DB1312" w:rsidP="00DB1312">
      <w:pPr>
        <w:widowControl w:val="0"/>
        <w:tabs>
          <w:tab w:val="left" w:pos="739"/>
        </w:tabs>
        <w:autoSpaceDE w:val="0"/>
        <w:autoSpaceDN w:val="0"/>
        <w:spacing w:before="20" w:line="240" w:lineRule="auto"/>
        <w:rPr>
          <w:sz w:val="18"/>
          <w:szCs w:val="18"/>
        </w:rPr>
      </w:pPr>
    </w:p>
    <w:p w14:paraId="297AC0ED" w14:textId="77777777" w:rsidR="00DB1312" w:rsidRPr="00A15E48" w:rsidRDefault="00DB1312" w:rsidP="00DB1312">
      <w:pPr>
        <w:spacing w:line="240" w:lineRule="auto"/>
        <w:jc w:val="both"/>
        <w:rPr>
          <w:sz w:val="18"/>
          <w:szCs w:val="18"/>
        </w:rPr>
      </w:pPr>
      <w:r w:rsidRPr="00A15E48">
        <w:rPr>
          <w:sz w:val="18"/>
          <w:szCs w:val="18"/>
        </w:rPr>
        <w:t xml:space="preserve">Unless damage or wastewater stoppage is due to Landlord’s negligence, Landlord is not liable for, and Tenant must pay for, repairs, replacements, and damage of the following kind if occurring during the term of this Residential Lease: damage to doors, windows, or screens; damage from windows or doors left open; and damage from wastewater stoppages caused by improper objects in the lines exclusively serving the Leased Premises. </w:t>
      </w:r>
    </w:p>
    <w:p w14:paraId="2026BC26" w14:textId="544FC219" w:rsidR="0091132F" w:rsidRPr="00515BCD" w:rsidRDefault="0091132F" w:rsidP="00653256">
      <w:pPr>
        <w:spacing w:line="240" w:lineRule="auto"/>
        <w:jc w:val="both"/>
        <w:rPr>
          <w:sz w:val="18"/>
          <w:szCs w:val="18"/>
        </w:rPr>
      </w:pPr>
    </w:p>
    <w:p w14:paraId="18D18D23" w14:textId="522EE5DC" w:rsidR="00F25783" w:rsidRPr="00515BCD" w:rsidRDefault="00106C87" w:rsidP="00653256">
      <w:pPr>
        <w:spacing w:line="240" w:lineRule="auto"/>
        <w:jc w:val="both"/>
        <w:rPr>
          <w:sz w:val="18"/>
          <w:szCs w:val="18"/>
        </w:rPr>
      </w:pPr>
      <w:r w:rsidRPr="00515BCD">
        <w:rPr>
          <w:b/>
          <w:bCs/>
          <w:sz w:val="18"/>
          <w:szCs w:val="18"/>
        </w:rPr>
        <w:t>2</w:t>
      </w:r>
      <w:r w:rsidR="005F6740" w:rsidRPr="00515BCD">
        <w:rPr>
          <w:b/>
          <w:bCs/>
          <w:sz w:val="18"/>
          <w:szCs w:val="18"/>
        </w:rPr>
        <w:t>2</w:t>
      </w:r>
      <w:r w:rsidRPr="00515BCD">
        <w:rPr>
          <w:b/>
          <w:bCs/>
          <w:sz w:val="18"/>
          <w:szCs w:val="18"/>
        </w:rPr>
        <w:t>.</w:t>
      </w:r>
      <w:r w:rsidR="007D4E53" w:rsidRPr="00515BCD">
        <w:rPr>
          <w:rFonts w:eastAsia="Times New Roman"/>
          <w:sz w:val="18"/>
          <w:szCs w:val="18"/>
        </w:rPr>
        <w:t xml:space="preserve"> </w:t>
      </w:r>
      <w:r w:rsidRPr="00515BCD">
        <w:rPr>
          <w:b/>
          <w:sz w:val="18"/>
          <w:szCs w:val="18"/>
        </w:rPr>
        <w:t xml:space="preserve">PARTIAL OR TOTAL DESTRUCTION OF LEASED PREMISES: </w:t>
      </w:r>
      <w:r w:rsidRPr="00515BCD">
        <w:rPr>
          <w:sz w:val="18"/>
          <w:szCs w:val="18"/>
        </w:rPr>
        <w:t xml:space="preserve">If the Leased Premises are partially damaged or completely destroyed by a </w:t>
      </w:r>
      <w:r w:rsidRPr="00515BCD">
        <w:rPr>
          <w:i/>
          <w:sz w:val="18"/>
          <w:szCs w:val="18"/>
        </w:rPr>
        <w:t>force majeure</w:t>
      </w:r>
      <w:r w:rsidRPr="00515BCD">
        <w:rPr>
          <w:sz w:val="18"/>
          <w:szCs w:val="18"/>
        </w:rPr>
        <w:t xml:space="preserve">, or act of God, such as hurricane, flood, earthquake, etc. or other occurrence that is not caused by the Tenant’s negligence or willful act (or the negligence of Tenant’s family, agent or guest), </w:t>
      </w:r>
      <w:r w:rsidR="000E4675" w:rsidRPr="00515BCD">
        <w:rPr>
          <w:sz w:val="18"/>
          <w:szCs w:val="18"/>
        </w:rPr>
        <w:t>Landlord or Landlord’s Agent</w:t>
      </w:r>
      <w:r w:rsidRPr="00515BCD">
        <w:rPr>
          <w:sz w:val="18"/>
          <w:szCs w:val="18"/>
        </w:rPr>
        <w:t xml:space="preserve"> may elect to: (1) repair or rebuild the Leased Premises during the period of untenantability and abate the rent proportionally for this period; or (2) not repair or rebuild the Leased Premises, terminate the Lease and prorate the rent up to the time of the damage. </w:t>
      </w:r>
      <w:r w:rsidR="000E4675" w:rsidRPr="00515BCD">
        <w:rPr>
          <w:sz w:val="18"/>
          <w:szCs w:val="18"/>
        </w:rPr>
        <w:t>Landlord or Landlord’s Agent</w:t>
      </w:r>
      <w:r w:rsidRPr="00515BCD">
        <w:rPr>
          <w:sz w:val="18"/>
          <w:szCs w:val="18"/>
        </w:rPr>
        <w:t xml:space="preserve"> is </w:t>
      </w:r>
      <w:r w:rsidRPr="00515BCD">
        <w:rPr>
          <w:sz w:val="18"/>
          <w:szCs w:val="18"/>
        </w:rPr>
        <w:lastRenderedPageBreak/>
        <w:t xml:space="preserve">not responsible for providing housing during the period of untenantability. Landlord is not liable to Tenant for any personal injury or damage or loss of personal property from any </w:t>
      </w:r>
      <w:r w:rsidRPr="00515BCD">
        <w:rPr>
          <w:i/>
          <w:sz w:val="18"/>
          <w:szCs w:val="18"/>
        </w:rPr>
        <w:t>force majeure</w:t>
      </w:r>
      <w:r w:rsidRPr="00515BCD">
        <w:rPr>
          <w:sz w:val="18"/>
          <w:szCs w:val="18"/>
        </w:rPr>
        <w:t>, e.g., fire, rain, flood, hail, ice, snow, lightening, wind, or other destructive and/or unforeseen circumstance, e.g., water leaks, minor fire, theft, vandalism, or surges or interruptions in utilities, except to the extent that such injury or damage was the direct result of gross negligence of Management or its employees.</w:t>
      </w:r>
    </w:p>
    <w:p w14:paraId="4A5B21E7" w14:textId="77777777" w:rsidR="0091132F" w:rsidRPr="00515BCD" w:rsidRDefault="00106C87" w:rsidP="00653256">
      <w:pPr>
        <w:spacing w:line="240" w:lineRule="auto"/>
        <w:jc w:val="both"/>
        <w:rPr>
          <w:b/>
          <w:sz w:val="18"/>
          <w:szCs w:val="18"/>
        </w:rPr>
      </w:pPr>
      <w:r w:rsidRPr="00515BCD">
        <w:rPr>
          <w:b/>
          <w:sz w:val="18"/>
          <w:szCs w:val="18"/>
        </w:rPr>
        <w:t xml:space="preserve"> </w:t>
      </w:r>
    </w:p>
    <w:p w14:paraId="5F2E2BB5" w14:textId="77777777" w:rsidR="00804631" w:rsidRDefault="00106C87" w:rsidP="00804631">
      <w:pPr>
        <w:spacing w:line="240" w:lineRule="auto"/>
        <w:jc w:val="both"/>
        <w:rPr>
          <w:sz w:val="18"/>
          <w:szCs w:val="18"/>
        </w:rPr>
      </w:pPr>
      <w:r w:rsidRPr="00515BCD">
        <w:rPr>
          <w:b/>
          <w:bCs/>
          <w:sz w:val="18"/>
          <w:szCs w:val="18"/>
        </w:rPr>
        <w:t>2</w:t>
      </w:r>
      <w:r w:rsidR="005F6740" w:rsidRPr="00515BCD">
        <w:rPr>
          <w:b/>
          <w:bCs/>
          <w:sz w:val="18"/>
          <w:szCs w:val="18"/>
        </w:rPr>
        <w:t>3</w:t>
      </w:r>
      <w:r w:rsidRPr="00515BCD">
        <w:rPr>
          <w:b/>
          <w:bCs/>
          <w:sz w:val="18"/>
          <w:szCs w:val="18"/>
        </w:rPr>
        <w:t>.</w:t>
      </w:r>
      <w:r w:rsidR="007D4E53" w:rsidRPr="00515BCD">
        <w:rPr>
          <w:rFonts w:eastAsia="Times New Roman"/>
          <w:sz w:val="18"/>
          <w:szCs w:val="18"/>
        </w:rPr>
        <w:t xml:space="preserve"> </w:t>
      </w:r>
      <w:r w:rsidRPr="00515BCD">
        <w:rPr>
          <w:b/>
          <w:sz w:val="18"/>
          <w:szCs w:val="18"/>
        </w:rPr>
        <w:t xml:space="preserve">ALTERATIONS: </w:t>
      </w:r>
      <w:r w:rsidRPr="00515BCD">
        <w:rPr>
          <w:sz w:val="18"/>
          <w:szCs w:val="18"/>
        </w:rPr>
        <w:t xml:space="preserve">Tenant must not alter or install any </w:t>
      </w:r>
      <w:r w:rsidR="00591ACB" w:rsidRPr="00515BCD">
        <w:rPr>
          <w:sz w:val="18"/>
          <w:szCs w:val="18"/>
        </w:rPr>
        <w:t xml:space="preserve">appliances, </w:t>
      </w:r>
      <w:r w:rsidRPr="00515BCD">
        <w:rPr>
          <w:sz w:val="18"/>
          <w:szCs w:val="18"/>
        </w:rPr>
        <w:t xml:space="preserve">paneling, flooring, partitions, or railings, or make any other alterations. Tenant may not paint. Tenant must not alter the plumbing, ventilation, air conditioning, heating, or electric systems, or any other part of the building whatsoever. </w:t>
      </w:r>
      <w:r w:rsidR="00DB767F" w:rsidRPr="00515BCD">
        <w:rPr>
          <w:sz w:val="18"/>
          <w:szCs w:val="18"/>
        </w:rPr>
        <w:t xml:space="preserve">Tenant may not install a bidet attachment or bidet toilet seat. Tenant may not remove any doors, including but not limited to, closet doors. </w:t>
      </w:r>
      <w:r w:rsidRPr="00515BCD">
        <w:rPr>
          <w:sz w:val="18"/>
          <w:szCs w:val="18"/>
        </w:rPr>
        <w:t>Any alterations made will be fully chargeable to the Tenant, and will be required to be brought back to original condition at Tenant’s sole expense.</w:t>
      </w:r>
      <w:r w:rsidR="00591ACB" w:rsidRPr="00515BCD">
        <w:rPr>
          <w:sz w:val="18"/>
          <w:szCs w:val="18"/>
        </w:rPr>
        <w:t xml:space="preserve"> </w:t>
      </w:r>
    </w:p>
    <w:p w14:paraId="4FFC559A" w14:textId="77777777" w:rsidR="00804631" w:rsidRDefault="00804631" w:rsidP="00804631">
      <w:pPr>
        <w:spacing w:line="240" w:lineRule="auto"/>
        <w:jc w:val="both"/>
        <w:rPr>
          <w:sz w:val="18"/>
          <w:szCs w:val="18"/>
        </w:rPr>
      </w:pPr>
    </w:p>
    <w:p w14:paraId="77799F7F" w14:textId="094FA868" w:rsidR="0091132F" w:rsidRDefault="00106C87" w:rsidP="00804631">
      <w:pPr>
        <w:spacing w:line="240" w:lineRule="auto"/>
        <w:jc w:val="both"/>
        <w:rPr>
          <w:sz w:val="18"/>
          <w:szCs w:val="18"/>
        </w:rPr>
      </w:pPr>
      <w:r w:rsidRPr="007C3DE8">
        <w:rPr>
          <w:sz w:val="18"/>
          <w:szCs w:val="18"/>
        </w:rPr>
        <w:t xml:space="preserve">Tenant must use only thumb tacks or push pins to hang posters and only picture frame hangers to hang pictures. TENANT MAY NOT USE ANY LARGE OR LONG NAILS OR SCREWS. There are many mechanical utilities in the walls that should not be damaged. </w:t>
      </w:r>
      <w:r w:rsidRPr="007C3DE8">
        <w:rPr>
          <w:b/>
          <w:sz w:val="18"/>
          <w:szCs w:val="18"/>
        </w:rPr>
        <w:t>Tenant may not use sticky adhesives including adhesive hooks (such as Command strips) to hang anything on walls or door</w:t>
      </w:r>
      <w:r w:rsidR="006F7DD8" w:rsidRPr="007C3DE8">
        <w:rPr>
          <w:b/>
          <w:sz w:val="18"/>
          <w:szCs w:val="18"/>
        </w:rPr>
        <w:t>s</w:t>
      </w:r>
      <w:r w:rsidRPr="007C3DE8">
        <w:rPr>
          <w:b/>
          <w:sz w:val="18"/>
          <w:szCs w:val="18"/>
        </w:rPr>
        <w:t>.</w:t>
      </w:r>
      <w:r w:rsidRPr="007C3DE8">
        <w:rPr>
          <w:sz w:val="18"/>
          <w:szCs w:val="18"/>
        </w:rPr>
        <w:t xml:space="preserve"> </w:t>
      </w:r>
      <w:r w:rsidRPr="007C3DE8">
        <w:rPr>
          <w:b/>
          <w:sz w:val="18"/>
          <w:szCs w:val="18"/>
        </w:rPr>
        <w:t>Wall decals/light strips of any kind are also prohibited</w:t>
      </w:r>
      <w:r w:rsidR="00A66EB8" w:rsidRPr="007C3DE8">
        <w:rPr>
          <w:b/>
          <w:sz w:val="18"/>
          <w:szCs w:val="18"/>
        </w:rPr>
        <w:t xml:space="preserve"> as they cause significant damage to wall surfaces upon removal</w:t>
      </w:r>
      <w:r w:rsidRPr="007C3DE8">
        <w:rPr>
          <w:sz w:val="18"/>
          <w:szCs w:val="18"/>
        </w:rPr>
        <w:t>.</w:t>
      </w:r>
    </w:p>
    <w:p w14:paraId="5120115A" w14:textId="77777777" w:rsidR="00804631" w:rsidRPr="00804631" w:rsidRDefault="00804631" w:rsidP="00804631">
      <w:pPr>
        <w:spacing w:line="240" w:lineRule="auto"/>
        <w:jc w:val="both"/>
        <w:rPr>
          <w:sz w:val="18"/>
          <w:szCs w:val="18"/>
        </w:rPr>
      </w:pPr>
    </w:p>
    <w:p w14:paraId="0FE8C6D9" w14:textId="2F93DFB4" w:rsidR="0091132F" w:rsidRPr="00515BCD" w:rsidRDefault="00106C87" w:rsidP="00653256">
      <w:pPr>
        <w:spacing w:line="240" w:lineRule="auto"/>
        <w:jc w:val="both"/>
        <w:rPr>
          <w:b/>
          <w:sz w:val="18"/>
          <w:szCs w:val="18"/>
        </w:rPr>
      </w:pPr>
      <w:r w:rsidRPr="00515BCD">
        <w:rPr>
          <w:b/>
          <w:bCs/>
          <w:sz w:val="18"/>
          <w:szCs w:val="18"/>
        </w:rPr>
        <w:t>2</w:t>
      </w:r>
      <w:r w:rsidR="005F6740" w:rsidRPr="00515BCD">
        <w:rPr>
          <w:b/>
          <w:bCs/>
          <w:sz w:val="18"/>
          <w:szCs w:val="18"/>
        </w:rPr>
        <w:t>4</w:t>
      </w:r>
      <w:r w:rsidRPr="00515BCD">
        <w:rPr>
          <w:b/>
          <w:bCs/>
          <w:sz w:val="18"/>
          <w:szCs w:val="18"/>
        </w:rPr>
        <w:t>.</w:t>
      </w:r>
      <w:r w:rsidR="007D4E53" w:rsidRPr="00515BCD">
        <w:rPr>
          <w:sz w:val="18"/>
          <w:szCs w:val="18"/>
        </w:rPr>
        <w:t xml:space="preserve"> </w:t>
      </w:r>
      <w:r w:rsidRPr="00515BCD">
        <w:rPr>
          <w:b/>
          <w:sz w:val="18"/>
          <w:szCs w:val="18"/>
        </w:rPr>
        <w:t>FURNITURE:</w:t>
      </w:r>
      <w:r w:rsidRPr="00515BCD">
        <w:rPr>
          <w:sz w:val="18"/>
          <w:szCs w:val="18"/>
        </w:rPr>
        <w:t xml:space="preserve">  Under NO circumstances may any furniture, appliances, or fixtures provided by </w:t>
      </w:r>
      <w:r w:rsidR="00D0169E">
        <w:rPr>
          <w:sz w:val="18"/>
          <w:szCs w:val="18"/>
        </w:rPr>
        <w:t>The French Quarter</w:t>
      </w:r>
      <w:r w:rsidRPr="00515BCD">
        <w:rPr>
          <w:sz w:val="18"/>
          <w:szCs w:val="18"/>
        </w:rPr>
        <w:t xml:space="preserve"> leave the </w:t>
      </w:r>
      <w:r w:rsidR="008F06DB" w:rsidRPr="00515BCD">
        <w:rPr>
          <w:sz w:val="18"/>
          <w:szCs w:val="18"/>
        </w:rPr>
        <w:t>Leased Premises</w:t>
      </w:r>
      <w:r w:rsidRPr="00515BCD">
        <w:rPr>
          <w:sz w:val="18"/>
          <w:szCs w:val="18"/>
        </w:rPr>
        <w:t>, even for a short period of time.</w:t>
      </w:r>
      <w:r w:rsidRPr="00515BCD">
        <w:rPr>
          <w:b/>
          <w:sz w:val="18"/>
          <w:szCs w:val="18"/>
        </w:rPr>
        <w:t xml:space="preserve"> All </w:t>
      </w:r>
      <w:r w:rsidR="00591ACB" w:rsidRPr="00515BCD">
        <w:rPr>
          <w:b/>
          <w:sz w:val="18"/>
          <w:szCs w:val="18"/>
        </w:rPr>
        <w:t xml:space="preserve">Landlord-provided </w:t>
      </w:r>
      <w:r w:rsidRPr="00515BCD">
        <w:rPr>
          <w:b/>
          <w:sz w:val="18"/>
          <w:szCs w:val="18"/>
        </w:rPr>
        <w:t xml:space="preserve">furniture, appliances, and fixtures MUST remain in place inside Tenant’s </w:t>
      </w:r>
      <w:r w:rsidR="009B5E08" w:rsidRPr="00515BCD">
        <w:rPr>
          <w:b/>
          <w:sz w:val="18"/>
          <w:szCs w:val="18"/>
        </w:rPr>
        <w:t>Leased Premises</w:t>
      </w:r>
      <w:r w:rsidRPr="00515BCD">
        <w:rPr>
          <w:b/>
          <w:sz w:val="18"/>
          <w:szCs w:val="18"/>
        </w:rPr>
        <w:t xml:space="preserve">. Within the </w:t>
      </w:r>
      <w:r w:rsidR="009B5E08" w:rsidRPr="00515BCD">
        <w:rPr>
          <w:b/>
          <w:sz w:val="18"/>
          <w:szCs w:val="18"/>
        </w:rPr>
        <w:t>Leased Premises</w:t>
      </w:r>
      <w:r w:rsidRPr="00515BCD">
        <w:rPr>
          <w:b/>
          <w:sz w:val="18"/>
          <w:szCs w:val="18"/>
        </w:rPr>
        <w:t xml:space="preserve">, the </w:t>
      </w:r>
      <w:r w:rsidR="00AB7732" w:rsidRPr="00515BCD">
        <w:rPr>
          <w:b/>
          <w:sz w:val="18"/>
          <w:szCs w:val="18"/>
        </w:rPr>
        <w:t xml:space="preserve">Landlord-provided </w:t>
      </w:r>
      <w:r w:rsidRPr="00515BCD">
        <w:rPr>
          <w:b/>
          <w:sz w:val="18"/>
          <w:szCs w:val="18"/>
        </w:rPr>
        <w:t xml:space="preserve">television, television stand and accompanying equipment shall not be moved.  If Tenant’s </w:t>
      </w:r>
      <w:r w:rsidR="009B5E08" w:rsidRPr="00515BCD">
        <w:rPr>
          <w:b/>
          <w:sz w:val="18"/>
          <w:szCs w:val="18"/>
        </w:rPr>
        <w:t>Leased Premises</w:t>
      </w:r>
      <w:r w:rsidRPr="00515BCD">
        <w:rPr>
          <w:b/>
          <w:sz w:val="18"/>
          <w:szCs w:val="18"/>
        </w:rPr>
        <w:t xml:space="preserve"> is furnished, no personal furniture can be moved into the unit without written approval by </w:t>
      </w:r>
      <w:r w:rsidR="009462F7" w:rsidRPr="00515BCD">
        <w:rPr>
          <w:b/>
          <w:sz w:val="18"/>
          <w:szCs w:val="18"/>
        </w:rPr>
        <w:t>Landlord or Landlord’s Agent</w:t>
      </w:r>
      <w:r w:rsidRPr="00515BCD">
        <w:rPr>
          <w:b/>
          <w:sz w:val="18"/>
          <w:szCs w:val="18"/>
        </w:rPr>
        <w:t>.</w:t>
      </w:r>
    </w:p>
    <w:p w14:paraId="7021221C" w14:textId="77777777" w:rsidR="0091132F" w:rsidRPr="00515BCD" w:rsidRDefault="0091132F" w:rsidP="00653256">
      <w:pPr>
        <w:spacing w:line="240" w:lineRule="auto"/>
        <w:jc w:val="both"/>
        <w:rPr>
          <w:b/>
          <w:sz w:val="18"/>
          <w:szCs w:val="18"/>
        </w:rPr>
      </w:pPr>
    </w:p>
    <w:p w14:paraId="42267D9D" w14:textId="4925AF3C" w:rsidR="0091132F" w:rsidRPr="00515BCD" w:rsidRDefault="00106C87" w:rsidP="00653256">
      <w:pPr>
        <w:spacing w:line="240" w:lineRule="auto"/>
        <w:jc w:val="both"/>
        <w:rPr>
          <w:sz w:val="18"/>
          <w:szCs w:val="18"/>
        </w:rPr>
      </w:pPr>
      <w:r w:rsidRPr="00515BCD">
        <w:rPr>
          <w:sz w:val="18"/>
          <w:szCs w:val="18"/>
        </w:rPr>
        <w:t>If Leased Premises includes a balcony and/or patio space, only outdoor furniture is permitted</w:t>
      </w:r>
      <w:r w:rsidR="00942767" w:rsidRPr="00515BCD">
        <w:rPr>
          <w:sz w:val="18"/>
          <w:szCs w:val="18"/>
        </w:rPr>
        <w:t xml:space="preserve"> on the balcony and/or patio space,</w:t>
      </w:r>
      <w:r w:rsidRPr="00515BCD">
        <w:rPr>
          <w:sz w:val="18"/>
          <w:szCs w:val="18"/>
        </w:rPr>
        <w:t xml:space="preserve"> </w:t>
      </w:r>
      <w:r w:rsidR="00A122EB" w:rsidRPr="00515BCD">
        <w:rPr>
          <w:sz w:val="18"/>
          <w:szCs w:val="18"/>
        </w:rPr>
        <w:t xml:space="preserve">and only </w:t>
      </w:r>
      <w:r w:rsidRPr="00515BCD">
        <w:rPr>
          <w:sz w:val="18"/>
          <w:szCs w:val="18"/>
        </w:rPr>
        <w:t xml:space="preserve">with </w:t>
      </w:r>
      <w:r w:rsidR="009462F7" w:rsidRPr="00515BCD">
        <w:rPr>
          <w:sz w:val="18"/>
          <w:szCs w:val="18"/>
        </w:rPr>
        <w:t>Landlord or Landlord’s Agent</w:t>
      </w:r>
      <w:r w:rsidRPr="00515BCD">
        <w:rPr>
          <w:sz w:val="18"/>
          <w:szCs w:val="18"/>
        </w:rPr>
        <w:t xml:space="preserve">’s approval.  </w:t>
      </w:r>
      <w:r w:rsidR="006F7DD8" w:rsidRPr="00515BCD">
        <w:rPr>
          <w:b/>
          <w:sz w:val="18"/>
          <w:szCs w:val="18"/>
        </w:rPr>
        <w:t xml:space="preserve">Any </w:t>
      </w:r>
      <w:r w:rsidR="00AB7732" w:rsidRPr="00515BCD">
        <w:rPr>
          <w:b/>
          <w:sz w:val="18"/>
          <w:szCs w:val="18"/>
        </w:rPr>
        <w:t>L</w:t>
      </w:r>
      <w:r w:rsidR="006F7DD8" w:rsidRPr="00515BCD">
        <w:rPr>
          <w:b/>
          <w:sz w:val="18"/>
          <w:szCs w:val="18"/>
        </w:rPr>
        <w:t>andlord provided indoor furniture cannot be placed outside on a patio</w:t>
      </w:r>
      <w:r w:rsidR="00942767" w:rsidRPr="00515BCD">
        <w:rPr>
          <w:b/>
          <w:sz w:val="18"/>
          <w:szCs w:val="18"/>
        </w:rPr>
        <w:t xml:space="preserve">, </w:t>
      </w:r>
      <w:r w:rsidR="006F7DD8" w:rsidRPr="00515BCD">
        <w:rPr>
          <w:b/>
          <w:sz w:val="18"/>
          <w:szCs w:val="18"/>
        </w:rPr>
        <w:t>balcony area</w:t>
      </w:r>
      <w:r w:rsidR="00942767" w:rsidRPr="00515BCD">
        <w:rPr>
          <w:b/>
          <w:sz w:val="18"/>
          <w:szCs w:val="18"/>
        </w:rPr>
        <w:t>, parking lot, or grassy area.</w:t>
      </w:r>
      <w:r w:rsidR="009B3FDE" w:rsidRPr="00515BCD">
        <w:rPr>
          <w:b/>
          <w:sz w:val="18"/>
          <w:szCs w:val="18"/>
        </w:rPr>
        <w:t xml:space="preserve"> Tenant is subject to a fine of $100.00 per incident for doing so and will be charged for the cost of replacement, should the furniture be damaged due to exposure to the elements.</w:t>
      </w:r>
    </w:p>
    <w:p w14:paraId="59ADCA2C" w14:textId="77777777" w:rsidR="0091132F" w:rsidRPr="00515BCD" w:rsidRDefault="00106C87" w:rsidP="00653256">
      <w:pPr>
        <w:spacing w:line="240" w:lineRule="auto"/>
        <w:jc w:val="both"/>
        <w:rPr>
          <w:b/>
          <w:sz w:val="18"/>
          <w:szCs w:val="18"/>
        </w:rPr>
      </w:pPr>
      <w:r w:rsidRPr="00515BCD">
        <w:rPr>
          <w:b/>
          <w:sz w:val="18"/>
          <w:szCs w:val="18"/>
        </w:rPr>
        <w:t xml:space="preserve"> </w:t>
      </w:r>
    </w:p>
    <w:p w14:paraId="7B31E787" w14:textId="3EB81BAC" w:rsidR="0091132F" w:rsidRPr="00515BCD" w:rsidRDefault="00106C87" w:rsidP="00653256">
      <w:pPr>
        <w:spacing w:line="240" w:lineRule="auto"/>
        <w:jc w:val="both"/>
        <w:rPr>
          <w:sz w:val="18"/>
          <w:szCs w:val="18"/>
        </w:rPr>
      </w:pPr>
      <w:r w:rsidRPr="00515BCD">
        <w:rPr>
          <w:b/>
          <w:bCs/>
          <w:sz w:val="18"/>
          <w:szCs w:val="18"/>
        </w:rPr>
        <w:t>2</w:t>
      </w:r>
      <w:r w:rsidR="005F6740" w:rsidRPr="00515BCD">
        <w:rPr>
          <w:b/>
          <w:bCs/>
          <w:sz w:val="18"/>
          <w:szCs w:val="18"/>
        </w:rPr>
        <w:t>5</w:t>
      </w:r>
      <w:r w:rsidRPr="00515BCD">
        <w:rPr>
          <w:b/>
          <w:bCs/>
          <w:sz w:val="18"/>
          <w:szCs w:val="18"/>
        </w:rPr>
        <w:t>.</w:t>
      </w:r>
      <w:r w:rsidR="007D4E53" w:rsidRPr="00515BCD">
        <w:rPr>
          <w:rFonts w:eastAsia="Times New Roman"/>
          <w:sz w:val="18"/>
          <w:szCs w:val="18"/>
        </w:rPr>
        <w:t xml:space="preserve"> </w:t>
      </w:r>
      <w:r w:rsidRPr="00515BCD">
        <w:rPr>
          <w:b/>
          <w:sz w:val="18"/>
          <w:szCs w:val="18"/>
        </w:rPr>
        <w:t xml:space="preserve">MAINTENANCE OF THE LEASED PREMISES: </w:t>
      </w:r>
      <w:r w:rsidRPr="00515BCD">
        <w:rPr>
          <w:sz w:val="18"/>
          <w:szCs w:val="18"/>
        </w:rPr>
        <w:t xml:space="preserve">Tenant shall, at Tenant’s expense, maintain the </w:t>
      </w:r>
      <w:r w:rsidR="00F435B5" w:rsidRPr="00515BCD">
        <w:rPr>
          <w:sz w:val="18"/>
          <w:szCs w:val="18"/>
        </w:rPr>
        <w:t>Leased Premises</w:t>
      </w:r>
      <w:r w:rsidRPr="00515BCD">
        <w:rPr>
          <w:sz w:val="18"/>
          <w:szCs w:val="18"/>
        </w:rPr>
        <w:t xml:space="preserve"> in a clean and sanitary condition at all times. If during the periodic inspections, or at any other time, the </w:t>
      </w:r>
      <w:r w:rsidR="009462F7" w:rsidRPr="00515BCD">
        <w:rPr>
          <w:sz w:val="18"/>
          <w:szCs w:val="18"/>
        </w:rPr>
        <w:t>Landlord or Landlord’s Agent</w:t>
      </w:r>
      <w:r w:rsidRPr="00515BCD">
        <w:rPr>
          <w:sz w:val="18"/>
          <w:szCs w:val="18"/>
        </w:rPr>
        <w:t xml:space="preserve"> feels it necessary for a </w:t>
      </w:r>
      <w:r w:rsidR="00A90A92" w:rsidRPr="00515BCD">
        <w:rPr>
          <w:sz w:val="18"/>
          <w:szCs w:val="18"/>
        </w:rPr>
        <w:t>Leased Premises</w:t>
      </w:r>
      <w:r w:rsidRPr="00515BCD">
        <w:rPr>
          <w:sz w:val="18"/>
          <w:szCs w:val="18"/>
        </w:rPr>
        <w:t xml:space="preserve"> to be cleaned because of continued neglect, the </w:t>
      </w:r>
      <w:r w:rsidR="009462F7" w:rsidRPr="00515BCD">
        <w:rPr>
          <w:sz w:val="18"/>
          <w:szCs w:val="18"/>
        </w:rPr>
        <w:t>Landlord or Landlord’s Agent</w:t>
      </w:r>
      <w:r w:rsidRPr="00515BCD">
        <w:rPr>
          <w:sz w:val="18"/>
          <w:szCs w:val="18"/>
        </w:rPr>
        <w:t xml:space="preserve"> may, at the Tenant’s expense, schedule a professional cleaning crew to clean the </w:t>
      </w:r>
      <w:r w:rsidR="009B5E08" w:rsidRPr="00515BCD">
        <w:rPr>
          <w:sz w:val="18"/>
          <w:szCs w:val="18"/>
        </w:rPr>
        <w:t>Leased Premises</w:t>
      </w:r>
      <w:r w:rsidRPr="00515BCD">
        <w:rPr>
          <w:sz w:val="18"/>
          <w:szCs w:val="18"/>
        </w:rPr>
        <w:t xml:space="preserve">. Tenant is responsible for the condition of the </w:t>
      </w:r>
      <w:r w:rsidR="00F435B5" w:rsidRPr="00515BCD">
        <w:rPr>
          <w:sz w:val="18"/>
          <w:szCs w:val="18"/>
        </w:rPr>
        <w:t>Leased Premises</w:t>
      </w:r>
      <w:r w:rsidRPr="00515BCD">
        <w:rPr>
          <w:sz w:val="18"/>
          <w:szCs w:val="18"/>
        </w:rPr>
        <w:t xml:space="preserve"> and ensuring that how the </w:t>
      </w:r>
      <w:r w:rsidR="00F435B5" w:rsidRPr="00515BCD">
        <w:rPr>
          <w:sz w:val="18"/>
          <w:szCs w:val="18"/>
        </w:rPr>
        <w:t>Leased Premises</w:t>
      </w:r>
      <w:r w:rsidRPr="00515BCD">
        <w:rPr>
          <w:sz w:val="18"/>
          <w:szCs w:val="18"/>
        </w:rPr>
        <w:t xml:space="preserve"> is used does not affect the condition of the Leased </w:t>
      </w:r>
      <w:r w:rsidR="008F06DB" w:rsidRPr="00515BCD">
        <w:rPr>
          <w:sz w:val="18"/>
          <w:szCs w:val="18"/>
        </w:rPr>
        <w:t>P</w:t>
      </w:r>
      <w:r w:rsidRPr="00515BCD">
        <w:rPr>
          <w:sz w:val="18"/>
          <w:szCs w:val="18"/>
        </w:rPr>
        <w:t>remises and/or any surrounding units in the building (i.e., smells or odors from cooking or loud noises from music, TVs, games, etc.).</w:t>
      </w:r>
    </w:p>
    <w:p w14:paraId="448C1550" w14:textId="77777777" w:rsidR="0091132F" w:rsidRPr="00515BCD" w:rsidRDefault="00106C87" w:rsidP="00653256">
      <w:pPr>
        <w:spacing w:line="240" w:lineRule="auto"/>
        <w:jc w:val="both"/>
        <w:rPr>
          <w:sz w:val="18"/>
          <w:szCs w:val="18"/>
        </w:rPr>
      </w:pPr>
      <w:r w:rsidRPr="00515BCD">
        <w:rPr>
          <w:sz w:val="18"/>
          <w:szCs w:val="18"/>
        </w:rPr>
        <w:t xml:space="preserve"> </w:t>
      </w:r>
    </w:p>
    <w:p w14:paraId="2652A6D7" w14:textId="77777777" w:rsidR="00B54B7E" w:rsidRDefault="00B54B7E" w:rsidP="00B54B7E">
      <w:pPr>
        <w:spacing w:line="240" w:lineRule="auto"/>
        <w:jc w:val="both"/>
        <w:rPr>
          <w:sz w:val="18"/>
          <w:szCs w:val="18"/>
        </w:rPr>
      </w:pPr>
      <w:bookmarkStart w:id="14" w:name="_Hlk203402788"/>
      <w:commentRangeStart w:id="15"/>
      <w:r w:rsidRPr="00B54B7E">
        <w:rPr>
          <w:sz w:val="18"/>
          <w:szCs w:val="18"/>
        </w:rPr>
        <w:t>Tenants</w:t>
      </w:r>
      <w:commentRangeEnd w:id="15"/>
      <w:r w:rsidRPr="00B54B7E">
        <w:rPr>
          <w:rStyle w:val="CommentReference"/>
        </w:rPr>
        <w:commentReference w:id="15"/>
      </w:r>
      <w:r w:rsidRPr="00B54B7E">
        <w:rPr>
          <w:sz w:val="18"/>
          <w:szCs w:val="18"/>
        </w:rPr>
        <w:t xml:space="preserve"> are required to fully cooperate with the Landlord’s Maintenance Team and any Landlord-authorized third-party contractors or service providers. Tenants may not interfere with their work, access, or equipment under any circumstances. This includes, but is not limited to, unplugging, disabling, or removing any equipment such as dehumidifiers, fans, lighting, or other devices used for repair, drying, or ventilation purposes. Any interference that hinders, delays, or compromises maintenance efforts may result in additional charges to the Tenant.</w:t>
      </w:r>
      <w:bookmarkEnd w:id="14"/>
    </w:p>
    <w:p w14:paraId="529D75EF" w14:textId="77777777" w:rsidR="00B54B7E" w:rsidRPr="00A15E48" w:rsidRDefault="00B54B7E" w:rsidP="00B54B7E">
      <w:pPr>
        <w:spacing w:line="240" w:lineRule="auto"/>
        <w:jc w:val="both"/>
        <w:rPr>
          <w:sz w:val="18"/>
          <w:szCs w:val="18"/>
        </w:rPr>
      </w:pPr>
    </w:p>
    <w:p w14:paraId="4D1A6DDC" w14:textId="067177E8" w:rsidR="0091132F" w:rsidRPr="00515BCD" w:rsidRDefault="00106C87" w:rsidP="00653256">
      <w:pPr>
        <w:spacing w:line="240" w:lineRule="auto"/>
        <w:jc w:val="both"/>
        <w:rPr>
          <w:sz w:val="18"/>
          <w:szCs w:val="18"/>
        </w:rPr>
      </w:pPr>
      <w:r w:rsidRPr="00515BCD">
        <w:rPr>
          <w:sz w:val="18"/>
          <w:szCs w:val="18"/>
        </w:rPr>
        <w:t xml:space="preserve">In the event that one or more current tenants in a unit choose to renew their lease and stay for an additional lease term(s), that Tenant(s) agrees to assist </w:t>
      </w:r>
      <w:r w:rsidR="00933EC6" w:rsidRPr="00515BCD">
        <w:rPr>
          <w:sz w:val="18"/>
          <w:szCs w:val="18"/>
        </w:rPr>
        <w:t>Landlord or Landlord’s Agent</w:t>
      </w:r>
      <w:r w:rsidRPr="00515BCD">
        <w:rPr>
          <w:sz w:val="18"/>
          <w:szCs w:val="18"/>
        </w:rPr>
        <w:t xml:space="preserve"> in preparing that unit for new tenants.  Tenant will be provided with requirements which will include, but may not be limited to, clearing all common areas (kitchens, bathrooms, living rooms, laundry rooms, etc.) of personal and/or excessive debris, cooking equipment, toiletries, posters, etc.  Further, renewing Tenants that live in a unit year-round will keep the unit in an unquestionably clean and sanitary condition so that incoming tenants coming into an occupied </w:t>
      </w:r>
      <w:r w:rsidR="009B5E08" w:rsidRPr="00515BCD">
        <w:rPr>
          <w:sz w:val="18"/>
          <w:szCs w:val="18"/>
        </w:rPr>
        <w:t>unit</w:t>
      </w:r>
      <w:r w:rsidRPr="00515BCD">
        <w:rPr>
          <w:sz w:val="18"/>
          <w:szCs w:val="18"/>
        </w:rPr>
        <w:t xml:space="preserve"> experience the same quality product as an incoming tenant moving into an empty </w:t>
      </w:r>
      <w:r w:rsidR="009B5E08" w:rsidRPr="00515BCD">
        <w:rPr>
          <w:sz w:val="18"/>
          <w:szCs w:val="18"/>
        </w:rPr>
        <w:t>unit</w:t>
      </w:r>
      <w:r w:rsidRPr="00515BCD">
        <w:rPr>
          <w:sz w:val="18"/>
          <w:szCs w:val="18"/>
        </w:rPr>
        <w:t>.  If renewing Tenant fails to perform these tasks in an acceptable manner, Management will employ a professional cleaning crew to clean the Leased Premises at Tenant’s expense.</w:t>
      </w:r>
    </w:p>
    <w:p w14:paraId="09F57BEC" w14:textId="77777777" w:rsidR="0091132F" w:rsidRPr="00515BCD" w:rsidRDefault="00106C87" w:rsidP="00653256">
      <w:pPr>
        <w:spacing w:line="240" w:lineRule="auto"/>
        <w:jc w:val="both"/>
        <w:rPr>
          <w:sz w:val="18"/>
          <w:szCs w:val="18"/>
        </w:rPr>
      </w:pPr>
      <w:r w:rsidRPr="00515BCD">
        <w:rPr>
          <w:sz w:val="18"/>
          <w:szCs w:val="18"/>
        </w:rPr>
        <w:t xml:space="preserve"> </w:t>
      </w:r>
    </w:p>
    <w:p w14:paraId="299FCEE6" w14:textId="08DFF656" w:rsidR="0091132F" w:rsidRPr="00515BCD" w:rsidRDefault="00106C87" w:rsidP="00653256">
      <w:pPr>
        <w:spacing w:line="240" w:lineRule="auto"/>
        <w:jc w:val="both"/>
        <w:rPr>
          <w:sz w:val="18"/>
          <w:szCs w:val="18"/>
        </w:rPr>
      </w:pPr>
      <w:r w:rsidRPr="00515BCD">
        <w:rPr>
          <w:sz w:val="18"/>
          <w:szCs w:val="18"/>
        </w:rPr>
        <w:t xml:space="preserve">College Town Communities contracts annually to employ a professional third-party pest control company. Per that contract, all Leased Premises are serviced and monitored several times a year to preserve a pest free environment. Landlord will assume responsibility for pests within the first </w:t>
      </w:r>
      <w:r w:rsidR="00682642" w:rsidRPr="00515BCD">
        <w:rPr>
          <w:sz w:val="18"/>
          <w:szCs w:val="18"/>
        </w:rPr>
        <w:t>seven</w:t>
      </w:r>
      <w:r w:rsidRPr="00515BCD">
        <w:rPr>
          <w:sz w:val="18"/>
          <w:szCs w:val="18"/>
        </w:rPr>
        <w:t xml:space="preserve"> days of the Lease Term.  Within these first </w:t>
      </w:r>
      <w:r w:rsidR="00614FE6">
        <w:rPr>
          <w:sz w:val="18"/>
          <w:szCs w:val="18"/>
        </w:rPr>
        <w:t>seven</w:t>
      </w:r>
      <w:r w:rsidRPr="00515BCD">
        <w:rPr>
          <w:sz w:val="18"/>
          <w:szCs w:val="18"/>
        </w:rPr>
        <w:t xml:space="preserve"> days, Tenant must notify </w:t>
      </w:r>
      <w:r w:rsidR="009462F7" w:rsidRPr="00515BCD">
        <w:rPr>
          <w:sz w:val="18"/>
          <w:szCs w:val="18"/>
        </w:rPr>
        <w:t>Landlord or Landlord’s Agent</w:t>
      </w:r>
      <w:r w:rsidRPr="00515BCD">
        <w:rPr>
          <w:sz w:val="18"/>
          <w:szCs w:val="18"/>
        </w:rPr>
        <w:t xml:space="preserve"> in writing if Tenant believes there are any pests in the Premises at that time. Failure to notify the </w:t>
      </w:r>
      <w:r w:rsidR="009462F7" w:rsidRPr="00515BCD">
        <w:rPr>
          <w:sz w:val="18"/>
          <w:szCs w:val="18"/>
        </w:rPr>
        <w:t>Landlord or Landlord’s Agent</w:t>
      </w:r>
      <w:r w:rsidRPr="00515BCD">
        <w:rPr>
          <w:sz w:val="18"/>
          <w:szCs w:val="18"/>
        </w:rPr>
        <w:t xml:space="preserve"> of any pest infestation within the first </w:t>
      </w:r>
      <w:r w:rsidR="00682642" w:rsidRPr="00515BCD">
        <w:rPr>
          <w:sz w:val="18"/>
          <w:szCs w:val="18"/>
        </w:rPr>
        <w:t>seven</w:t>
      </w:r>
      <w:r w:rsidRPr="00515BCD">
        <w:rPr>
          <w:sz w:val="18"/>
          <w:szCs w:val="18"/>
        </w:rPr>
        <w:t xml:space="preserve"> days constitutes an acknowledgement by Tenant that the Premises are pest free at the time of occupancy. After such time, it is deemed that the Tenant’s living conditions were the cause of any such infestation. </w:t>
      </w:r>
    </w:p>
    <w:p w14:paraId="72D10FF0" w14:textId="77777777" w:rsidR="0091132F" w:rsidRPr="00515BCD" w:rsidRDefault="00106C87" w:rsidP="00653256">
      <w:pPr>
        <w:spacing w:line="240" w:lineRule="auto"/>
        <w:jc w:val="both"/>
        <w:rPr>
          <w:sz w:val="18"/>
          <w:szCs w:val="18"/>
        </w:rPr>
      </w:pPr>
      <w:r w:rsidRPr="00515BCD">
        <w:rPr>
          <w:sz w:val="18"/>
          <w:szCs w:val="18"/>
        </w:rPr>
        <w:t xml:space="preserve"> </w:t>
      </w:r>
    </w:p>
    <w:p w14:paraId="6ADCE543" w14:textId="37542EA8" w:rsidR="0084054A" w:rsidRDefault="00106C87" w:rsidP="00653256">
      <w:pPr>
        <w:spacing w:line="240" w:lineRule="auto"/>
        <w:jc w:val="both"/>
        <w:rPr>
          <w:sz w:val="18"/>
          <w:szCs w:val="18"/>
        </w:rPr>
      </w:pPr>
      <w:r w:rsidRPr="00515BCD">
        <w:rPr>
          <w:sz w:val="18"/>
          <w:szCs w:val="18"/>
        </w:rPr>
        <w:t>Tenant agrees to prevent and control possible infestation by adhering to the following list of responsibilities. ALL furniture, mattresses and personal property MUST be pest-free at move-in. If Tenant stays in a hotel, public facility</w:t>
      </w:r>
      <w:r w:rsidR="00682642" w:rsidRPr="00515BCD">
        <w:rPr>
          <w:sz w:val="18"/>
          <w:szCs w:val="18"/>
        </w:rPr>
        <w:t>,</w:t>
      </w:r>
      <w:r w:rsidRPr="00515BCD">
        <w:rPr>
          <w:sz w:val="18"/>
          <w:szCs w:val="18"/>
        </w:rPr>
        <w:t xml:space="preserve"> or other residence prior to move-in OR at any time during Tenant’s occupancy of Leased Premises, Tenant agrees to inspect clothing, luggage, shoes, etc. to ensure that Tenant’s possessions have not been infested by “hitchhiking pests.” Tenant shall report any pest infestation problems immediately to Management.</w:t>
      </w:r>
    </w:p>
    <w:p w14:paraId="0355A6B1" w14:textId="77777777" w:rsidR="0084054A" w:rsidRPr="00515BCD" w:rsidRDefault="0084054A" w:rsidP="00653256">
      <w:pPr>
        <w:spacing w:line="240" w:lineRule="auto"/>
        <w:jc w:val="both"/>
        <w:rPr>
          <w:sz w:val="18"/>
          <w:szCs w:val="18"/>
        </w:rPr>
      </w:pPr>
    </w:p>
    <w:p w14:paraId="26FDB8FB" w14:textId="48D788FA" w:rsidR="0091132F" w:rsidRPr="00515BCD" w:rsidRDefault="00106C87" w:rsidP="00653256">
      <w:pPr>
        <w:spacing w:line="240" w:lineRule="auto"/>
        <w:jc w:val="both"/>
        <w:rPr>
          <w:sz w:val="18"/>
          <w:szCs w:val="18"/>
        </w:rPr>
      </w:pPr>
      <w:r w:rsidRPr="00515BCD">
        <w:rPr>
          <w:sz w:val="18"/>
          <w:szCs w:val="18"/>
        </w:rPr>
        <w:t xml:space="preserve">Tenant shall cooperate with pest control efforts.  If Tenant’s </w:t>
      </w:r>
      <w:r w:rsidR="009B5E08" w:rsidRPr="00515BCD">
        <w:rPr>
          <w:sz w:val="18"/>
          <w:szCs w:val="18"/>
        </w:rPr>
        <w:t>Leased Premises</w:t>
      </w:r>
      <w:r w:rsidRPr="00515BCD">
        <w:rPr>
          <w:sz w:val="18"/>
          <w:szCs w:val="18"/>
        </w:rPr>
        <w:t xml:space="preserve"> or a neighbor’s </w:t>
      </w:r>
      <w:r w:rsidR="009B5E08" w:rsidRPr="00515BCD">
        <w:rPr>
          <w:sz w:val="18"/>
          <w:szCs w:val="18"/>
        </w:rPr>
        <w:t>Leased Premises</w:t>
      </w:r>
      <w:r w:rsidRPr="00515BCD">
        <w:rPr>
          <w:sz w:val="18"/>
          <w:szCs w:val="18"/>
        </w:rPr>
        <w:t xml:space="preserve"> shows signs of pest activity, a pest management professional may be called to eradicate the problem.  Tenant’s Leased Premises must be properly prepared for treatment, including but not limited to allowing any inspector right of entry, moving personal property to allow access to all areas of the Leased Premises, and laundering or otherwise caring for personal property in the Premises before, during, and after treatment of the Premises.  Tenant must comply with all recommendations and requests from the pest management specialist prior to treatment.  Tenant </w:t>
      </w:r>
      <w:r w:rsidRPr="00515BCD">
        <w:rPr>
          <w:sz w:val="18"/>
          <w:szCs w:val="18"/>
        </w:rPr>
        <w:lastRenderedPageBreak/>
        <w:t xml:space="preserve">agrees to reimburse Landlord for expenses including but not limited to pest management fees and attorney fees that Landlord may incur as a result of pest infestation in the Leased Premises that occur after the first </w:t>
      </w:r>
      <w:r w:rsidR="00614FE6">
        <w:rPr>
          <w:sz w:val="18"/>
          <w:szCs w:val="18"/>
        </w:rPr>
        <w:t>seven</w:t>
      </w:r>
      <w:r w:rsidRPr="00515BCD">
        <w:rPr>
          <w:sz w:val="18"/>
          <w:szCs w:val="18"/>
        </w:rPr>
        <w:t xml:space="preserve"> days of occupancy.  Tenant agrees to hold Landlord harmless from any actions, claims, losses, damages</w:t>
      </w:r>
      <w:r w:rsidR="00682642" w:rsidRPr="00515BCD">
        <w:rPr>
          <w:sz w:val="18"/>
          <w:szCs w:val="18"/>
        </w:rPr>
        <w:t>,</w:t>
      </w:r>
      <w:r w:rsidRPr="00515BCD">
        <w:rPr>
          <w:sz w:val="18"/>
          <w:szCs w:val="18"/>
        </w:rPr>
        <w:t xml:space="preserve"> and expenses that may occur as a result of such a pest infestation.  It is acknowledged that Landlord shall not be responsible for any loss of personal property to Tenant as a result of an infestation of pests. It is required that Tenant purchase Renter’s Insurance to cover such losses, should they occur. </w:t>
      </w:r>
    </w:p>
    <w:p w14:paraId="6EAE328C" w14:textId="77777777" w:rsidR="0091132F" w:rsidRPr="00515BCD" w:rsidRDefault="00106C87" w:rsidP="00653256">
      <w:pPr>
        <w:spacing w:line="240" w:lineRule="auto"/>
        <w:jc w:val="both"/>
        <w:rPr>
          <w:sz w:val="18"/>
          <w:szCs w:val="18"/>
        </w:rPr>
      </w:pPr>
      <w:r w:rsidRPr="00515BCD">
        <w:rPr>
          <w:sz w:val="18"/>
          <w:szCs w:val="18"/>
        </w:rPr>
        <w:t xml:space="preserve"> </w:t>
      </w:r>
    </w:p>
    <w:p w14:paraId="0022BD19" w14:textId="77777777" w:rsidR="00F25783" w:rsidRPr="00515BCD" w:rsidRDefault="00106C87" w:rsidP="00653256">
      <w:pPr>
        <w:spacing w:line="240" w:lineRule="auto"/>
        <w:jc w:val="both"/>
        <w:rPr>
          <w:b/>
          <w:sz w:val="18"/>
          <w:szCs w:val="18"/>
        </w:rPr>
      </w:pPr>
      <w:r w:rsidRPr="00515BCD">
        <w:rPr>
          <w:b/>
          <w:bCs/>
          <w:sz w:val="18"/>
          <w:szCs w:val="18"/>
        </w:rPr>
        <w:t>2</w:t>
      </w:r>
      <w:r w:rsidR="005F6740" w:rsidRPr="00515BCD">
        <w:rPr>
          <w:b/>
          <w:bCs/>
          <w:sz w:val="18"/>
          <w:szCs w:val="18"/>
        </w:rPr>
        <w:t>6</w:t>
      </w:r>
      <w:r w:rsidRPr="00515BCD">
        <w:rPr>
          <w:b/>
          <w:bCs/>
          <w:sz w:val="18"/>
          <w:szCs w:val="18"/>
        </w:rPr>
        <w:t>.</w:t>
      </w:r>
      <w:r w:rsidR="007D4E53" w:rsidRPr="00515BCD">
        <w:rPr>
          <w:rFonts w:eastAsia="Times New Roman"/>
          <w:sz w:val="18"/>
          <w:szCs w:val="18"/>
        </w:rPr>
        <w:t xml:space="preserve"> </w:t>
      </w:r>
      <w:r w:rsidRPr="00515BCD">
        <w:rPr>
          <w:b/>
          <w:sz w:val="18"/>
          <w:szCs w:val="18"/>
        </w:rPr>
        <w:t xml:space="preserve">SMOKE ALARMS AND FIRE PREVENTION SYSTEMS:  </w:t>
      </w:r>
      <w:r w:rsidRPr="00515BCD">
        <w:rPr>
          <w:color w:val="404040"/>
          <w:sz w:val="18"/>
          <w:szCs w:val="18"/>
        </w:rPr>
        <w:t xml:space="preserve">Safety and security of Tenant is of the utmost importance to Landlord.  </w:t>
      </w:r>
      <w:r w:rsidRPr="00515BCD">
        <w:rPr>
          <w:b/>
          <w:color w:val="404040"/>
          <w:sz w:val="18"/>
          <w:szCs w:val="18"/>
        </w:rPr>
        <w:t xml:space="preserve">There will be a $500.00 fine per incident for any tampering with a smoke detector (i.e., removing batteries, removing device, covering the device with plastic, etc.), </w:t>
      </w:r>
      <w:r w:rsidRPr="00515BCD">
        <w:rPr>
          <w:b/>
          <w:sz w:val="18"/>
          <w:szCs w:val="18"/>
        </w:rPr>
        <w:t>unnecessarily discharging a fire extinguisher, pulling emergency fire alarms in non-emergency situations, pushing the emergency call button in an elevator in non-emergency situations, and/or tampering with any sprinkler head.  The person found in violation of these acts or anyone found to be an accessory to said act, including the</w:t>
      </w:r>
    </w:p>
    <w:p w14:paraId="2BD61BFF" w14:textId="1FDF69D2" w:rsidR="0091132F" w:rsidRPr="00515BCD" w:rsidRDefault="00106C87" w:rsidP="00653256">
      <w:pPr>
        <w:spacing w:line="240" w:lineRule="auto"/>
        <w:jc w:val="both"/>
        <w:rPr>
          <w:sz w:val="18"/>
          <w:szCs w:val="18"/>
        </w:rPr>
      </w:pPr>
      <w:r w:rsidRPr="00515BCD">
        <w:rPr>
          <w:b/>
          <w:sz w:val="18"/>
          <w:szCs w:val="18"/>
        </w:rPr>
        <w:t xml:space="preserve">Tenant(s) who provided access to the perpetrator if the perpetrator is not a tenant of </w:t>
      </w:r>
      <w:r w:rsidR="00D0169E">
        <w:rPr>
          <w:b/>
          <w:sz w:val="18"/>
          <w:szCs w:val="18"/>
        </w:rPr>
        <w:t>The French Quarter</w:t>
      </w:r>
      <w:r w:rsidRPr="00515BCD">
        <w:rPr>
          <w:b/>
          <w:sz w:val="18"/>
          <w:szCs w:val="18"/>
        </w:rPr>
        <w:t>, will be held fully responsible</w:t>
      </w:r>
      <w:r w:rsidRPr="00515BCD">
        <w:rPr>
          <w:sz w:val="18"/>
          <w:szCs w:val="18"/>
        </w:rPr>
        <w:t>.</w:t>
      </w:r>
    </w:p>
    <w:p w14:paraId="4FFCD848" w14:textId="77777777" w:rsidR="0091132F" w:rsidRPr="00515BCD" w:rsidRDefault="00106C87" w:rsidP="00653256">
      <w:pPr>
        <w:spacing w:line="240" w:lineRule="auto"/>
        <w:jc w:val="both"/>
        <w:rPr>
          <w:sz w:val="18"/>
          <w:szCs w:val="18"/>
        </w:rPr>
      </w:pPr>
      <w:r w:rsidRPr="00515BCD">
        <w:rPr>
          <w:sz w:val="18"/>
          <w:szCs w:val="18"/>
        </w:rPr>
        <w:t xml:space="preserve"> </w:t>
      </w:r>
    </w:p>
    <w:p w14:paraId="32022969" w14:textId="7E2974E9" w:rsidR="0091132F" w:rsidRPr="00515BCD" w:rsidRDefault="00106C87" w:rsidP="00653256">
      <w:pPr>
        <w:spacing w:line="240" w:lineRule="auto"/>
        <w:jc w:val="both"/>
        <w:rPr>
          <w:sz w:val="18"/>
          <w:szCs w:val="18"/>
        </w:rPr>
      </w:pPr>
      <w:r w:rsidRPr="00515BCD">
        <w:rPr>
          <w:sz w:val="18"/>
          <w:szCs w:val="18"/>
        </w:rPr>
        <w:t xml:space="preserve">After moving in, Tenant is responsible for keeping the smoke detector in working order. Tenant agrees that it is Tenant’s duty to test the smoke detectors on a monthly basis. Tenant further agrees to notify the </w:t>
      </w:r>
      <w:r w:rsidR="009462F7" w:rsidRPr="00515BCD">
        <w:rPr>
          <w:sz w:val="18"/>
          <w:szCs w:val="18"/>
        </w:rPr>
        <w:t>Landlord or Landlord’s Agent</w:t>
      </w:r>
      <w:r w:rsidRPr="00515BCD">
        <w:rPr>
          <w:sz w:val="18"/>
          <w:szCs w:val="18"/>
        </w:rPr>
        <w:t xml:space="preserve"> immediately through a Work Order of any problem, defect, malfunction, or failure of the smoke detector(s) and to notify the </w:t>
      </w:r>
      <w:r w:rsidR="009462F7" w:rsidRPr="00515BCD">
        <w:rPr>
          <w:sz w:val="18"/>
          <w:szCs w:val="18"/>
        </w:rPr>
        <w:t>Landlord or Landlord’s Agent</w:t>
      </w:r>
      <w:r w:rsidRPr="00515BCD">
        <w:rPr>
          <w:sz w:val="18"/>
          <w:szCs w:val="18"/>
        </w:rPr>
        <w:t xml:space="preserve"> through said Work Order of the need to install, inspect, or repair the smoke detector(s). Upon receipt of Work Order, </w:t>
      </w:r>
      <w:r w:rsidR="009462F7" w:rsidRPr="00515BCD">
        <w:rPr>
          <w:sz w:val="18"/>
          <w:szCs w:val="18"/>
        </w:rPr>
        <w:t>Landlord or Landlord’s Agent</w:t>
      </w:r>
      <w:r w:rsidRPr="00515BCD">
        <w:rPr>
          <w:sz w:val="18"/>
          <w:szCs w:val="18"/>
        </w:rPr>
        <w:t xml:space="preserve"> agrees to repair the smoke detector within seven days, assuming availability of labor and materials. Landlord can require Tenant to pay in advance all costs relating to the replacement or repair of a security device, if due to Tenant misuse or damage.</w:t>
      </w:r>
    </w:p>
    <w:p w14:paraId="17FB6029" w14:textId="77777777" w:rsidR="0091132F" w:rsidRPr="00515BCD" w:rsidRDefault="00106C87" w:rsidP="00653256">
      <w:pPr>
        <w:spacing w:line="240" w:lineRule="auto"/>
        <w:jc w:val="both"/>
        <w:rPr>
          <w:sz w:val="18"/>
          <w:szCs w:val="18"/>
        </w:rPr>
      </w:pPr>
      <w:r w:rsidRPr="00515BCD">
        <w:rPr>
          <w:sz w:val="18"/>
          <w:szCs w:val="18"/>
        </w:rPr>
        <w:t xml:space="preserve"> </w:t>
      </w:r>
    </w:p>
    <w:p w14:paraId="21A4D585" w14:textId="012A9478" w:rsidR="0091132F" w:rsidRPr="00515BCD" w:rsidRDefault="00106C87" w:rsidP="00653256">
      <w:pPr>
        <w:spacing w:line="240" w:lineRule="auto"/>
        <w:jc w:val="both"/>
        <w:rPr>
          <w:sz w:val="18"/>
          <w:szCs w:val="18"/>
        </w:rPr>
      </w:pPr>
      <w:r w:rsidRPr="00515BCD">
        <w:rPr>
          <w:sz w:val="18"/>
          <w:szCs w:val="18"/>
        </w:rPr>
        <w:t>Tenant may not remove, disconnect</w:t>
      </w:r>
      <w:r w:rsidR="00682642" w:rsidRPr="00515BCD">
        <w:rPr>
          <w:sz w:val="18"/>
          <w:szCs w:val="18"/>
        </w:rPr>
        <w:t xml:space="preserve">, </w:t>
      </w:r>
      <w:r w:rsidRPr="00515BCD">
        <w:rPr>
          <w:sz w:val="18"/>
          <w:szCs w:val="18"/>
        </w:rPr>
        <w:t xml:space="preserve">or intentionally damage a smoke detector or remove the battery without immediately replacing it with a working one. If Tenant does not comply with this </w:t>
      </w:r>
      <w:r w:rsidR="00AF7843" w:rsidRPr="00515BCD">
        <w:rPr>
          <w:sz w:val="18"/>
          <w:szCs w:val="18"/>
        </w:rPr>
        <w:t>requirement, Tenant</w:t>
      </w:r>
      <w:r w:rsidRPr="00515BCD">
        <w:rPr>
          <w:sz w:val="18"/>
          <w:szCs w:val="18"/>
        </w:rPr>
        <w:t xml:space="preserve"> may be subject to damages, civil penalties</w:t>
      </w:r>
      <w:r w:rsidR="00682642" w:rsidRPr="00515BCD">
        <w:rPr>
          <w:sz w:val="18"/>
          <w:szCs w:val="18"/>
        </w:rPr>
        <w:t>,</w:t>
      </w:r>
      <w:r w:rsidRPr="00515BCD">
        <w:rPr>
          <w:sz w:val="18"/>
          <w:szCs w:val="18"/>
        </w:rPr>
        <w:t xml:space="preserve"> and attorney's fees under </w:t>
      </w:r>
      <w:r w:rsidR="00C20C9B" w:rsidRPr="00515BCD">
        <w:rPr>
          <w:sz w:val="18"/>
          <w:szCs w:val="18"/>
        </w:rPr>
        <w:t>Prevailing Law</w:t>
      </w:r>
      <w:r w:rsidRPr="00515BCD">
        <w:rPr>
          <w:sz w:val="18"/>
          <w:szCs w:val="18"/>
        </w:rPr>
        <w:t>.</w:t>
      </w:r>
    </w:p>
    <w:p w14:paraId="4BA013E0" w14:textId="77777777" w:rsidR="0091132F" w:rsidRPr="00515BCD" w:rsidRDefault="00106C87" w:rsidP="00653256">
      <w:pPr>
        <w:spacing w:line="240" w:lineRule="auto"/>
        <w:jc w:val="both"/>
        <w:rPr>
          <w:sz w:val="18"/>
          <w:szCs w:val="18"/>
        </w:rPr>
      </w:pPr>
      <w:r w:rsidRPr="00515BCD">
        <w:rPr>
          <w:sz w:val="18"/>
          <w:szCs w:val="18"/>
        </w:rPr>
        <w:t xml:space="preserve"> </w:t>
      </w:r>
    </w:p>
    <w:p w14:paraId="572759EE" w14:textId="49AFCE33" w:rsidR="0091132F" w:rsidRPr="00515BCD" w:rsidRDefault="00106C87" w:rsidP="00653256">
      <w:pPr>
        <w:spacing w:line="240" w:lineRule="auto"/>
        <w:jc w:val="both"/>
        <w:rPr>
          <w:sz w:val="18"/>
          <w:szCs w:val="18"/>
        </w:rPr>
      </w:pPr>
      <w:r w:rsidRPr="00515BCD">
        <w:rPr>
          <w:sz w:val="18"/>
          <w:szCs w:val="18"/>
        </w:rPr>
        <w:t xml:space="preserve">Tenant must follow all fire safety guidelines outlined in this Lease. If said guidelines are not followed and multiple false fire alarms are reported within our system for any one </w:t>
      </w:r>
      <w:r w:rsidR="009B5E08" w:rsidRPr="00515BCD">
        <w:rPr>
          <w:sz w:val="18"/>
          <w:szCs w:val="18"/>
        </w:rPr>
        <w:t>Leased Premises</w:t>
      </w:r>
      <w:r w:rsidRPr="00515BCD">
        <w:rPr>
          <w:sz w:val="18"/>
          <w:szCs w:val="18"/>
        </w:rPr>
        <w:t>, Tenant will be fined $200.00 per false alarm, whether it is triggered by smoking, unattended cooking, cooking in a dirty oven or cooktop, or any other prohibited</w:t>
      </w:r>
      <w:r w:rsidR="00591ACB" w:rsidRPr="00515BCD">
        <w:rPr>
          <w:sz w:val="18"/>
          <w:szCs w:val="18"/>
        </w:rPr>
        <w:t>, negligent,</w:t>
      </w:r>
      <w:r w:rsidRPr="00515BCD">
        <w:rPr>
          <w:sz w:val="18"/>
          <w:szCs w:val="18"/>
        </w:rPr>
        <w:t xml:space="preserve"> and/or dangerous practice. If there are multiple false alarms, the cause of which is determined to be dirty burner pans and/or cooking surfaces, Management will employ a professional cleaning crew to clean the stove at the Tenant(s)’s expense.</w:t>
      </w:r>
      <w:r w:rsidR="00591ACB" w:rsidRPr="00515BCD">
        <w:rPr>
          <w:sz w:val="18"/>
          <w:szCs w:val="18"/>
        </w:rPr>
        <w:t xml:space="preserve"> Any fines assessed by local or municipal emergency services, such as fire and police departments, will be passed on to the responsible Tenant.</w:t>
      </w:r>
    </w:p>
    <w:p w14:paraId="1BB1EC56" w14:textId="77777777" w:rsidR="0091132F" w:rsidRPr="00515BCD" w:rsidRDefault="00106C87" w:rsidP="00653256">
      <w:pPr>
        <w:spacing w:line="240" w:lineRule="auto"/>
        <w:jc w:val="both"/>
        <w:rPr>
          <w:sz w:val="18"/>
          <w:szCs w:val="18"/>
        </w:rPr>
      </w:pPr>
      <w:r w:rsidRPr="00515BCD">
        <w:rPr>
          <w:sz w:val="18"/>
          <w:szCs w:val="18"/>
        </w:rPr>
        <w:t xml:space="preserve"> </w:t>
      </w:r>
    </w:p>
    <w:p w14:paraId="13C44FCC" w14:textId="63BE33CC" w:rsidR="0091132F" w:rsidRPr="00515BCD" w:rsidRDefault="00106C87" w:rsidP="00653256">
      <w:pPr>
        <w:spacing w:line="240" w:lineRule="auto"/>
        <w:jc w:val="both"/>
        <w:rPr>
          <w:sz w:val="18"/>
          <w:szCs w:val="18"/>
        </w:rPr>
      </w:pPr>
      <w:r w:rsidRPr="00515BCD">
        <w:rPr>
          <w:sz w:val="18"/>
          <w:szCs w:val="18"/>
        </w:rPr>
        <w:t>Landlord is not liable to Tenant for any personal injury or damage or loss of personal property from fire, smoke, rain, flood, water leaks, hail, ice, snow, lightening, wind, explosion, theft, vandalism, or surges or interruption in utilities, except to the extent that such injury, damage</w:t>
      </w:r>
      <w:r w:rsidR="00591ACB" w:rsidRPr="00515BCD">
        <w:rPr>
          <w:sz w:val="18"/>
          <w:szCs w:val="18"/>
        </w:rPr>
        <w:t>,</w:t>
      </w:r>
      <w:r w:rsidRPr="00515BCD">
        <w:rPr>
          <w:sz w:val="18"/>
          <w:szCs w:val="18"/>
        </w:rPr>
        <w:t xml:space="preserve"> or loss is caused by Landlord’s gross negligence. It is mandatory that Tenant purchases renter’</w:t>
      </w:r>
      <w:r w:rsidR="00EA418F" w:rsidRPr="00515BCD">
        <w:rPr>
          <w:sz w:val="18"/>
          <w:szCs w:val="18"/>
        </w:rPr>
        <w:t xml:space="preserve">s </w:t>
      </w:r>
      <w:r w:rsidRPr="00515BCD">
        <w:rPr>
          <w:sz w:val="18"/>
          <w:szCs w:val="18"/>
        </w:rPr>
        <w:t xml:space="preserve">insurance to cover </w:t>
      </w:r>
      <w:r w:rsidR="008F06DB" w:rsidRPr="00515BCD">
        <w:rPr>
          <w:sz w:val="18"/>
          <w:szCs w:val="18"/>
        </w:rPr>
        <w:t>their</w:t>
      </w:r>
      <w:r w:rsidRPr="00515BCD">
        <w:rPr>
          <w:sz w:val="18"/>
          <w:szCs w:val="18"/>
        </w:rPr>
        <w:t xml:space="preserve"> possessions. Landlord has no duty to remove ice, sleet, or snow, but may do so in whole or part, with or without notice to Tenant.</w:t>
      </w:r>
    </w:p>
    <w:p w14:paraId="6D36138F" w14:textId="77777777" w:rsidR="0091132F" w:rsidRPr="00515BCD" w:rsidRDefault="0091132F" w:rsidP="00653256">
      <w:pPr>
        <w:spacing w:line="240" w:lineRule="auto"/>
        <w:jc w:val="both"/>
        <w:rPr>
          <w:sz w:val="18"/>
          <w:szCs w:val="18"/>
        </w:rPr>
      </w:pPr>
    </w:p>
    <w:p w14:paraId="17A13DB2" w14:textId="1C399389" w:rsidR="00682642" w:rsidRPr="00515BCD" w:rsidRDefault="00106C87" w:rsidP="00653256">
      <w:pPr>
        <w:pBdr>
          <w:top w:val="nil"/>
          <w:left w:val="nil"/>
          <w:bottom w:val="nil"/>
          <w:right w:val="nil"/>
          <w:between w:val="nil"/>
        </w:pBdr>
        <w:spacing w:line="240" w:lineRule="auto"/>
        <w:jc w:val="both"/>
        <w:rPr>
          <w:sz w:val="18"/>
          <w:szCs w:val="18"/>
        </w:rPr>
      </w:pPr>
      <w:r w:rsidRPr="00515BCD">
        <w:rPr>
          <w:b/>
          <w:bCs/>
          <w:sz w:val="18"/>
          <w:szCs w:val="18"/>
        </w:rPr>
        <w:t>2</w:t>
      </w:r>
      <w:r w:rsidR="005F6740" w:rsidRPr="00515BCD">
        <w:rPr>
          <w:b/>
          <w:bCs/>
          <w:sz w:val="18"/>
          <w:szCs w:val="18"/>
        </w:rPr>
        <w:t>7</w:t>
      </w:r>
      <w:r w:rsidRPr="00515BCD">
        <w:rPr>
          <w:b/>
          <w:bCs/>
          <w:sz w:val="18"/>
          <w:szCs w:val="18"/>
        </w:rPr>
        <w:t>.</w:t>
      </w:r>
      <w:r w:rsidR="007D4E53" w:rsidRPr="00515BCD">
        <w:rPr>
          <w:rFonts w:eastAsia="Times New Roman"/>
          <w:sz w:val="18"/>
          <w:szCs w:val="18"/>
        </w:rPr>
        <w:t xml:space="preserve"> </w:t>
      </w:r>
      <w:r w:rsidRPr="00515BCD">
        <w:rPr>
          <w:b/>
          <w:sz w:val="18"/>
          <w:szCs w:val="18"/>
        </w:rPr>
        <w:t xml:space="preserve">NO RELIANCE ON SECURITY SYSTEMS, DEVICES OR MEASURES: </w:t>
      </w:r>
      <w:r w:rsidRPr="00515BCD">
        <w:rPr>
          <w:sz w:val="18"/>
          <w:szCs w:val="18"/>
        </w:rPr>
        <w:t xml:space="preserve">Tenant acknowledges that </w:t>
      </w:r>
      <w:r w:rsidR="009462F7" w:rsidRPr="00515BCD">
        <w:rPr>
          <w:sz w:val="18"/>
          <w:szCs w:val="18"/>
        </w:rPr>
        <w:t>Landlord or Landlord’s Agent</w:t>
      </w:r>
      <w:r w:rsidRPr="00515BCD">
        <w:rPr>
          <w:sz w:val="18"/>
          <w:szCs w:val="18"/>
        </w:rPr>
        <w:t xml:space="preserve"> makes no representations, either written or oral, concerning the safety of the </w:t>
      </w:r>
      <w:r w:rsidR="0072145B">
        <w:rPr>
          <w:sz w:val="18"/>
          <w:szCs w:val="18"/>
        </w:rPr>
        <w:t>property in</w:t>
      </w:r>
      <w:r w:rsidRPr="00515BCD">
        <w:rPr>
          <w:sz w:val="18"/>
          <w:szCs w:val="18"/>
        </w:rPr>
        <w:t xml:space="preserve"> which the </w:t>
      </w:r>
      <w:r w:rsidR="00C20C9B" w:rsidRPr="00515BCD">
        <w:rPr>
          <w:sz w:val="18"/>
          <w:szCs w:val="18"/>
        </w:rPr>
        <w:t xml:space="preserve">Leased Premises </w:t>
      </w:r>
      <w:r w:rsidRPr="00515BCD">
        <w:rPr>
          <w:sz w:val="18"/>
          <w:szCs w:val="18"/>
        </w:rPr>
        <w:t xml:space="preserve">is located or the effectiveness or operability of any security devices or measures </w:t>
      </w:r>
      <w:r w:rsidR="0072145B">
        <w:rPr>
          <w:sz w:val="18"/>
          <w:szCs w:val="18"/>
        </w:rPr>
        <w:t xml:space="preserve">provided by </w:t>
      </w:r>
      <w:r w:rsidR="008B7DDF">
        <w:rPr>
          <w:sz w:val="18"/>
          <w:szCs w:val="18"/>
        </w:rPr>
        <w:t>Landlord.</w:t>
      </w:r>
      <w:r w:rsidRPr="00515BCD">
        <w:rPr>
          <w:sz w:val="18"/>
          <w:szCs w:val="18"/>
        </w:rPr>
        <w:t xml:space="preserve"> </w:t>
      </w:r>
      <w:r w:rsidR="009462F7" w:rsidRPr="00515BCD">
        <w:rPr>
          <w:sz w:val="18"/>
          <w:szCs w:val="18"/>
        </w:rPr>
        <w:t>Landlord or Landlord’s Agent</w:t>
      </w:r>
      <w:r w:rsidRPr="00515BCD">
        <w:rPr>
          <w:sz w:val="18"/>
          <w:szCs w:val="18"/>
        </w:rPr>
        <w:t xml:space="preserve"> neither warrants nor guarantees the safety or security of Tenant or Tenant’s guests or invitees against any criminal or wrongful acts of third parties. </w:t>
      </w:r>
      <w:r w:rsidR="004B0481" w:rsidRPr="00A15E48">
        <w:rPr>
          <w:b/>
          <w:bCs/>
          <w:color w:val="000000"/>
          <w:sz w:val="18"/>
          <w:szCs w:val="18"/>
        </w:rPr>
        <w:t>Tenant also acknowledges that Landlord is not required to provide private security services and that no security devices, services, or measures within the apartment community are fail-safe</w:t>
      </w:r>
      <w:r w:rsidR="004B0481" w:rsidRPr="00A15E48">
        <w:rPr>
          <w:color w:val="000000"/>
          <w:sz w:val="18"/>
          <w:szCs w:val="18"/>
        </w:rPr>
        <w:t>. Tenant acknowledges that even if an alarm is provided, it is a mechanical device that requires proper operation by Tenant, including coding and maintaining the alarm. Any charges resulting from the use of an intrusion alarm will be charged to the Tenant, including but not limited to any false alarms with police/fire/ambulance response or other required city charges.</w:t>
      </w:r>
    </w:p>
    <w:p w14:paraId="6C16B22D" w14:textId="77777777" w:rsidR="00682642" w:rsidRPr="00515BCD" w:rsidRDefault="00682642" w:rsidP="00653256">
      <w:pPr>
        <w:pBdr>
          <w:top w:val="nil"/>
          <w:left w:val="nil"/>
          <w:bottom w:val="nil"/>
          <w:right w:val="nil"/>
          <w:between w:val="nil"/>
        </w:pBdr>
        <w:spacing w:line="240" w:lineRule="auto"/>
        <w:jc w:val="both"/>
        <w:rPr>
          <w:sz w:val="18"/>
          <w:szCs w:val="18"/>
        </w:rPr>
      </w:pPr>
    </w:p>
    <w:p w14:paraId="3DBE6A0D" w14:textId="370D4DA3" w:rsidR="00682642" w:rsidRPr="00515BCD" w:rsidRDefault="00682642" w:rsidP="00682642">
      <w:pPr>
        <w:pBdr>
          <w:top w:val="nil"/>
          <w:left w:val="nil"/>
          <w:bottom w:val="nil"/>
          <w:right w:val="nil"/>
          <w:between w:val="nil"/>
        </w:pBdr>
        <w:spacing w:line="240" w:lineRule="auto"/>
        <w:jc w:val="both"/>
        <w:rPr>
          <w:sz w:val="18"/>
        </w:rPr>
      </w:pPr>
      <w:r w:rsidRPr="00515BCD">
        <w:rPr>
          <w:sz w:val="18"/>
        </w:rPr>
        <w:t>The presence of courtesy patrols, patrol cars, access gates, surveillance cameras, or other deterrents do not guarantee that crime can or will be prevented. Tenant is responsible for planning</w:t>
      </w:r>
      <w:r w:rsidRPr="00515BCD">
        <w:rPr>
          <w:spacing w:val="-2"/>
          <w:sz w:val="18"/>
        </w:rPr>
        <w:t xml:space="preserve"> </w:t>
      </w:r>
      <w:r w:rsidRPr="00515BCD">
        <w:rPr>
          <w:sz w:val="18"/>
        </w:rPr>
        <w:t>and</w:t>
      </w:r>
      <w:r w:rsidRPr="00515BCD">
        <w:rPr>
          <w:spacing w:val="-2"/>
          <w:sz w:val="18"/>
        </w:rPr>
        <w:t xml:space="preserve"> </w:t>
      </w:r>
      <w:r w:rsidRPr="00515BCD">
        <w:rPr>
          <w:sz w:val="18"/>
        </w:rPr>
        <w:t>acting</w:t>
      </w:r>
      <w:r w:rsidRPr="00515BCD">
        <w:rPr>
          <w:spacing w:val="-2"/>
          <w:sz w:val="18"/>
        </w:rPr>
        <w:t xml:space="preserve"> </w:t>
      </w:r>
      <w:r w:rsidRPr="00515BCD">
        <w:rPr>
          <w:sz w:val="18"/>
        </w:rPr>
        <w:t>with</w:t>
      </w:r>
      <w:r w:rsidRPr="00515BCD">
        <w:rPr>
          <w:spacing w:val="-2"/>
          <w:sz w:val="18"/>
        </w:rPr>
        <w:t xml:space="preserve"> </w:t>
      </w:r>
      <w:r w:rsidRPr="00515BCD">
        <w:rPr>
          <w:sz w:val="18"/>
        </w:rPr>
        <w:t>respect</w:t>
      </w:r>
      <w:r w:rsidRPr="00515BCD">
        <w:rPr>
          <w:spacing w:val="-2"/>
          <w:sz w:val="18"/>
        </w:rPr>
        <w:t xml:space="preserve"> </w:t>
      </w:r>
      <w:r w:rsidRPr="00515BCD">
        <w:rPr>
          <w:sz w:val="18"/>
        </w:rPr>
        <w:t>to</w:t>
      </w:r>
      <w:r w:rsidRPr="00515BCD">
        <w:rPr>
          <w:spacing w:val="-2"/>
          <w:sz w:val="18"/>
        </w:rPr>
        <w:t xml:space="preserve"> </w:t>
      </w:r>
      <w:r w:rsidRPr="00515BCD">
        <w:rPr>
          <w:sz w:val="18"/>
        </w:rPr>
        <w:t>the</w:t>
      </w:r>
      <w:r w:rsidRPr="00515BCD">
        <w:rPr>
          <w:spacing w:val="-2"/>
          <w:sz w:val="18"/>
        </w:rPr>
        <w:t xml:space="preserve"> </w:t>
      </w:r>
      <w:r w:rsidRPr="00515BCD">
        <w:rPr>
          <w:sz w:val="18"/>
        </w:rPr>
        <w:t>safety</w:t>
      </w:r>
      <w:r w:rsidRPr="00515BCD">
        <w:rPr>
          <w:spacing w:val="-2"/>
          <w:sz w:val="18"/>
        </w:rPr>
        <w:t xml:space="preserve"> </w:t>
      </w:r>
      <w:r w:rsidRPr="00515BCD">
        <w:rPr>
          <w:sz w:val="18"/>
        </w:rPr>
        <w:t>of</w:t>
      </w:r>
      <w:r w:rsidRPr="00515BCD">
        <w:rPr>
          <w:spacing w:val="-2"/>
          <w:sz w:val="18"/>
        </w:rPr>
        <w:t xml:space="preserve"> </w:t>
      </w:r>
      <w:r w:rsidRPr="00515BCD">
        <w:rPr>
          <w:sz w:val="18"/>
        </w:rPr>
        <w:t>Residents</w:t>
      </w:r>
      <w:r w:rsidRPr="00515BCD">
        <w:rPr>
          <w:spacing w:val="-2"/>
          <w:sz w:val="18"/>
        </w:rPr>
        <w:t xml:space="preserve"> </w:t>
      </w:r>
      <w:r w:rsidRPr="00515BCD">
        <w:rPr>
          <w:sz w:val="18"/>
        </w:rPr>
        <w:t>and</w:t>
      </w:r>
      <w:r w:rsidRPr="00515BCD">
        <w:rPr>
          <w:spacing w:val="-2"/>
          <w:sz w:val="18"/>
        </w:rPr>
        <w:t xml:space="preserve"> </w:t>
      </w:r>
      <w:r w:rsidRPr="00515BCD">
        <w:rPr>
          <w:sz w:val="18"/>
        </w:rPr>
        <w:t>their</w:t>
      </w:r>
      <w:r w:rsidRPr="00515BCD">
        <w:rPr>
          <w:spacing w:val="-2"/>
          <w:sz w:val="18"/>
        </w:rPr>
        <w:t xml:space="preserve"> </w:t>
      </w:r>
      <w:r w:rsidRPr="00515BCD">
        <w:rPr>
          <w:sz w:val="18"/>
        </w:rPr>
        <w:t>property</w:t>
      </w:r>
      <w:r w:rsidRPr="00515BCD">
        <w:rPr>
          <w:spacing w:val="-2"/>
          <w:sz w:val="18"/>
        </w:rPr>
        <w:t xml:space="preserve"> </w:t>
      </w:r>
      <w:r w:rsidRPr="00515BCD">
        <w:rPr>
          <w:sz w:val="18"/>
        </w:rPr>
        <w:t>as</w:t>
      </w:r>
      <w:r w:rsidRPr="00515BCD">
        <w:rPr>
          <w:spacing w:val="-2"/>
          <w:sz w:val="18"/>
        </w:rPr>
        <w:t xml:space="preserve"> </w:t>
      </w:r>
      <w:r w:rsidRPr="00515BCD">
        <w:rPr>
          <w:sz w:val="18"/>
        </w:rPr>
        <w:t>if</w:t>
      </w:r>
      <w:r w:rsidRPr="00515BCD">
        <w:rPr>
          <w:spacing w:val="-2"/>
          <w:sz w:val="18"/>
        </w:rPr>
        <w:t xml:space="preserve"> </w:t>
      </w:r>
      <w:r w:rsidRPr="00515BCD">
        <w:rPr>
          <w:sz w:val="18"/>
        </w:rPr>
        <w:t>such</w:t>
      </w:r>
      <w:r w:rsidRPr="00515BCD">
        <w:rPr>
          <w:spacing w:val="-2"/>
          <w:sz w:val="18"/>
        </w:rPr>
        <w:t xml:space="preserve"> </w:t>
      </w:r>
      <w:r w:rsidRPr="00515BCD">
        <w:rPr>
          <w:sz w:val="18"/>
        </w:rPr>
        <w:t>systems</w:t>
      </w:r>
      <w:r w:rsidRPr="00515BCD">
        <w:rPr>
          <w:spacing w:val="-2"/>
          <w:sz w:val="18"/>
        </w:rPr>
        <w:t xml:space="preserve"> </w:t>
      </w:r>
      <w:r w:rsidRPr="00515BCD">
        <w:rPr>
          <w:sz w:val="18"/>
        </w:rPr>
        <w:t>and</w:t>
      </w:r>
      <w:r w:rsidRPr="00515BCD">
        <w:rPr>
          <w:spacing w:val="-2"/>
          <w:sz w:val="18"/>
        </w:rPr>
        <w:t xml:space="preserve"> </w:t>
      </w:r>
      <w:r w:rsidRPr="00515BCD">
        <w:rPr>
          <w:sz w:val="18"/>
        </w:rPr>
        <w:t>deterrents</w:t>
      </w:r>
      <w:r w:rsidRPr="00515BCD">
        <w:rPr>
          <w:spacing w:val="-2"/>
          <w:sz w:val="18"/>
        </w:rPr>
        <w:t xml:space="preserve"> </w:t>
      </w:r>
      <w:r w:rsidRPr="00515BCD">
        <w:rPr>
          <w:sz w:val="18"/>
        </w:rPr>
        <w:t xml:space="preserve">did not exist. Tenant agrees to immediately report all suspected or actual criminal activity to the appropriate local law enforcement agencies and, after doing so, to Landlord, and shall provide Landlord with such law enforcement agency's incident report number upon request. </w:t>
      </w:r>
    </w:p>
    <w:p w14:paraId="4CF73862" w14:textId="77777777" w:rsidR="00682642" w:rsidRPr="00515BCD" w:rsidRDefault="00682642" w:rsidP="00682642">
      <w:pPr>
        <w:pBdr>
          <w:top w:val="nil"/>
          <w:left w:val="nil"/>
          <w:bottom w:val="nil"/>
          <w:right w:val="nil"/>
          <w:between w:val="nil"/>
        </w:pBdr>
        <w:spacing w:line="240" w:lineRule="auto"/>
        <w:jc w:val="both"/>
        <w:rPr>
          <w:sz w:val="18"/>
        </w:rPr>
      </w:pPr>
    </w:p>
    <w:p w14:paraId="433AE244" w14:textId="77777777" w:rsidR="00682642" w:rsidRPr="00515BCD" w:rsidRDefault="00682642" w:rsidP="00682642">
      <w:pPr>
        <w:pBdr>
          <w:top w:val="nil"/>
          <w:left w:val="nil"/>
          <w:bottom w:val="nil"/>
          <w:right w:val="nil"/>
          <w:between w:val="nil"/>
        </w:pBdr>
        <w:spacing w:line="240" w:lineRule="auto"/>
        <w:jc w:val="both"/>
        <w:rPr>
          <w:sz w:val="18"/>
        </w:rPr>
      </w:pPr>
      <w:r w:rsidRPr="00515BCD">
        <w:rPr>
          <w:sz w:val="18"/>
        </w:rPr>
        <w:t>Tenant understands that security cameras, where in place, are not to be tampered with, touched, or moved. Tenants responsible for such actions will be fined a minimum of $300.00 per incident, plus the cost of camera replacement, should Tenant’s actions leave the camera(s) inoperable.</w:t>
      </w:r>
    </w:p>
    <w:p w14:paraId="45071C4D" w14:textId="77777777" w:rsidR="00682642" w:rsidRPr="00515BCD" w:rsidRDefault="00682642" w:rsidP="00682642">
      <w:pPr>
        <w:pBdr>
          <w:top w:val="nil"/>
          <w:left w:val="nil"/>
          <w:bottom w:val="nil"/>
          <w:right w:val="nil"/>
          <w:between w:val="nil"/>
        </w:pBdr>
        <w:spacing w:line="240" w:lineRule="auto"/>
        <w:jc w:val="both"/>
        <w:rPr>
          <w:sz w:val="18"/>
        </w:rPr>
      </w:pPr>
    </w:p>
    <w:p w14:paraId="5003D8BB" w14:textId="11063AE0" w:rsidR="00C20C9B" w:rsidRPr="00515BCD" w:rsidRDefault="00682642" w:rsidP="00653256">
      <w:pPr>
        <w:pBdr>
          <w:top w:val="nil"/>
          <w:left w:val="nil"/>
          <w:bottom w:val="nil"/>
          <w:right w:val="nil"/>
          <w:between w:val="nil"/>
        </w:pBdr>
        <w:spacing w:line="240" w:lineRule="auto"/>
        <w:jc w:val="both"/>
        <w:rPr>
          <w:sz w:val="18"/>
        </w:rPr>
      </w:pPr>
      <w:r w:rsidRPr="00515BCD">
        <w:rPr>
          <w:sz w:val="18"/>
        </w:rPr>
        <w:t xml:space="preserve">Access to security camera footage is available to Landlord, Landlord’s Agent, and law enforcement personnel only. </w:t>
      </w:r>
    </w:p>
    <w:p w14:paraId="5ED8D33A" w14:textId="77777777" w:rsidR="00C20C9B" w:rsidRPr="00515BCD" w:rsidRDefault="00C20C9B" w:rsidP="00653256">
      <w:pPr>
        <w:pBdr>
          <w:top w:val="nil"/>
          <w:left w:val="nil"/>
          <w:bottom w:val="nil"/>
          <w:right w:val="nil"/>
          <w:between w:val="nil"/>
        </w:pBdr>
        <w:spacing w:line="240" w:lineRule="auto"/>
        <w:jc w:val="both"/>
        <w:rPr>
          <w:sz w:val="18"/>
          <w:szCs w:val="18"/>
        </w:rPr>
      </w:pPr>
    </w:p>
    <w:p w14:paraId="4E99359B" w14:textId="2B724476" w:rsidR="0091132F" w:rsidRPr="00515BCD" w:rsidRDefault="00106C87" w:rsidP="00653256">
      <w:pPr>
        <w:pBdr>
          <w:top w:val="nil"/>
          <w:left w:val="nil"/>
          <w:bottom w:val="nil"/>
          <w:right w:val="nil"/>
          <w:between w:val="nil"/>
        </w:pBdr>
        <w:spacing w:line="240" w:lineRule="auto"/>
        <w:jc w:val="both"/>
        <w:rPr>
          <w:b/>
          <w:bCs/>
          <w:sz w:val="18"/>
          <w:szCs w:val="18"/>
        </w:rPr>
      </w:pPr>
      <w:r w:rsidRPr="00515BCD">
        <w:rPr>
          <w:b/>
          <w:bCs/>
          <w:sz w:val="18"/>
          <w:szCs w:val="18"/>
        </w:rPr>
        <w:t xml:space="preserve">No additional personal security devices may be installed in or around Leased Premises without </w:t>
      </w:r>
      <w:r w:rsidR="009462F7" w:rsidRPr="00515BCD">
        <w:rPr>
          <w:b/>
          <w:bCs/>
          <w:sz w:val="18"/>
          <w:szCs w:val="18"/>
        </w:rPr>
        <w:t>Landlord</w:t>
      </w:r>
      <w:r w:rsidR="00EA418F" w:rsidRPr="00515BCD">
        <w:rPr>
          <w:b/>
          <w:bCs/>
          <w:sz w:val="18"/>
          <w:szCs w:val="18"/>
        </w:rPr>
        <w:t>’s</w:t>
      </w:r>
      <w:r w:rsidR="009462F7" w:rsidRPr="00515BCD">
        <w:rPr>
          <w:b/>
          <w:bCs/>
          <w:sz w:val="18"/>
          <w:szCs w:val="18"/>
        </w:rPr>
        <w:t xml:space="preserve"> or Landlord’s Agent</w:t>
      </w:r>
      <w:r w:rsidRPr="00515BCD">
        <w:rPr>
          <w:b/>
          <w:bCs/>
          <w:sz w:val="18"/>
          <w:szCs w:val="18"/>
        </w:rPr>
        <w:t>’s permission.</w:t>
      </w:r>
    </w:p>
    <w:p w14:paraId="66AA616F" w14:textId="77777777" w:rsidR="0091132F" w:rsidRPr="00515BCD" w:rsidRDefault="00106C87" w:rsidP="00653256">
      <w:pPr>
        <w:spacing w:line="240" w:lineRule="auto"/>
        <w:jc w:val="both"/>
        <w:rPr>
          <w:sz w:val="18"/>
          <w:szCs w:val="18"/>
        </w:rPr>
      </w:pPr>
      <w:r w:rsidRPr="00515BCD">
        <w:rPr>
          <w:sz w:val="18"/>
          <w:szCs w:val="18"/>
        </w:rPr>
        <w:t xml:space="preserve"> </w:t>
      </w:r>
    </w:p>
    <w:p w14:paraId="3168CF45" w14:textId="1B5F3ACE" w:rsidR="0091132F" w:rsidRDefault="00106C87" w:rsidP="00653256">
      <w:pPr>
        <w:spacing w:line="240" w:lineRule="auto"/>
        <w:jc w:val="both"/>
        <w:rPr>
          <w:sz w:val="18"/>
          <w:szCs w:val="18"/>
        </w:rPr>
      </w:pPr>
      <w:r w:rsidRPr="00515BCD">
        <w:rPr>
          <w:b/>
          <w:bCs/>
          <w:sz w:val="18"/>
          <w:szCs w:val="18"/>
        </w:rPr>
        <w:t>2</w:t>
      </w:r>
      <w:r w:rsidR="005F6740" w:rsidRPr="00515BCD">
        <w:rPr>
          <w:b/>
          <w:bCs/>
          <w:sz w:val="18"/>
          <w:szCs w:val="18"/>
        </w:rPr>
        <w:t>8</w:t>
      </w:r>
      <w:r w:rsidRPr="00515BCD">
        <w:rPr>
          <w:b/>
          <w:bCs/>
          <w:sz w:val="18"/>
          <w:szCs w:val="18"/>
        </w:rPr>
        <w:t>.</w:t>
      </w:r>
      <w:r w:rsidR="007D4E53" w:rsidRPr="00515BCD">
        <w:rPr>
          <w:rFonts w:eastAsia="Times New Roman"/>
          <w:sz w:val="18"/>
          <w:szCs w:val="18"/>
        </w:rPr>
        <w:t xml:space="preserve"> </w:t>
      </w:r>
      <w:r w:rsidRPr="00515BCD">
        <w:rPr>
          <w:b/>
          <w:sz w:val="18"/>
          <w:szCs w:val="18"/>
        </w:rPr>
        <w:t xml:space="preserve">ASSIGNMENT/SUBLETTING RESTRICTIONS: </w:t>
      </w:r>
      <w:r w:rsidRPr="00515BCD">
        <w:rPr>
          <w:sz w:val="18"/>
          <w:szCs w:val="18"/>
        </w:rPr>
        <w:t>Tenant may not assign this agreement, allow temporary residency of the Leased Premises, or sublet the Leased Premises. Any assignment, sublease</w:t>
      </w:r>
      <w:r w:rsidR="00EA418F" w:rsidRPr="00515BCD">
        <w:rPr>
          <w:sz w:val="18"/>
          <w:szCs w:val="18"/>
        </w:rPr>
        <w:t>,</w:t>
      </w:r>
      <w:r w:rsidRPr="00515BCD">
        <w:rPr>
          <w:sz w:val="18"/>
          <w:szCs w:val="18"/>
        </w:rPr>
        <w:t xml:space="preserve"> or other purported license to use the Leased Premises by Tenant </w:t>
      </w:r>
      <w:r w:rsidRPr="00515BCD">
        <w:rPr>
          <w:sz w:val="18"/>
          <w:szCs w:val="18"/>
        </w:rPr>
        <w:lastRenderedPageBreak/>
        <w:t xml:space="preserve">shall be void and shall (at </w:t>
      </w:r>
      <w:r w:rsidR="009462F7" w:rsidRPr="00515BCD">
        <w:rPr>
          <w:sz w:val="18"/>
          <w:szCs w:val="18"/>
        </w:rPr>
        <w:t>Landlord or Landlord’s Agent</w:t>
      </w:r>
      <w:r w:rsidRPr="00515BCD">
        <w:rPr>
          <w:sz w:val="18"/>
          <w:szCs w:val="18"/>
        </w:rPr>
        <w:t xml:space="preserve">’s option) terminate this Lease, and the maximum fine permitted by </w:t>
      </w:r>
      <w:r w:rsidR="00AB7732" w:rsidRPr="00515BCD">
        <w:rPr>
          <w:sz w:val="18"/>
          <w:szCs w:val="18"/>
        </w:rPr>
        <w:t>Prevailing Law</w:t>
      </w:r>
      <w:r w:rsidRPr="00515BCD">
        <w:rPr>
          <w:sz w:val="18"/>
          <w:szCs w:val="18"/>
        </w:rPr>
        <w:t xml:space="preserve"> will be assessed.</w:t>
      </w:r>
    </w:p>
    <w:p w14:paraId="77A572AF" w14:textId="77777777" w:rsidR="004B0481" w:rsidRDefault="004B0481" w:rsidP="00653256">
      <w:pPr>
        <w:spacing w:line="240" w:lineRule="auto"/>
        <w:jc w:val="both"/>
        <w:rPr>
          <w:sz w:val="18"/>
          <w:szCs w:val="18"/>
        </w:rPr>
      </w:pPr>
    </w:p>
    <w:p w14:paraId="016CEAC6" w14:textId="3CE0932A" w:rsidR="004B0481" w:rsidRPr="00515BCD" w:rsidRDefault="004B0481" w:rsidP="00653256">
      <w:pPr>
        <w:spacing w:line="240" w:lineRule="auto"/>
        <w:jc w:val="both"/>
        <w:rPr>
          <w:sz w:val="18"/>
          <w:szCs w:val="18"/>
        </w:rPr>
      </w:pPr>
      <w:r w:rsidRPr="00A15E48">
        <w:rPr>
          <w:sz w:val="18"/>
          <w:szCs w:val="18"/>
        </w:rPr>
        <w:t>Tenant is specifically forbidden from sharing or renting out the Leased Premises through any short-term rental services such as Airbnb, VRBO, etc.</w:t>
      </w:r>
    </w:p>
    <w:p w14:paraId="77B207BB" w14:textId="77777777" w:rsidR="00302E5D" w:rsidRPr="00515BCD" w:rsidRDefault="00106C87" w:rsidP="00653256">
      <w:pPr>
        <w:spacing w:line="240" w:lineRule="auto"/>
        <w:jc w:val="both"/>
        <w:rPr>
          <w:sz w:val="18"/>
          <w:szCs w:val="18"/>
        </w:rPr>
      </w:pPr>
      <w:r w:rsidRPr="00515BCD">
        <w:rPr>
          <w:sz w:val="18"/>
          <w:szCs w:val="18"/>
        </w:rPr>
        <w:t xml:space="preserve"> </w:t>
      </w:r>
    </w:p>
    <w:p w14:paraId="6B07EB09" w14:textId="5A825050" w:rsidR="00302E5D" w:rsidRPr="00515BCD" w:rsidRDefault="005F6740" w:rsidP="00653256">
      <w:pPr>
        <w:spacing w:line="240" w:lineRule="auto"/>
        <w:jc w:val="both"/>
        <w:rPr>
          <w:sz w:val="18"/>
          <w:szCs w:val="18"/>
        </w:rPr>
      </w:pPr>
      <w:r w:rsidRPr="00515BCD">
        <w:rPr>
          <w:b/>
          <w:bCs/>
          <w:sz w:val="18"/>
          <w:szCs w:val="18"/>
        </w:rPr>
        <w:t>29</w:t>
      </w:r>
      <w:r w:rsidR="00106C87" w:rsidRPr="00515BCD">
        <w:rPr>
          <w:b/>
          <w:bCs/>
          <w:sz w:val="18"/>
          <w:szCs w:val="18"/>
        </w:rPr>
        <w:t>.</w:t>
      </w:r>
      <w:r w:rsidR="007D4E53" w:rsidRPr="00515BCD">
        <w:rPr>
          <w:rFonts w:eastAsia="Times New Roman"/>
          <w:sz w:val="18"/>
          <w:szCs w:val="18"/>
        </w:rPr>
        <w:t xml:space="preserve"> </w:t>
      </w:r>
      <w:r w:rsidR="00106C87" w:rsidRPr="00515BCD">
        <w:rPr>
          <w:b/>
          <w:sz w:val="18"/>
          <w:szCs w:val="18"/>
        </w:rPr>
        <w:t>ANIMALS/PETS:</w:t>
      </w:r>
      <w:r w:rsidR="00106C87" w:rsidRPr="00515BCD">
        <w:rPr>
          <w:sz w:val="18"/>
          <w:szCs w:val="18"/>
        </w:rPr>
        <w:t xml:space="preserve"> </w:t>
      </w:r>
      <w:r w:rsidR="00302E5D" w:rsidRPr="00515BCD">
        <w:rPr>
          <w:b/>
          <w:bCs/>
          <w:sz w:val="18"/>
          <w:szCs w:val="18"/>
        </w:rPr>
        <w:t>With strict and binding limitations, animals/pets are allowed within the Leased Premises. Tenant agrees that signing this Residential Lease does NOT constitute an agreement to keep an animal/pet in the Leased Premises.</w:t>
      </w:r>
    </w:p>
    <w:p w14:paraId="29D0BB65" w14:textId="77777777" w:rsidR="00302E5D" w:rsidRPr="00515BCD" w:rsidRDefault="00302E5D" w:rsidP="00653256">
      <w:pPr>
        <w:pStyle w:val="ListParagraph"/>
        <w:ind w:left="0"/>
        <w:rPr>
          <w:sz w:val="18"/>
          <w:szCs w:val="18"/>
        </w:rPr>
      </w:pPr>
    </w:p>
    <w:p w14:paraId="54443507" w14:textId="3AA0C546" w:rsidR="00206ED9" w:rsidRPr="00206ED9" w:rsidRDefault="00302E5D" w:rsidP="00206ED9">
      <w:pPr>
        <w:pStyle w:val="ListParagraph"/>
        <w:spacing w:line="240" w:lineRule="auto"/>
        <w:ind w:left="0"/>
        <w:jc w:val="both"/>
        <w:rPr>
          <w:sz w:val="18"/>
          <w:szCs w:val="18"/>
        </w:rPr>
      </w:pPr>
      <w:r w:rsidRPr="00515BCD">
        <w:rPr>
          <w:sz w:val="18"/>
          <w:szCs w:val="18"/>
        </w:rPr>
        <w:t>If Tenant chooses to keep an animal/pet in the Leased Premises, Tenant MUST sign an “Addendum for Owning a Pet in Leased Premises” and have it approved and countersigned by Landlord. Per the Addendum, all necessary paperwork must be submitted and signed, including proof of vaccination/shots and registration of the pet, and a $</w:t>
      </w:r>
      <w:r w:rsidR="00243C41">
        <w:rPr>
          <w:sz w:val="18"/>
          <w:szCs w:val="18"/>
        </w:rPr>
        <w:t>3</w:t>
      </w:r>
      <w:r w:rsidR="00B85D5F" w:rsidRPr="00515BCD">
        <w:rPr>
          <w:sz w:val="18"/>
          <w:szCs w:val="18"/>
        </w:rPr>
        <w:t>00</w:t>
      </w:r>
      <w:r w:rsidRPr="00515BCD">
        <w:rPr>
          <w:sz w:val="18"/>
          <w:szCs w:val="18"/>
        </w:rPr>
        <w:t xml:space="preserve">.00 </w:t>
      </w:r>
      <w:r w:rsidR="00B85D5F" w:rsidRPr="00515BCD">
        <w:rPr>
          <w:sz w:val="18"/>
          <w:szCs w:val="18"/>
        </w:rPr>
        <w:t xml:space="preserve">nonrefundable </w:t>
      </w:r>
      <w:r w:rsidR="00AF7843" w:rsidRPr="00515BCD">
        <w:rPr>
          <w:sz w:val="18"/>
          <w:szCs w:val="18"/>
        </w:rPr>
        <w:t>P</w:t>
      </w:r>
      <w:r w:rsidR="00B85D5F" w:rsidRPr="00515BCD">
        <w:rPr>
          <w:sz w:val="18"/>
          <w:szCs w:val="18"/>
        </w:rPr>
        <w:t xml:space="preserve">et </w:t>
      </w:r>
      <w:r w:rsidR="00AF7843" w:rsidRPr="00515BCD">
        <w:rPr>
          <w:sz w:val="18"/>
          <w:szCs w:val="18"/>
        </w:rPr>
        <w:t>F</w:t>
      </w:r>
      <w:r w:rsidR="00B85D5F" w:rsidRPr="00515BCD">
        <w:rPr>
          <w:sz w:val="18"/>
          <w:szCs w:val="18"/>
        </w:rPr>
        <w:t>ee per animal</w:t>
      </w:r>
      <w:r w:rsidRPr="00515BCD">
        <w:rPr>
          <w:sz w:val="18"/>
          <w:szCs w:val="18"/>
        </w:rPr>
        <w:t xml:space="preserve"> must be paid before any animal/pet may reside in the Leased Premises. </w:t>
      </w:r>
      <w:r w:rsidR="00591ACB" w:rsidRPr="00515BCD">
        <w:rPr>
          <w:sz w:val="18"/>
          <w:szCs w:val="18"/>
        </w:rPr>
        <w:t>A monthly Pet Rent of $</w:t>
      </w:r>
      <w:r w:rsidR="00333C1A" w:rsidRPr="00515BCD">
        <w:rPr>
          <w:sz w:val="18"/>
          <w:szCs w:val="18"/>
        </w:rPr>
        <w:t>3</w:t>
      </w:r>
      <w:r w:rsidR="00243C41">
        <w:rPr>
          <w:sz w:val="18"/>
          <w:szCs w:val="18"/>
        </w:rPr>
        <w:t>5</w:t>
      </w:r>
      <w:r w:rsidR="00591ACB" w:rsidRPr="00515BCD">
        <w:rPr>
          <w:sz w:val="18"/>
          <w:szCs w:val="18"/>
        </w:rPr>
        <w:t xml:space="preserve">.00 per pet will also be charged. </w:t>
      </w:r>
      <w:r w:rsidRPr="00515BCD">
        <w:rPr>
          <w:sz w:val="18"/>
          <w:szCs w:val="18"/>
        </w:rPr>
        <w:t xml:space="preserve">All roommates must agree in writing that an animal/pet is allowed in the Leased Premises. If any roommate disagrees, the request to own an animal/pet will be denied. </w:t>
      </w:r>
      <w:commentRangeStart w:id="16"/>
      <w:r w:rsidR="00206ED9" w:rsidRPr="00206ED9">
        <w:rPr>
          <w:sz w:val="18"/>
          <w:szCs w:val="18"/>
        </w:rPr>
        <w:t>A</w:t>
      </w:r>
      <w:commentRangeEnd w:id="16"/>
      <w:r w:rsidR="00206ED9" w:rsidRPr="00206ED9">
        <w:rPr>
          <w:rStyle w:val="CommentReference"/>
        </w:rPr>
        <w:commentReference w:id="16"/>
      </w:r>
      <w:r w:rsidR="00206ED9" w:rsidRPr="00206ED9">
        <w:rPr>
          <w:sz w:val="18"/>
          <w:szCs w:val="18"/>
        </w:rPr>
        <w:t xml:space="preserve"> maximum of one animal/pet per Tenant and two animals/pets per apartment dwelling/house is allowed. </w:t>
      </w:r>
      <w:r w:rsidR="00206ED9" w:rsidRPr="00206ED9">
        <w:rPr>
          <w:rFonts w:eastAsia="Times New Roman"/>
          <w:sz w:val="18"/>
          <w:szCs w:val="18"/>
          <w:lang w:bidi="x-none"/>
        </w:rPr>
        <w:t xml:space="preserve">The Animal/Pet must weigh less than 70 pounds when fully-grown. </w:t>
      </w:r>
    </w:p>
    <w:p w14:paraId="57B31DDD" w14:textId="77777777" w:rsidR="00206ED9" w:rsidRPr="00206ED9" w:rsidRDefault="00206ED9" w:rsidP="00206ED9">
      <w:pPr>
        <w:pStyle w:val="Body"/>
        <w:spacing w:line="276" w:lineRule="auto"/>
        <w:ind w:left="1080" w:hanging="1080"/>
        <w:jc w:val="both"/>
        <w:rPr>
          <w:rFonts w:ascii="Arial" w:eastAsia="Times New Roman" w:hAnsi="Arial" w:cs="Arial"/>
          <w:color w:val="auto"/>
          <w:sz w:val="18"/>
          <w:szCs w:val="18"/>
          <w:lang w:bidi="x-none"/>
        </w:rPr>
      </w:pPr>
    </w:p>
    <w:p w14:paraId="0D8D9CB4" w14:textId="77777777" w:rsidR="00206ED9" w:rsidRPr="00206ED9" w:rsidRDefault="00206ED9" w:rsidP="00206ED9">
      <w:pPr>
        <w:pStyle w:val="Body"/>
        <w:spacing w:line="276" w:lineRule="auto"/>
        <w:ind w:left="1080" w:hanging="1080"/>
        <w:jc w:val="both"/>
        <w:rPr>
          <w:rFonts w:ascii="Arial" w:eastAsia="Times New Roman" w:hAnsi="Arial" w:cs="Arial"/>
          <w:b/>
          <w:bCs/>
          <w:color w:val="auto"/>
          <w:sz w:val="22"/>
          <w:szCs w:val="22"/>
          <w:lang w:bidi="x-none"/>
        </w:rPr>
      </w:pPr>
      <w:r w:rsidRPr="00206ED9">
        <w:rPr>
          <w:rFonts w:ascii="Arial" w:eastAsia="Times New Roman" w:hAnsi="Arial" w:cs="Arial"/>
          <w:b/>
          <w:bCs/>
          <w:color w:val="auto"/>
          <w:sz w:val="18"/>
          <w:szCs w:val="18"/>
          <w:lang w:bidi="x-none"/>
        </w:rPr>
        <w:t>Th</w:t>
      </w:r>
      <w:r w:rsidRPr="00206ED9">
        <w:rPr>
          <w:rFonts w:ascii="Arial" w:hAnsi="Arial" w:cs="Arial"/>
          <w:b/>
          <w:bCs/>
          <w:sz w:val="18"/>
        </w:rPr>
        <w:t>e following breeds/types of animals are strictly prohibited:</w:t>
      </w:r>
    </w:p>
    <w:p w14:paraId="0CC14AB5" w14:textId="77777777" w:rsidR="00206ED9" w:rsidRPr="00206ED9" w:rsidRDefault="00206ED9" w:rsidP="00206ED9">
      <w:pPr>
        <w:pStyle w:val="Body"/>
        <w:jc w:val="both"/>
        <w:rPr>
          <w:rFonts w:ascii="Arial" w:eastAsia="Times New Roman" w:hAnsi="Arial" w:cs="Arial"/>
          <w:color w:val="auto"/>
          <w:sz w:val="22"/>
          <w:szCs w:val="22"/>
          <w:lang w:bidi="x-none"/>
        </w:rPr>
      </w:pPr>
    </w:p>
    <w:p w14:paraId="6E5BC6C3" w14:textId="77777777" w:rsidR="00206ED9" w:rsidRPr="00206ED9" w:rsidRDefault="00206ED9" w:rsidP="00206ED9">
      <w:pPr>
        <w:pStyle w:val="Body"/>
        <w:numPr>
          <w:ilvl w:val="0"/>
          <w:numId w:val="33"/>
        </w:numPr>
        <w:ind w:left="720"/>
        <w:jc w:val="both"/>
        <w:rPr>
          <w:rFonts w:ascii="Arial" w:eastAsia="Times New Roman" w:hAnsi="Arial" w:cs="Arial"/>
          <w:color w:val="auto"/>
          <w:sz w:val="22"/>
          <w:szCs w:val="22"/>
          <w:lang w:bidi="x-none"/>
        </w:rPr>
      </w:pPr>
      <w:r w:rsidRPr="00206ED9">
        <w:rPr>
          <w:rFonts w:ascii="Arial" w:hAnsi="Arial" w:cs="Arial"/>
          <w:b/>
          <w:sz w:val="18"/>
        </w:rPr>
        <w:t>DOG BREEDS:</w:t>
      </w:r>
      <w:r w:rsidRPr="00206ED9">
        <w:rPr>
          <w:rFonts w:ascii="Arial" w:hAnsi="Arial" w:cs="Arial"/>
          <w:b/>
          <w:sz w:val="18"/>
        </w:rPr>
        <w:tab/>
      </w:r>
      <w:r w:rsidRPr="00206ED9">
        <w:rPr>
          <w:rFonts w:ascii="Arial" w:hAnsi="Arial" w:cs="Arial"/>
          <w:sz w:val="18"/>
        </w:rPr>
        <w:t>Restricted</w:t>
      </w:r>
      <w:r w:rsidRPr="00206ED9">
        <w:rPr>
          <w:rFonts w:ascii="Arial" w:hAnsi="Arial" w:cs="Arial"/>
          <w:spacing w:val="22"/>
          <w:sz w:val="18"/>
        </w:rPr>
        <w:t xml:space="preserve"> </w:t>
      </w:r>
      <w:r w:rsidRPr="00206ED9">
        <w:rPr>
          <w:rFonts w:ascii="Arial" w:hAnsi="Arial" w:cs="Arial"/>
          <w:sz w:val="18"/>
        </w:rPr>
        <w:t>breeds</w:t>
      </w:r>
      <w:r w:rsidRPr="00206ED9">
        <w:rPr>
          <w:rFonts w:ascii="Arial" w:hAnsi="Arial" w:cs="Arial"/>
          <w:spacing w:val="22"/>
          <w:sz w:val="18"/>
        </w:rPr>
        <w:t xml:space="preserve"> </w:t>
      </w:r>
      <w:r w:rsidRPr="00206ED9">
        <w:rPr>
          <w:rFonts w:ascii="Arial" w:hAnsi="Arial" w:cs="Arial"/>
          <w:sz w:val="18"/>
        </w:rPr>
        <w:t>that</w:t>
      </w:r>
      <w:r w:rsidRPr="00206ED9">
        <w:rPr>
          <w:rFonts w:ascii="Arial" w:hAnsi="Arial" w:cs="Arial"/>
          <w:spacing w:val="22"/>
          <w:sz w:val="18"/>
        </w:rPr>
        <w:t xml:space="preserve"> </w:t>
      </w:r>
      <w:r w:rsidRPr="00206ED9">
        <w:rPr>
          <w:rFonts w:ascii="Arial" w:hAnsi="Arial" w:cs="Arial"/>
          <w:sz w:val="18"/>
        </w:rPr>
        <w:t>may</w:t>
      </w:r>
      <w:r w:rsidRPr="00206ED9">
        <w:rPr>
          <w:rFonts w:ascii="Arial" w:hAnsi="Arial" w:cs="Arial"/>
          <w:spacing w:val="22"/>
          <w:sz w:val="18"/>
        </w:rPr>
        <w:t xml:space="preserve"> </w:t>
      </w:r>
      <w:r w:rsidRPr="00206ED9">
        <w:rPr>
          <w:rFonts w:ascii="Arial" w:hAnsi="Arial" w:cs="Arial"/>
          <w:sz w:val="18"/>
        </w:rPr>
        <w:t>not</w:t>
      </w:r>
      <w:r w:rsidRPr="00206ED9">
        <w:rPr>
          <w:rFonts w:ascii="Arial" w:hAnsi="Arial" w:cs="Arial"/>
          <w:spacing w:val="22"/>
          <w:sz w:val="18"/>
        </w:rPr>
        <w:t xml:space="preserve"> </w:t>
      </w:r>
      <w:r w:rsidRPr="00206ED9">
        <w:rPr>
          <w:rFonts w:ascii="Arial" w:hAnsi="Arial" w:cs="Arial"/>
          <w:sz w:val="18"/>
        </w:rPr>
        <w:t>visit</w:t>
      </w:r>
      <w:r w:rsidRPr="00206ED9">
        <w:rPr>
          <w:rFonts w:ascii="Arial" w:hAnsi="Arial" w:cs="Arial"/>
          <w:spacing w:val="22"/>
          <w:sz w:val="18"/>
        </w:rPr>
        <w:t xml:space="preserve"> </w:t>
      </w:r>
      <w:r w:rsidRPr="00206ED9">
        <w:rPr>
          <w:rFonts w:ascii="Arial" w:hAnsi="Arial" w:cs="Arial"/>
          <w:sz w:val="18"/>
        </w:rPr>
        <w:t>or</w:t>
      </w:r>
      <w:r w:rsidRPr="00206ED9">
        <w:rPr>
          <w:rFonts w:ascii="Arial" w:hAnsi="Arial" w:cs="Arial"/>
          <w:spacing w:val="22"/>
          <w:sz w:val="18"/>
        </w:rPr>
        <w:t xml:space="preserve"> </w:t>
      </w:r>
      <w:r w:rsidRPr="00206ED9">
        <w:rPr>
          <w:rFonts w:ascii="Arial" w:hAnsi="Arial" w:cs="Arial"/>
          <w:sz w:val="18"/>
        </w:rPr>
        <w:t>be</w:t>
      </w:r>
      <w:r w:rsidRPr="00206ED9">
        <w:rPr>
          <w:rFonts w:ascii="Arial" w:hAnsi="Arial" w:cs="Arial"/>
          <w:spacing w:val="22"/>
          <w:sz w:val="18"/>
        </w:rPr>
        <w:t xml:space="preserve"> </w:t>
      </w:r>
      <w:r w:rsidRPr="00206ED9">
        <w:rPr>
          <w:rFonts w:ascii="Arial" w:hAnsi="Arial" w:cs="Arial"/>
          <w:sz w:val="18"/>
        </w:rPr>
        <w:t>maintained</w:t>
      </w:r>
      <w:r w:rsidRPr="00206ED9">
        <w:rPr>
          <w:rFonts w:ascii="Arial" w:hAnsi="Arial" w:cs="Arial"/>
          <w:spacing w:val="22"/>
          <w:sz w:val="18"/>
        </w:rPr>
        <w:t xml:space="preserve"> </w:t>
      </w:r>
      <w:r w:rsidRPr="00206ED9">
        <w:rPr>
          <w:rFonts w:ascii="Arial" w:hAnsi="Arial" w:cs="Arial"/>
          <w:sz w:val="18"/>
        </w:rPr>
        <w:t>in</w:t>
      </w:r>
      <w:r w:rsidRPr="00206ED9">
        <w:rPr>
          <w:rFonts w:ascii="Arial" w:hAnsi="Arial" w:cs="Arial"/>
          <w:spacing w:val="22"/>
          <w:sz w:val="18"/>
        </w:rPr>
        <w:t xml:space="preserve"> </w:t>
      </w:r>
      <w:r w:rsidRPr="00206ED9">
        <w:rPr>
          <w:rFonts w:ascii="Arial" w:hAnsi="Arial" w:cs="Arial"/>
          <w:sz w:val="18"/>
        </w:rPr>
        <w:t>the</w:t>
      </w:r>
      <w:r w:rsidRPr="00206ED9">
        <w:rPr>
          <w:rFonts w:ascii="Arial" w:hAnsi="Arial" w:cs="Arial"/>
          <w:spacing w:val="22"/>
          <w:sz w:val="18"/>
        </w:rPr>
        <w:t xml:space="preserve"> </w:t>
      </w:r>
      <w:r w:rsidRPr="00206ED9">
        <w:rPr>
          <w:rFonts w:ascii="Arial" w:hAnsi="Arial" w:cs="Arial"/>
          <w:sz w:val="18"/>
        </w:rPr>
        <w:t>Leased</w:t>
      </w:r>
      <w:r w:rsidRPr="00206ED9">
        <w:rPr>
          <w:rFonts w:ascii="Arial" w:hAnsi="Arial" w:cs="Arial"/>
          <w:spacing w:val="22"/>
          <w:sz w:val="18"/>
        </w:rPr>
        <w:t xml:space="preserve"> </w:t>
      </w:r>
      <w:r w:rsidRPr="00206ED9">
        <w:rPr>
          <w:rFonts w:ascii="Arial" w:hAnsi="Arial" w:cs="Arial"/>
          <w:sz w:val="18"/>
        </w:rPr>
        <w:t>Premises</w:t>
      </w:r>
      <w:r w:rsidRPr="00206ED9">
        <w:rPr>
          <w:rFonts w:ascii="Arial" w:hAnsi="Arial" w:cs="Arial"/>
          <w:spacing w:val="22"/>
          <w:sz w:val="18"/>
        </w:rPr>
        <w:t xml:space="preserve"> </w:t>
      </w:r>
      <w:r w:rsidRPr="00206ED9">
        <w:rPr>
          <w:rFonts w:ascii="Arial" w:hAnsi="Arial" w:cs="Arial"/>
          <w:sz w:val="18"/>
        </w:rPr>
        <w:t>include,</w:t>
      </w:r>
      <w:r w:rsidRPr="00206ED9">
        <w:rPr>
          <w:rFonts w:ascii="Arial" w:hAnsi="Arial" w:cs="Arial"/>
          <w:spacing w:val="22"/>
          <w:sz w:val="18"/>
        </w:rPr>
        <w:t xml:space="preserve"> </w:t>
      </w:r>
      <w:r w:rsidRPr="00206ED9">
        <w:rPr>
          <w:rFonts w:ascii="Arial" w:hAnsi="Arial" w:cs="Arial"/>
          <w:sz w:val="18"/>
        </w:rPr>
        <w:t>but</w:t>
      </w:r>
      <w:r w:rsidRPr="00206ED9">
        <w:rPr>
          <w:rFonts w:ascii="Arial" w:hAnsi="Arial" w:cs="Arial"/>
          <w:spacing w:val="22"/>
          <w:sz w:val="18"/>
        </w:rPr>
        <w:t xml:space="preserve"> </w:t>
      </w:r>
      <w:r w:rsidRPr="00206ED9">
        <w:rPr>
          <w:rFonts w:ascii="Arial" w:hAnsi="Arial" w:cs="Arial"/>
          <w:sz w:val="18"/>
        </w:rPr>
        <w:t>are</w:t>
      </w:r>
      <w:r w:rsidRPr="00206ED9">
        <w:rPr>
          <w:rFonts w:ascii="Arial" w:hAnsi="Arial" w:cs="Arial"/>
          <w:spacing w:val="22"/>
          <w:sz w:val="18"/>
        </w:rPr>
        <w:t xml:space="preserve"> </w:t>
      </w:r>
      <w:r w:rsidRPr="00206ED9">
        <w:rPr>
          <w:rFonts w:ascii="Arial" w:hAnsi="Arial" w:cs="Arial"/>
          <w:sz w:val="18"/>
        </w:rPr>
        <w:t xml:space="preserve">not </w:t>
      </w:r>
      <w:r w:rsidRPr="00206ED9">
        <w:rPr>
          <w:rFonts w:ascii="Arial" w:hAnsi="Arial" w:cs="Arial"/>
          <w:position w:val="1"/>
          <w:sz w:val="18"/>
        </w:rPr>
        <w:t>limited to, the following:</w:t>
      </w:r>
      <w:r w:rsidRPr="00206ED9">
        <w:rPr>
          <w:rFonts w:ascii="Arial" w:hAnsi="Arial" w:cs="Arial"/>
          <w:spacing w:val="58"/>
          <w:position w:val="1"/>
          <w:sz w:val="18"/>
        </w:rPr>
        <w:t xml:space="preserve"> </w:t>
      </w:r>
      <w:r w:rsidRPr="00206ED9">
        <w:rPr>
          <w:rFonts w:ascii="Arial" w:hAnsi="Arial" w:cs="Arial"/>
          <w:noProof/>
        </w:rPr>
        <w:drawing>
          <wp:inline distT="0" distB="0" distL="0" distR="0" wp14:anchorId="4A3EFC79" wp14:editId="6D688A1E">
            <wp:extent cx="85725" cy="85725"/>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spacing w:val="9"/>
          <w:position w:val="1"/>
          <w:sz w:val="18"/>
        </w:rPr>
        <w:t xml:space="preserve"> </w:t>
      </w:r>
      <w:r w:rsidRPr="00206ED9">
        <w:rPr>
          <w:rFonts w:ascii="Arial" w:hAnsi="Arial" w:cs="Arial"/>
          <w:position w:val="1"/>
          <w:sz w:val="18"/>
        </w:rPr>
        <w:t>Pit Bulls</w:t>
      </w:r>
      <w:r w:rsidRPr="00206ED9">
        <w:rPr>
          <w:rFonts w:ascii="Arial" w:hAnsi="Arial" w:cs="Arial"/>
          <w:spacing w:val="80"/>
          <w:w w:val="150"/>
          <w:position w:val="1"/>
          <w:sz w:val="18"/>
        </w:rPr>
        <w:t xml:space="preserve"> </w:t>
      </w:r>
      <w:r w:rsidRPr="00206ED9">
        <w:rPr>
          <w:rFonts w:ascii="Arial" w:hAnsi="Arial" w:cs="Arial"/>
          <w:noProof/>
          <w:spacing w:val="1"/>
        </w:rPr>
        <w:drawing>
          <wp:inline distT="0" distB="0" distL="0" distR="0" wp14:anchorId="5E878AC5" wp14:editId="10E39ABC">
            <wp:extent cx="85725" cy="85725"/>
            <wp:effectExtent l="0" t="0" r="0" b="0"/>
            <wp:docPr id="27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spacing w:val="8"/>
          <w:position w:val="1"/>
          <w:sz w:val="18"/>
        </w:rPr>
        <w:t xml:space="preserve"> </w:t>
      </w:r>
      <w:r w:rsidRPr="00206ED9">
        <w:rPr>
          <w:rFonts w:ascii="Arial" w:hAnsi="Arial" w:cs="Arial"/>
          <w:position w:val="1"/>
          <w:sz w:val="18"/>
        </w:rPr>
        <w:t>Rottweilers</w:t>
      </w:r>
      <w:r w:rsidRPr="00206ED9">
        <w:rPr>
          <w:rFonts w:ascii="Arial" w:hAnsi="Arial" w:cs="Arial"/>
          <w:spacing w:val="80"/>
          <w:w w:val="150"/>
          <w:position w:val="1"/>
          <w:sz w:val="18"/>
        </w:rPr>
        <w:t xml:space="preserve"> </w:t>
      </w:r>
      <w:r w:rsidRPr="00206ED9">
        <w:rPr>
          <w:rFonts w:ascii="Arial" w:hAnsi="Arial" w:cs="Arial"/>
          <w:noProof/>
          <w:spacing w:val="1"/>
        </w:rPr>
        <w:drawing>
          <wp:inline distT="0" distB="0" distL="0" distR="0" wp14:anchorId="06B3D8BF" wp14:editId="3C8EBE93">
            <wp:extent cx="85725" cy="85725"/>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spacing w:val="8"/>
          <w:position w:val="1"/>
          <w:sz w:val="18"/>
        </w:rPr>
        <w:t xml:space="preserve"> </w:t>
      </w:r>
      <w:r w:rsidRPr="00206ED9">
        <w:rPr>
          <w:rFonts w:ascii="Arial" w:hAnsi="Arial" w:cs="Arial"/>
          <w:position w:val="1"/>
          <w:sz w:val="18"/>
        </w:rPr>
        <w:t>Presa Canario</w:t>
      </w:r>
      <w:r w:rsidRPr="00206ED9">
        <w:rPr>
          <w:rFonts w:ascii="Arial" w:hAnsi="Arial" w:cs="Arial"/>
          <w:spacing w:val="80"/>
          <w:w w:val="150"/>
          <w:position w:val="1"/>
          <w:sz w:val="18"/>
        </w:rPr>
        <w:t xml:space="preserve"> </w:t>
      </w:r>
      <w:r w:rsidRPr="00206ED9">
        <w:rPr>
          <w:rFonts w:ascii="Arial" w:hAnsi="Arial" w:cs="Arial"/>
          <w:noProof/>
          <w:spacing w:val="1"/>
        </w:rPr>
        <w:drawing>
          <wp:inline distT="0" distB="0" distL="0" distR="0" wp14:anchorId="4B31E72B" wp14:editId="547E2753">
            <wp:extent cx="85725" cy="85725"/>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spacing w:val="8"/>
          <w:position w:val="1"/>
          <w:sz w:val="18"/>
        </w:rPr>
        <w:t xml:space="preserve"> </w:t>
      </w:r>
      <w:r w:rsidRPr="00206ED9">
        <w:rPr>
          <w:rFonts w:ascii="Arial" w:hAnsi="Arial" w:cs="Arial"/>
          <w:position w:val="1"/>
          <w:sz w:val="18"/>
        </w:rPr>
        <w:t>German Shepherds</w:t>
      </w:r>
      <w:r w:rsidRPr="00206ED9">
        <w:rPr>
          <w:rFonts w:ascii="Arial" w:hAnsi="Arial" w:cs="Arial"/>
          <w:spacing w:val="80"/>
          <w:w w:val="150"/>
          <w:position w:val="1"/>
          <w:sz w:val="18"/>
        </w:rPr>
        <w:t xml:space="preserve"> </w:t>
      </w:r>
      <w:r w:rsidRPr="00206ED9">
        <w:rPr>
          <w:rFonts w:ascii="Arial" w:hAnsi="Arial" w:cs="Arial"/>
          <w:noProof/>
          <w:spacing w:val="1"/>
        </w:rPr>
        <w:drawing>
          <wp:inline distT="0" distB="0" distL="0" distR="0" wp14:anchorId="06B778AB" wp14:editId="479CDF9C">
            <wp:extent cx="85725" cy="85725"/>
            <wp:effectExtent l="0" t="0" r="0" b="0"/>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spacing w:val="8"/>
          <w:position w:val="1"/>
          <w:sz w:val="18"/>
        </w:rPr>
        <w:t xml:space="preserve"> </w:t>
      </w:r>
      <w:r w:rsidRPr="00206ED9">
        <w:rPr>
          <w:rFonts w:ascii="Arial" w:hAnsi="Arial" w:cs="Arial"/>
          <w:position w:val="1"/>
          <w:sz w:val="18"/>
        </w:rPr>
        <w:t>Huskies</w:t>
      </w:r>
      <w:r w:rsidRPr="00206ED9">
        <w:rPr>
          <w:rFonts w:ascii="Arial" w:hAnsi="Arial" w:cs="Arial"/>
          <w:spacing w:val="80"/>
          <w:w w:val="150"/>
          <w:position w:val="1"/>
          <w:sz w:val="18"/>
        </w:rPr>
        <w:t xml:space="preserve"> </w:t>
      </w:r>
      <w:r w:rsidRPr="00206ED9">
        <w:rPr>
          <w:rFonts w:ascii="Arial" w:hAnsi="Arial" w:cs="Arial"/>
          <w:noProof/>
          <w:spacing w:val="1"/>
        </w:rPr>
        <w:drawing>
          <wp:inline distT="0" distB="0" distL="0" distR="0" wp14:anchorId="683B32F2" wp14:editId="421E4E7F">
            <wp:extent cx="85725" cy="85725"/>
            <wp:effectExtent l="0" t="0" r="0" b="0"/>
            <wp:docPr id="280"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spacing w:val="8"/>
          <w:position w:val="1"/>
          <w:sz w:val="18"/>
        </w:rPr>
        <w:t xml:space="preserve"> </w:t>
      </w:r>
      <w:r w:rsidRPr="00206ED9">
        <w:rPr>
          <w:rFonts w:ascii="Arial" w:hAnsi="Arial" w:cs="Arial"/>
          <w:position w:val="1"/>
          <w:sz w:val="18"/>
        </w:rPr>
        <w:t xml:space="preserve">Malamutes </w:t>
      </w:r>
      <w:r w:rsidRPr="00206ED9">
        <w:rPr>
          <w:rFonts w:ascii="Arial" w:hAnsi="Arial" w:cs="Arial"/>
          <w:noProof/>
        </w:rPr>
        <w:drawing>
          <wp:inline distT="0" distB="0" distL="0" distR="0" wp14:anchorId="1FB63D26" wp14:editId="2D549A92">
            <wp:extent cx="85725" cy="85725"/>
            <wp:effectExtent l="0" t="0" r="0" b="0"/>
            <wp:docPr id="281" name="Image 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 name="Image 281"/>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position w:val="1"/>
          <w:sz w:val="18"/>
        </w:rPr>
        <w:t xml:space="preserve"> Dobermans</w:t>
      </w:r>
      <w:r w:rsidRPr="00206ED9">
        <w:rPr>
          <w:rFonts w:ascii="Arial" w:hAnsi="Arial" w:cs="Arial"/>
          <w:spacing w:val="80"/>
          <w:w w:val="150"/>
          <w:position w:val="1"/>
          <w:sz w:val="18"/>
        </w:rPr>
        <w:t xml:space="preserve"> </w:t>
      </w:r>
      <w:r w:rsidRPr="00206ED9">
        <w:rPr>
          <w:rFonts w:ascii="Arial" w:hAnsi="Arial" w:cs="Arial"/>
          <w:noProof/>
          <w:spacing w:val="15"/>
        </w:rPr>
        <w:drawing>
          <wp:inline distT="0" distB="0" distL="0" distR="0" wp14:anchorId="21BA9C9F" wp14:editId="0F17417A">
            <wp:extent cx="85725" cy="85725"/>
            <wp:effectExtent l="0" t="0" r="0" b="0"/>
            <wp:docPr id="282" name="Imag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spacing w:val="-4"/>
          <w:position w:val="1"/>
          <w:sz w:val="18"/>
        </w:rPr>
        <w:t xml:space="preserve"> </w:t>
      </w:r>
      <w:r w:rsidRPr="00206ED9">
        <w:rPr>
          <w:rFonts w:ascii="Arial" w:hAnsi="Arial" w:cs="Arial"/>
          <w:position w:val="1"/>
          <w:sz w:val="18"/>
        </w:rPr>
        <w:t>Chowchows</w:t>
      </w:r>
      <w:r w:rsidRPr="00206ED9">
        <w:rPr>
          <w:rFonts w:ascii="Arial" w:hAnsi="Arial" w:cs="Arial"/>
          <w:spacing w:val="80"/>
          <w:w w:val="150"/>
          <w:position w:val="1"/>
          <w:sz w:val="18"/>
        </w:rPr>
        <w:t xml:space="preserve"> </w:t>
      </w:r>
      <w:r w:rsidRPr="00206ED9">
        <w:rPr>
          <w:rFonts w:ascii="Arial" w:hAnsi="Arial" w:cs="Arial"/>
          <w:noProof/>
          <w:spacing w:val="15"/>
        </w:rPr>
        <w:drawing>
          <wp:inline distT="0" distB="0" distL="0" distR="0" wp14:anchorId="0A37A444" wp14:editId="13A567FF">
            <wp:extent cx="85725" cy="85725"/>
            <wp:effectExtent l="0" t="0" r="0" b="0"/>
            <wp:docPr id="284" name="Image 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4" name="Image 284"/>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spacing w:val="-4"/>
          <w:position w:val="1"/>
          <w:sz w:val="18"/>
        </w:rPr>
        <w:t xml:space="preserve"> </w:t>
      </w:r>
      <w:r w:rsidRPr="00206ED9">
        <w:rPr>
          <w:rFonts w:ascii="Arial" w:hAnsi="Arial" w:cs="Arial"/>
          <w:position w:val="1"/>
          <w:sz w:val="18"/>
        </w:rPr>
        <w:t>Great Danes</w:t>
      </w:r>
      <w:r w:rsidRPr="00206ED9">
        <w:rPr>
          <w:rFonts w:ascii="Arial" w:hAnsi="Arial" w:cs="Arial"/>
          <w:spacing w:val="80"/>
          <w:w w:val="150"/>
          <w:position w:val="1"/>
          <w:sz w:val="18"/>
        </w:rPr>
        <w:t xml:space="preserve"> </w:t>
      </w:r>
      <w:r w:rsidRPr="00206ED9">
        <w:rPr>
          <w:rFonts w:ascii="Arial" w:hAnsi="Arial" w:cs="Arial"/>
          <w:noProof/>
          <w:spacing w:val="15"/>
        </w:rPr>
        <w:drawing>
          <wp:inline distT="0" distB="0" distL="0" distR="0" wp14:anchorId="4B936A51" wp14:editId="7162869B">
            <wp:extent cx="85725" cy="85725"/>
            <wp:effectExtent l="0" t="0" r="0" b="0"/>
            <wp:docPr id="285" name="Imag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spacing w:val="-4"/>
          <w:position w:val="1"/>
          <w:sz w:val="18"/>
        </w:rPr>
        <w:t xml:space="preserve"> </w:t>
      </w:r>
      <w:r w:rsidRPr="00206ED9">
        <w:rPr>
          <w:rFonts w:ascii="Arial" w:hAnsi="Arial" w:cs="Arial"/>
          <w:position w:val="1"/>
          <w:sz w:val="18"/>
        </w:rPr>
        <w:t>Akitas</w:t>
      </w:r>
      <w:r w:rsidRPr="00206ED9">
        <w:rPr>
          <w:rFonts w:ascii="Arial" w:hAnsi="Arial" w:cs="Arial"/>
          <w:spacing w:val="80"/>
          <w:w w:val="150"/>
          <w:position w:val="1"/>
          <w:sz w:val="18"/>
        </w:rPr>
        <w:t xml:space="preserve"> </w:t>
      </w:r>
      <w:r w:rsidRPr="00206ED9">
        <w:rPr>
          <w:rFonts w:ascii="Arial" w:hAnsi="Arial" w:cs="Arial"/>
          <w:noProof/>
          <w:spacing w:val="15"/>
        </w:rPr>
        <w:drawing>
          <wp:inline distT="0" distB="0" distL="0" distR="0" wp14:anchorId="6BD2D8B3" wp14:editId="12D0368D">
            <wp:extent cx="85725" cy="85725"/>
            <wp:effectExtent l="0" t="0" r="0" b="0"/>
            <wp:docPr id="286" name="Image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6" name="Image 286"/>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spacing w:val="-4"/>
          <w:position w:val="1"/>
          <w:sz w:val="18"/>
        </w:rPr>
        <w:t xml:space="preserve"> </w:t>
      </w:r>
      <w:r w:rsidRPr="00206ED9">
        <w:rPr>
          <w:rFonts w:ascii="Arial" w:hAnsi="Arial" w:cs="Arial"/>
          <w:position w:val="1"/>
          <w:sz w:val="18"/>
        </w:rPr>
        <w:t>Terriers (Staffordshire)</w:t>
      </w:r>
      <w:r w:rsidRPr="00206ED9">
        <w:rPr>
          <w:rFonts w:ascii="Arial" w:hAnsi="Arial" w:cs="Arial"/>
          <w:spacing w:val="80"/>
          <w:w w:val="150"/>
          <w:position w:val="1"/>
          <w:sz w:val="18"/>
        </w:rPr>
        <w:t xml:space="preserve"> </w:t>
      </w:r>
      <w:r w:rsidRPr="00206ED9">
        <w:rPr>
          <w:rFonts w:ascii="Arial" w:hAnsi="Arial" w:cs="Arial"/>
          <w:noProof/>
          <w:spacing w:val="15"/>
        </w:rPr>
        <w:drawing>
          <wp:inline distT="0" distB="0" distL="0" distR="0" wp14:anchorId="58C98BE0" wp14:editId="4707E33F">
            <wp:extent cx="85725" cy="85725"/>
            <wp:effectExtent l="0" t="0" r="0" b="0"/>
            <wp:docPr id="287" name="Image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spacing w:val="-4"/>
          <w:position w:val="1"/>
          <w:sz w:val="18"/>
        </w:rPr>
        <w:t xml:space="preserve"> </w:t>
      </w:r>
      <w:r w:rsidRPr="00206ED9">
        <w:rPr>
          <w:rFonts w:ascii="Arial" w:hAnsi="Arial" w:cs="Arial"/>
          <w:position w:val="1"/>
          <w:sz w:val="18"/>
        </w:rPr>
        <w:t>American Bull Dog</w:t>
      </w:r>
      <w:r w:rsidRPr="00206ED9">
        <w:rPr>
          <w:rFonts w:ascii="Arial" w:hAnsi="Arial" w:cs="Arial"/>
          <w:spacing w:val="80"/>
          <w:position w:val="1"/>
          <w:sz w:val="18"/>
        </w:rPr>
        <w:t xml:space="preserve"> </w:t>
      </w:r>
      <w:r w:rsidRPr="00206ED9">
        <w:rPr>
          <w:rFonts w:ascii="Arial" w:hAnsi="Arial" w:cs="Arial"/>
          <w:noProof/>
        </w:rPr>
        <w:drawing>
          <wp:inline distT="0" distB="0" distL="0" distR="0" wp14:anchorId="14A5BDAF" wp14:editId="356A953A">
            <wp:extent cx="85725" cy="85725"/>
            <wp:effectExtent l="0" t="0" r="0" b="0"/>
            <wp:docPr id="288" name="Image 2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8" name="Image 288"/>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position w:val="1"/>
          <w:sz w:val="18"/>
        </w:rPr>
        <w:t xml:space="preserve"> Wolf Hybrid </w:t>
      </w:r>
      <w:r w:rsidRPr="00206ED9">
        <w:rPr>
          <w:rFonts w:ascii="Arial" w:hAnsi="Arial" w:cs="Arial"/>
          <w:noProof/>
          <w:spacing w:val="-1"/>
        </w:rPr>
        <w:drawing>
          <wp:inline distT="0" distB="0" distL="0" distR="0" wp14:anchorId="54EBA3D1" wp14:editId="6EF86948">
            <wp:extent cx="85725" cy="85725"/>
            <wp:effectExtent l="0" t="0" r="0" b="0"/>
            <wp:docPr id="289" name="Image 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Image 289"/>
                    <pic:cNvPicPr/>
                  </pic:nvPicPr>
                  <pic:blipFill>
                    <a:blip r:embed="rId13" cstate="print"/>
                    <a:stretch>
                      <a:fillRect/>
                    </a:stretch>
                  </pic:blipFill>
                  <pic:spPr>
                    <a:xfrm>
                      <a:off x="0" y="0"/>
                      <a:ext cx="85725" cy="85725"/>
                    </a:xfrm>
                    <a:prstGeom prst="rect">
                      <a:avLst/>
                    </a:prstGeom>
                  </pic:spPr>
                </pic:pic>
              </a:graphicData>
            </a:graphic>
          </wp:inline>
        </w:drawing>
      </w:r>
      <w:r w:rsidRPr="00206ED9">
        <w:rPr>
          <w:rFonts w:ascii="Arial" w:hAnsi="Arial" w:cs="Arial"/>
          <w:spacing w:val="-1"/>
          <w:position w:val="1"/>
          <w:sz w:val="18"/>
        </w:rPr>
        <w:t xml:space="preserve"> </w:t>
      </w:r>
      <w:r w:rsidRPr="00206ED9">
        <w:rPr>
          <w:rFonts w:ascii="Arial" w:hAnsi="Arial" w:cs="Arial"/>
          <w:position w:val="1"/>
          <w:sz w:val="18"/>
        </w:rPr>
        <w:t xml:space="preserve">Any hybrid or mixed breed of one of the aforementioned breeds. </w:t>
      </w:r>
      <w:r w:rsidRPr="00206ED9">
        <w:rPr>
          <w:rFonts w:ascii="Arial" w:hAnsi="Arial" w:cs="Arial"/>
          <w:sz w:val="18"/>
          <w:szCs w:val="18"/>
          <w:lang w:bidi="x-none"/>
        </w:rPr>
        <w:t>Additional breeds may be added to the restricted breed list as Landlord’s insurer mandates.</w:t>
      </w:r>
    </w:p>
    <w:p w14:paraId="51E50BD8" w14:textId="77777777" w:rsidR="00206ED9" w:rsidRPr="00206ED9" w:rsidRDefault="00206ED9" w:rsidP="00206ED9">
      <w:pPr>
        <w:pStyle w:val="BodyText"/>
        <w:spacing w:before="37"/>
        <w:ind w:left="720" w:hanging="360"/>
        <w:rPr>
          <w:rFonts w:ascii="Arial" w:hAnsi="Arial" w:cs="Arial"/>
        </w:rPr>
      </w:pPr>
    </w:p>
    <w:p w14:paraId="5B04319D" w14:textId="77777777" w:rsidR="00206ED9" w:rsidRPr="00206ED9" w:rsidRDefault="00206ED9" w:rsidP="00206ED9">
      <w:pPr>
        <w:pStyle w:val="ListParagraph"/>
        <w:widowControl w:val="0"/>
        <w:numPr>
          <w:ilvl w:val="0"/>
          <w:numId w:val="33"/>
        </w:numPr>
        <w:tabs>
          <w:tab w:val="left" w:pos="2717"/>
        </w:tabs>
        <w:autoSpaceDE w:val="0"/>
        <w:autoSpaceDN w:val="0"/>
        <w:spacing w:line="240" w:lineRule="auto"/>
        <w:ind w:left="720" w:right="116"/>
        <w:rPr>
          <w:sz w:val="18"/>
        </w:rPr>
      </w:pPr>
      <w:r w:rsidRPr="00206ED9">
        <w:rPr>
          <w:b/>
          <w:sz w:val="18"/>
        </w:rPr>
        <w:t>POISONOUS AND/OR VICIOUS ANIMALS:</w:t>
      </w:r>
      <w:r w:rsidRPr="00206ED9">
        <w:rPr>
          <w:b/>
          <w:sz w:val="18"/>
        </w:rPr>
        <w:tab/>
      </w:r>
      <w:r w:rsidRPr="00206ED9">
        <w:rPr>
          <w:sz w:val="18"/>
        </w:rPr>
        <w:t>Restricted</w:t>
      </w:r>
      <w:r w:rsidRPr="00206ED9">
        <w:rPr>
          <w:spacing w:val="-2"/>
          <w:sz w:val="18"/>
        </w:rPr>
        <w:t xml:space="preserve"> </w:t>
      </w:r>
      <w:r w:rsidRPr="00206ED9">
        <w:rPr>
          <w:sz w:val="18"/>
        </w:rPr>
        <w:t>animals</w:t>
      </w:r>
      <w:r w:rsidRPr="00206ED9">
        <w:rPr>
          <w:spacing w:val="-2"/>
          <w:sz w:val="18"/>
        </w:rPr>
        <w:t xml:space="preserve"> </w:t>
      </w:r>
      <w:r w:rsidRPr="00206ED9">
        <w:rPr>
          <w:sz w:val="18"/>
        </w:rPr>
        <w:t>that</w:t>
      </w:r>
      <w:r w:rsidRPr="00206ED9">
        <w:rPr>
          <w:spacing w:val="-2"/>
          <w:sz w:val="18"/>
        </w:rPr>
        <w:t xml:space="preserve"> </w:t>
      </w:r>
      <w:r w:rsidRPr="00206ED9">
        <w:rPr>
          <w:sz w:val="18"/>
        </w:rPr>
        <w:t>may</w:t>
      </w:r>
      <w:r w:rsidRPr="00206ED9">
        <w:rPr>
          <w:spacing w:val="-2"/>
          <w:sz w:val="18"/>
        </w:rPr>
        <w:t xml:space="preserve"> </w:t>
      </w:r>
      <w:r w:rsidRPr="00206ED9">
        <w:rPr>
          <w:sz w:val="18"/>
        </w:rPr>
        <w:t>not</w:t>
      </w:r>
      <w:r w:rsidRPr="00206ED9">
        <w:rPr>
          <w:spacing w:val="-2"/>
          <w:sz w:val="18"/>
        </w:rPr>
        <w:t xml:space="preserve"> </w:t>
      </w:r>
      <w:r w:rsidRPr="00206ED9">
        <w:rPr>
          <w:sz w:val="18"/>
        </w:rPr>
        <w:t>visit</w:t>
      </w:r>
      <w:r w:rsidRPr="00206ED9">
        <w:rPr>
          <w:spacing w:val="-2"/>
          <w:sz w:val="18"/>
        </w:rPr>
        <w:t xml:space="preserve"> </w:t>
      </w:r>
      <w:r w:rsidRPr="00206ED9">
        <w:rPr>
          <w:sz w:val="18"/>
        </w:rPr>
        <w:t>or</w:t>
      </w:r>
      <w:r w:rsidRPr="00206ED9">
        <w:rPr>
          <w:spacing w:val="-2"/>
          <w:sz w:val="18"/>
        </w:rPr>
        <w:t xml:space="preserve"> </w:t>
      </w:r>
      <w:r w:rsidRPr="00206ED9">
        <w:rPr>
          <w:sz w:val="18"/>
        </w:rPr>
        <w:t>be</w:t>
      </w:r>
      <w:r w:rsidRPr="00206ED9">
        <w:rPr>
          <w:spacing w:val="-2"/>
          <w:sz w:val="18"/>
        </w:rPr>
        <w:t xml:space="preserve"> </w:t>
      </w:r>
      <w:r w:rsidRPr="00206ED9">
        <w:rPr>
          <w:sz w:val="18"/>
        </w:rPr>
        <w:t>maintained</w:t>
      </w:r>
      <w:r w:rsidRPr="00206ED9">
        <w:rPr>
          <w:spacing w:val="-2"/>
          <w:sz w:val="18"/>
        </w:rPr>
        <w:t xml:space="preserve"> </w:t>
      </w:r>
      <w:r w:rsidRPr="00206ED9">
        <w:rPr>
          <w:sz w:val="18"/>
        </w:rPr>
        <w:t>in</w:t>
      </w:r>
      <w:r w:rsidRPr="00206ED9">
        <w:rPr>
          <w:spacing w:val="-2"/>
          <w:sz w:val="18"/>
        </w:rPr>
        <w:t xml:space="preserve"> </w:t>
      </w:r>
      <w:r w:rsidRPr="00206ED9">
        <w:rPr>
          <w:sz w:val="18"/>
        </w:rPr>
        <w:t>the</w:t>
      </w:r>
      <w:r w:rsidRPr="00206ED9">
        <w:rPr>
          <w:spacing w:val="-2"/>
          <w:sz w:val="18"/>
        </w:rPr>
        <w:t xml:space="preserve"> </w:t>
      </w:r>
      <w:r w:rsidRPr="00206ED9">
        <w:rPr>
          <w:sz w:val="18"/>
        </w:rPr>
        <w:t>Leased</w:t>
      </w:r>
      <w:r w:rsidRPr="00206ED9">
        <w:rPr>
          <w:spacing w:val="-2"/>
          <w:sz w:val="18"/>
        </w:rPr>
        <w:t xml:space="preserve"> </w:t>
      </w:r>
      <w:r w:rsidRPr="00206ED9">
        <w:rPr>
          <w:sz w:val="18"/>
        </w:rPr>
        <w:t>Premises</w:t>
      </w:r>
      <w:r w:rsidRPr="00206ED9">
        <w:rPr>
          <w:spacing w:val="-2"/>
          <w:sz w:val="18"/>
        </w:rPr>
        <w:t xml:space="preserve"> </w:t>
      </w:r>
      <w:r w:rsidRPr="00206ED9">
        <w:rPr>
          <w:sz w:val="18"/>
        </w:rPr>
        <w:t>include,</w:t>
      </w:r>
      <w:r w:rsidRPr="00206ED9">
        <w:rPr>
          <w:spacing w:val="-2"/>
          <w:sz w:val="18"/>
        </w:rPr>
        <w:t xml:space="preserve"> </w:t>
      </w:r>
      <w:r w:rsidRPr="00206ED9">
        <w:rPr>
          <w:sz w:val="18"/>
        </w:rPr>
        <w:t>but</w:t>
      </w:r>
      <w:r w:rsidRPr="00206ED9">
        <w:rPr>
          <w:spacing w:val="-2"/>
          <w:sz w:val="18"/>
        </w:rPr>
        <w:t xml:space="preserve"> </w:t>
      </w:r>
      <w:r w:rsidRPr="00206ED9">
        <w:rPr>
          <w:sz w:val="18"/>
        </w:rPr>
        <w:t xml:space="preserve">are </w:t>
      </w:r>
      <w:r w:rsidRPr="00206ED9">
        <w:rPr>
          <w:position w:val="1"/>
          <w:sz w:val="18"/>
        </w:rPr>
        <w:t>not limited to, the following:</w:t>
      </w:r>
      <w:r w:rsidRPr="00206ED9">
        <w:rPr>
          <w:spacing w:val="40"/>
          <w:position w:val="1"/>
          <w:sz w:val="18"/>
        </w:rPr>
        <w:t xml:space="preserve"> </w:t>
      </w:r>
      <w:r w:rsidRPr="00206ED9">
        <w:rPr>
          <w:noProof/>
          <w:spacing w:val="-1"/>
        </w:rPr>
        <w:drawing>
          <wp:inline distT="0" distB="0" distL="0" distR="0" wp14:anchorId="4AEBDFA0" wp14:editId="55EEC953">
            <wp:extent cx="85725" cy="85725"/>
            <wp:effectExtent l="0" t="0" r="0" b="0"/>
            <wp:docPr id="290" name="Image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Image 290"/>
                    <pic:cNvPicPr/>
                  </pic:nvPicPr>
                  <pic:blipFill>
                    <a:blip r:embed="rId13" cstate="print"/>
                    <a:stretch>
                      <a:fillRect/>
                    </a:stretch>
                  </pic:blipFill>
                  <pic:spPr>
                    <a:xfrm>
                      <a:off x="0" y="0"/>
                      <a:ext cx="85725" cy="85725"/>
                    </a:xfrm>
                    <a:prstGeom prst="rect">
                      <a:avLst/>
                    </a:prstGeom>
                  </pic:spPr>
                </pic:pic>
              </a:graphicData>
            </a:graphic>
          </wp:inline>
        </w:drawing>
      </w:r>
      <w:r w:rsidRPr="00206ED9">
        <w:rPr>
          <w:spacing w:val="-1"/>
          <w:position w:val="1"/>
          <w:sz w:val="18"/>
        </w:rPr>
        <w:t xml:space="preserve"> </w:t>
      </w:r>
      <w:r w:rsidRPr="00206ED9">
        <w:rPr>
          <w:position w:val="1"/>
          <w:sz w:val="18"/>
        </w:rPr>
        <w:t>Tarantulas</w:t>
      </w:r>
      <w:r w:rsidRPr="00206ED9">
        <w:rPr>
          <w:spacing w:val="80"/>
          <w:position w:val="1"/>
          <w:sz w:val="18"/>
        </w:rPr>
        <w:t xml:space="preserve"> </w:t>
      </w:r>
      <w:r w:rsidRPr="00206ED9">
        <w:rPr>
          <w:noProof/>
          <w:spacing w:val="-1"/>
        </w:rPr>
        <w:drawing>
          <wp:inline distT="0" distB="0" distL="0" distR="0" wp14:anchorId="44AE6AF1" wp14:editId="724967B4">
            <wp:extent cx="85725" cy="85725"/>
            <wp:effectExtent l="0" t="0" r="0" b="0"/>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13" cstate="print"/>
                    <a:stretch>
                      <a:fillRect/>
                    </a:stretch>
                  </pic:blipFill>
                  <pic:spPr>
                    <a:xfrm>
                      <a:off x="0" y="0"/>
                      <a:ext cx="85725" cy="85725"/>
                    </a:xfrm>
                    <a:prstGeom prst="rect">
                      <a:avLst/>
                    </a:prstGeom>
                  </pic:spPr>
                </pic:pic>
              </a:graphicData>
            </a:graphic>
          </wp:inline>
        </w:drawing>
      </w:r>
      <w:r w:rsidRPr="00206ED9">
        <w:rPr>
          <w:spacing w:val="-1"/>
          <w:position w:val="1"/>
          <w:sz w:val="18"/>
        </w:rPr>
        <w:t xml:space="preserve"> </w:t>
      </w:r>
      <w:r w:rsidRPr="00206ED9">
        <w:rPr>
          <w:position w:val="1"/>
          <w:sz w:val="18"/>
        </w:rPr>
        <w:t>Piranhas</w:t>
      </w:r>
    </w:p>
    <w:p w14:paraId="4AF02D33" w14:textId="77777777" w:rsidR="00206ED9" w:rsidRPr="00206ED9" w:rsidRDefault="00206ED9" w:rsidP="00206ED9">
      <w:pPr>
        <w:pStyle w:val="BodyText"/>
        <w:spacing w:before="43"/>
        <w:ind w:left="720" w:hanging="360"/>
        <w:rPr>
          <w:rFonts w:ascii="Arial" w:hAnsi="Arial" w:cs="Arial"/>
        </w:rPr>
      </w:pPr>
    </w:p>
    <w:p w14:paraId="7B02DD35" w14:textId="77777777" w:rsidR="00206ED9" w:rsidRPr="00206ED9" w:rsidRDefault="00206ED9" w:rsidP="00206ED9">
      <w:pPr>
        <w:pStyle w:val="ListParagraph"/>
        <w:widowControl w:val="0"/>
        <w:numPr>
          <w:ilvl w:val="0"/>
          <w:numId w:val="33"/>
        </w:numPr>
        <w:autoSpaceDE w:val="0"/>
        <w:autoSpaceDN w:val="0"/>
        <w:spacing w:line="240" w:lineRule="auto"/>
        <w:ind w:left="720" w:right="117"/>
        <w:jc w:val="both"/>
        <w:rPr>
          <w:sz w:val="18"/>
        </w:rPr>
      </w:pPr>
      <w:r w:rsidRPr="00206ED9">
        <w:rPr>
          <w:b/>
          <w:sz w:val="18"/>
        </w:rPr>
        <w:t>EXOTIC ANIMALS:</w:t>
      </w:r>
      <w:r w:rsidRPr="00206ED9">
        <w:rPr>
          <w:b/>
          <w:spacing w:val="80"/>
          <w:w w:val="150"/>
          <w:sz w:val="18"/>
        </w:rPr>
        <w:t xml:space="preserve"> </w:t>
      </w:r>
      <w:r w:rsidRPr="00206ED9">
        <w:rPr>
          <w:sz w:val="18"/>
        </w:rPr>
        <w:t xml:space="preserve">Restricted animals that may not visit or be maintained in the Leased Premises include, but are not </w:t>
      </w:r>
      <w:r w:rsidRPr="00206ED9">
        <w:rPr>
          <w:position w:val="1"/>
          <w:sz w:val="18"/>
        </w:rPr>
        <w:t>limited</w:t>
      </w:r>
      <w:r w:rsidRPr="00206ED9">
        <w:rPr>
          <w:spacing w:val="15"/>
          <w:position w:val="1"/>
          <w:sz w:val="18"/>
        </w:rPr>
        <w:t xml:space="preserve"> </w:t>
      </w:r>
      <w:r w:rsidRPr="00206ED9">
        <w:rPr>
          <w:position w:val="1"/>
          <w:sz w:val="18"/>
        </w:rPr>
        <w:t>to,</w:t>
      </w:r>
      <w:r w:rsidRPr="00206ED9">
        <w:rPr>
          <w:spacing w:val="15"/>
          <w:position w:val="1"/>
          <w:sz w:val="18"/>
        </w:rPr>
        <w:t xml:space="preserve"> </w:t>
      </w:r>
      <w:r w:rsidRPr="00206ED9">
        <w:rPr>
          <w:position w:val="1"/>
          <w:sz w:val="18"/>
        </w:rPr>
        <w:t>the</w:t>
      </w:r>
      <w:r w:rsidRPr="00206ED9">
        <w:rPr>
          <w:spacing w:val="15"/>
          <w:position w:val="1"/>
          <w:sz w:val="18"/>
        </w:rPr>
        <w:t xml:space="preserve"> </w:t>
      </w:r>
      <w:r w:rsidRPr="00206ED9">
        <w:rPr>
          <w:position w:val="1"/>
          <w:sz w:val="18"/>
        </w:rPr>
        <w:t>following:</w:t>
      </w:r>
      <w:r w:rsidRPr="00206ED9">
        <w:rPr>
          <w:spacing w:val="80"/>
          <w:position w:val="1"/>
          <w:sz w:val="18"/>
        </w:rPr>
        <w:t xml:space="preserve"> </w:t>
      </w:r>
      <w:r w:rsidRPr="00206ED9">
        <w:rPr>
          <w:noProof/>
          <w:spacing w:val="16"/>
        </w:rPr>
        <w:drawing>
          <wp:inline distT="0" distB="0" distL="0" distR="0" wp14:anchorId="051C6186" wp14:editId="2CD61258">
            <wp:extent cx="85725" cy="85725"/>
            <wp:effectExtent l="0" t="0" r="0" b="0"/>
            <wp:docPr id="292"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13" cstate="print"/>
                    <a:stretch>
                      <a:fillRect/>
                    </a:stretch>
                  </pic:blipFill>
                  <pic:spPr>
                    <a:xfrm>
                      <a:off x="0" y="0"/>
                      <a:ext cx="85725" cy="85725"/>
                    </a:xfrm>
                    <a:prstGeom prst="rect">
                      <a:avLst/>
                    </a:prstGeom>
                  </pic:spPr>
                </pic:pic>
              </a:graphicData>
            </a:graphic>
          </wp:inline>
        </w:drawing>
      </w:r>
      <w:r w:rsidRPr="00206ED9">
        <w:rPr>
          <w:spacing w:val="2"/>
          <w:position w:val="1"/>
          <w:sz w:val="18"/>
        </w:rPr>
        <w:t xml:space="preserve"> </w:t>
      </w:r>
      <w:r w:rsidRPr="00206ED9">
        <w:rPr>
          <w:position w:val="1"/>
          <w:sz w:val="18"/>
        </w:rPr>
        <w:t>Reptiles</w:t>
      </w:r>
      <w:r w:rsidRPr="00206ED9">
        <w:rPr>
          <w:spacing w:val="15"/>
          <w:position w:val="1"/>
          <w:sz w:val="18"/>
        </w:rPr>
        <w:t xml:space="preserve"> </w:t>
      </w:r>
      <w:r w:rsidRPr="00206ED9">
        <w:rPr>
          <w:position w:val="1"/>
          <w:sz w:val="18"/>
        </w:rPr>
        <w:t>(snakes,</w:t>
      </w:r>
      <w:r w:rsidRPr="00206ED9">
        <w:rPr>
          <w:spacing w:val="15"/>
          <w:position w:val="1"/>
          <w:sz w:val="18"/>
        </w:rPr>
        <w:t xml:space="preserve"> </w:t>
      </w:r>
      <w:r w:rsidRPr="00206ED9">
        <w:rPr>
          <w:position w:val="1"/>
          <w:sz w:val="18"/>
        </w:rPr>
        <w:t>iguanas)</w:t>
      </w:r>
      <w:r w:rsidRPr="00206ED9">
        <w:rPr>
          <w:spacing w:val="40"/>
          <w:position w:val="1"/>
          <w:sz w:val="18"/>
        </w:rPr>
        <w:t xml:space="preserve">  </w:t>
      </w:r>
      <w:r w:rsidRPr="00206ED9">
        <w:rPr>
          <w:noProof/>
          <w:spacing w:val="24"/>
        </w:rPr>
        <w:drawing>
          <wp:inline distT="0" distB="0" distL="0" distR="0" wp14:anchorId="2B8A8A71" wp14:editId="7CEDEE09">
            <wp:extent cx="85725" cy="85725"/>
            <wp:effectExtent l="0" t="0" r="0" b="0"/>
            <wp:docPr id="293" name="Imag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r:embed="rId13" cstate="print"/>
                    <a:stretch>
                      <a:fillRect/>
                    </a:stretch>
                  </pic:blipFill>
                  <pic:spPr>
                    <a:xfrm>
                      <a:off x="0" y="0"/>
                      <a:ext cx="85725" cy="85725"/>
                    </a:xfrm>
                    <a:prstGeom prst="rect">
                      <a:avLst/>
                    </a:prstGeom>
                  </pic:spPr>
                </pic:pic>
              </a:graphicData>
            </a:graphic>
          </wp:inline>
        </w:drawing>
      </w:r>
      <w:r w:rsidRPr="00206ED9">
        <w:rPr>
          <w:spacing w:val="-7"/>
          <w:position w:val="1"/>
          <w:sz w:val="18"/>
        </w:rPr>
        <w:t xml:space="preserve"> </w:t>
      </w:r>
      <w:r w:rsidRPr="00206ED9">
        <w:rPr>
          <w:position w:val="1"/>
          <w:sz w:val="18"/>
        </w:rPr>
        <w:t>Ferrets</w:t>
      </w:r>
      <w:r w:rsidRPr="00206ED9">
        <w:rPr>
          <w:spacing w:val="40"/>
          <w:position w:val="1"/>
          <w:sz w:val="18"/>
        </w:rPr>
        <w:t xml:space="preserve">  </w:t>
      </w:r>
      <w:r w:rsidRPr="00206ED9">
        <w:rPr>
          <w:noProof/>
          <w:spacing w:val="-25"/>
        </w:rPr>
        <w:drawing>
          <wp:inline distT="0" distB="0" distL="0" distR="0" wp14:anchorId="4ED1B911" wp14:editId="5EB5AD4C">
            <wp:extent cx="85725" cy="85725"/>
            <wp:effectExtent l="0" t="0" r="0" b="0"/>
            <wp:docPr id="294" name="Imag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r:embed="rId13" cstate="print"/>
                    <a:stretch>
                      <a:fillRect/>
                    </a:stretch>
                  </pic:blipFill>
                  <pic:spPr>
                    <a:xfrm>
                      <a:off x="0" y="0"/>
                      <a:ext cx="85725" cy="85725"/>
                    </a:xfrm>
                    <a:prstGeom prst="rect">
                      <a:avLst/>
                    </a:prstGeom>
                  </pic:spPr>
                </pic:pic>
              </a:graphicData>
            </a:graphic>
          </wp:inline>
        </w:drawing>
      </w:r>
      <w:r w:rsidRPr="00206ED9">
        <w:rPr>
          <w:spacing w:val="40"/>
          <w:position w:val="1"/>
          <w:sz w:val="18"/>
        </w:rPr>
        <w:t xml:space="preserve"> </w:t>
      </w:r>
      <w:r w:rsidRPr="00206ED9">
        <w:rPr>
          <w:position w:val="1"/>
          <w:sz w:val="18"/>
        </w:rPr>
        <w:t>Skunks</w:t>
      </w:r>
      <w:r w:rsidRPr="00206ED9">
        <w:rPr>
          <w:spacing w:val="40"/>
          <w:position w:val="1"/>
          <w:sz w:val="18"/>
        </w:rPr>
        <w:t xml:space="preserve">  </w:t>
      </w:r>
      <w:r w:rsidRPr="00206ED9">
        <w:rPr>
          <w:noProof/>
          <w:spacing w:val="-25"/>
        </w:rPr>
        <w:drawing>
          <wp:inline distT="0" distB="0" distL="0" distR="0" wp14:anchorId="7AC61A91" wp14:editId="1CF62457">
            <wp:extent cx="85725" cy="85725"/>
            <wp:effectExtent l="0" t="0" r="0" b="0"/>
            <wp:docPr id="295" name="Image 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r:embed="rId13" cstate="print"/>
                    <a:stretch>
                      <a:fillRect/>
                    </a:stretch>
                  </pic:blipFill>
                  <pic:spPr>
                    <a:xfrm>
                      <a:off x="0" y="0"/>
                      <a:ext cx="85725" cy="85725"/>
                    </a:xfrm>
                    <a:prstGeom prst="rect">
                      <a:avLst/>
                    </a:prstGeom>
                  </pic:spPr>
                </pic:pic>
              </a:graphicData>
            </a:graphic>
          </wp:inline>
        </w:drawing>
      </w:r>
      <w:r w:rsidRPr="00206ED9">
        <w:rPr>
          <w:spacing w:val="40"/>
          <w:position w:val="1"/>
          <w:sz w:val="18"/>
        </w:rPr>
        <w:t xml:space="preserve"> </w:t>
      </w:r>
      <w:r w:rsidRPr="00206ED9">
        <w:rPr>
          <w:position w:val="1"/>
          <w:sz w:val="18"/>
        </w:rPr>
        <w:t>Raccoons</w:t>
      </w:r>
      <w:r w:rsidRPr="00206ED9">
        <w:rPr>
          <w:spacing w:val="40"/>
          <w:position w:val="1"/>
          <w:sz w:val="18"/>
        </w:rPr>
        <w:t xml:space="preserve">  </w:t>
      </w:r>
      <w:r w:rsidRPr="00206ED9">
        <w:rPr>
          <w:noProof/>
          <w:spacing w:val="-25"/>
        </w:rPr>
        <w:drawing>
          <wp:inline distT="0" distB="0" distL="0" distR="0" wp14:anchorId="29DCD43B" wp14:editId="17C69EDF">
            <wp:extent cx="85725" cy="85725"/>
            <wp:effectExtent l="0" t="0" r="0" b="0"/>
            <wp:docPr id="296" name="Imag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r:embed="rId13" cstate="print"/>
                    <a:stretch>
                      <a:fillRect/>
                    </a:stretch>
                  </pic:blipFill>
                  <pic:spPr>
                    <a:xfrm>
                      <a:off x="0" y="0"/>
                      <a:ext cx="85725" cy="85725"/>
                    </a:xfrm>
                    <a:prstGeom prst="rect">
                      <a:avLst/>
                    </a:prstGeom>
                  </pic:spPr>
                </pic:pic>
              </a:graphicData>
            </a:graphic>
          </wp:inline>
        </w:drawing>
      </w:r>
      <w:r w:rsidRPr="00206ED9">
        <w:rPr>
          <w:spacing w:val="40"/>
          <w:position w:val="1"/>
          <w:sz w:val="18"/>
        </w:rPr>
        <w:t xml:space="preserve"> </w:t>
      </w:r>
      <w:r w:rsidRPr="00206ED9">
        <w:rPr>
          <w:position w:val="1"/>
          <w:sz w:val="18"/>
        </w:rPr>
        <w:t>Squirrels</w:t>
      </w:r>
      <w:r w:rsidRPr="00206ED9">
        <w:rPr>
          <w:spacing w:val="40"/>
          <w:position w:val="1"/>
          <w:sz w:val="18"/>
        </w:rPr>
        <w:t xml:space="preserve">  </w:t>
      </w:r>
      <w:r w:rsidRPr="00206ED9">
        <w:rPr>
          <w:noProof/>
          <w:spacing w:val="-25"/>
        </w:rPr>
        <w:drawing>
          <wp:inline distT="0" distB="0" distL="0" distR="0" wp14:anchorId="39C996C5" wp14:editId="05A9E188">
            <wp:extent cx="85725" cy="85725"/>
            <wp:effectExtent l="0" t="0" r="0" b="0"/>
            <wp:docPr id="297" name="Image 2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Image 297"/>
                    <pic:cNvPicPr/>
                  </pic:nvPicPr>
                  <pic:blipFill>
                    <a:blip r:embed="rId13" cstate="print"/>
                    <a:stretch>
                      <a:fillRect/>
                    </a:stretch>
                  </pic:blipFill>
                  <pic:spPr>
                    <a:xfrm>
                      <a:off x="0" y="0"/>
                      <a:ext cx="85725" cy="85725"/>
                    </a:xfrm>
                    <a:prstGeom prst="rect">
                      <a:avLst/>
                    </a:prstGeom>
                  </pic:spPr>
                </pic:pic>
              </a:graphicData>
            </a:graphic>
          </wp:inline>
        </w:drawing>
      </w:r>
      <w:r w:rsidRPr="00206ED9">
        <w:rPr>
          <w:spacing w:val="40"/>
          <w:position w:val="1"/>
          <w:sz w:val="18"/>
        </w:rPr>
        <w:t xml:space="preserve"> </w:t>
      </w:r>
      <w:r w:rsidRPr="00206ED9">
        <w:rPr>
          <w:position w:val="1"/>
          <w:sz w:val="18"/>
        </w:rPr>
        <w:t>Rabbits</w:t>
      </w:r>
      <w:r w:rsidRPr="00206ED9">
        <w:rPr>
          <w:spacing w:val="40"/>
          <w:position w:val="1"/>
          <w:sz w:val="18"/>
        </w:rPr>
        <w:t xml:space="preserve"> </w:t>
      </w:r>
      <w:r w:rsidRPr="00206ED9">
        <w:rPr>
          <w:noProof/>
          <w:spacing w:val="-25"/>
        </w:rPr>
        <w:drawing>
          <wp:inline distT="0" distB="0" distL="0" distR="0" wp14:anchorId="613DC957" wp14:editId="1A61EB85">
            <wp:extent cx="85725" cy="85725"/>
            <wp:effectExtent l="0" t="0" r="0" b="0"/>
            <wp:docPr id="298" name="Imag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r:embed="rId13" cstate="print"/>
                    <a:stretch>
                      <a:fillRect/>
                    </a:stretch>
                  </pic:blipFill>
                  <pic:spPr>
                    <a:xfrm>
                      <a:off x="0" y="0"/>
                      <a:ext cx="85725" cy="85725"/>
                    </a:xfrm>
                    <a:prstGeom prst="rect">
                      <a:avLst/>
                    </a:prstGeom>
                  </pic:spPr>
                </pic:pic>
              </a:graphicData>
            </a:graphic>
          </wp:inline>
        </w:drawing>
      </w:r>
      <w:r w:rsidRPr="00206ED9">
        <w:rPr>
          <w:spacing w:val="-25"/>
          <w:sz w:val="18"/>
        </w:rPr>
        <w:t xml:space="preserve"> </w:t>
      </w:r>
      <w:r w:rsidRPr="00206ED9">
        <w:rPr>
          <w:sz w:val="18"/>
        </w:rPr>
        <w:t>Birds (parrots, cockatiels, macaws)</w:t>
      </w:r>
    </w:p>
    <w:p w14:paraId="37ED38BC" w14:textId="77777777" w:rsidR="00206ED9" w:rsidRPr="00206ED9" w:rsidRDefault="00206ED9" w:rsidP="00206ED9">
      <w:pPr>
        <w:pStyle w:val="ListParagraph"/>
        <w:spacing w:line="240" w:lineRule="auto"/>
        <w:ind w:hanging="360"/>
        <w:rPr>
          <w:sz w:val="18"/>
        </w:rPr>
      </w:pPr>
    </w:p>
    <w:p w14:paraId="22A64F27" w14:textId="77777777" w:rsidR="00206ED9" w:rsidRPr="00206ED9" w:rsidRDefault="00206ED9" w:rsidP="00206ED9">
      <w:pPr>
        <w:pStyle w:val="ListParagraph"/>
        <w:widowControl w:val="0"/>
        <w:numPr>
          <w:ilvl w:val="0"/>
          <w:numId w:val="33"/>
        </w:numPr>
        <w:autoSpaceDE w:val="0"/>
        <w:autoSpaceDN w:val="0"/>
        <w:spacing w:line="240" w:lineRule="auto"/>
        <w:ind w:left="720" w:right="117"/>
        <w:jc w:val="both"/>
        <w:rPr>
          <w:sz w:val="18"/>
        </w:rPr>
      </w:pPr>
      <w:r w:rsidRPr="00206ED9">
        <w:rPr>
          <w:b/>
          <w:bCs/>
          <w:sz w:val="18"/>
        </w:rPr>
        <w:t>ANIMALS TAKEN FROM THE WILD:</w:t>
      </w:r>
      <w:r w:rsidRPr="00206ED9">
        <w:rPr>
          <w:sz w:val="18"/>
        </w:rPr>
        <w:t xml:space="preserve"> Animals taken from the wild that may not visit or be maintained in the Leased Premises include, but are not limited to, the following: </w:t>
      </w:r>
      <w:r w:rsidRPr="00206ED9">
        <w:rPr>
          <w:noProof/>
          <w:spacing w:val="16"/>
        </w:rPr>
        <w:drawing>
          <wp:inline distT="0" distB="0" distL="0" distR="0" wp14:anchorId="399509C9" wp14:editId="25A52DE7">
            <wp:extent cx="85725" cy="85725"/>
            <wp:effectExtent l="0" t="0" r="0" b="0"/>
            <wp:docPr id="93659323"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13" cstate="print"/>
                    <a:stretch>
                      <a:fillRect/>
                    </a:stretch>
                  </pic:blipFill>
                  <pic:spPr>
                    <a:xfrm>
                      <a:off x="0" y="0"/>
                      <a:ext cx="85725" cy="85725"/>
                    </a:xfrm>
                    <a:prstGeom prst="rect">
                      <a:avLst/>
                    </a:prstGeom>
                  </pic:spPr>
                </pic:pic>
              </a:graphicData>
            </a:graphic>
          </wp:inline>
        </w:drawing>
      </w:r>
      <w:r w:rsidRPr="00206ED9">
        <w:rPr>
          <w:sz w:val="18"/>
        </w:rPr>
        <w:t xml:space="preserve"> </w:t>
      </w:r>
      <w:r w:rsidRPr="00206ED9">
        <w:rPr>
          <w:sz w:val="18"/>
          <w:szCs w:val="18"/>
          <w:lang w:bidi="x-none"/>
        </w:rPr>
        <w:t xml:space="preserve">Game birds </w:t>
      </w:r>
      <w:r w:rsidRPr="00206ED9">
        <w:rPr>
          <w:noProof/>
          <w:spacing w:val="16"/>
        </w:rPr>
        <w:drawing>
          <wp:inline distT="0" distB="0" distL="0" distR="0" wp14:anchorId="4CDEAE24" wp14:editId="15CB6FE6">
            <wp:extent cx="85725" cy="85725"/>
            <wp:effectExtent l="0" t="0" r="0" b="0"/>
            <wp:docPr id="341939863"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13" cstate="print"/>
                    <a:stretch>
                      <a:fillRect/>
                    </a:stretch>
                  </pic:blipFill>
                  <pic:spPr>
                    <a:xfrm>
                      <a:off x="0" y="0"/>
                      <a:ext cx="85725" cy="85725"/>
                    </a:xfrm>
                    <a:prstGeom prst="rect">
                      <a:avLst/>
                    </a:prstGeom>
                  </pic:spPr>
                </pic:pic>
              </a:graphicData>
            </a:graphic>
          </wp:inline>
        </w:drawing>
      </w:r>
      <w:r w:rsidRPr="00206ED9">
        <w:rPr>
          <w:sz w:val="18"/>
          <w:szCs w:val="18"/>
          <w:lang w:bidi="x-none"/>
        </w:rPr>
        <w:t xml:space="preserve"> Game Animals,  </w:t>
      </w:r>
      <w:r w:rsidRPr="00206ED9">
        <w:rPr>
          <w:noProof/>
          <w:spacing w:val="16"/>
        </w:rPr>
        <w:drawing>
          <wp:inline distT="0" distB="0" distL="0" distR="0" wp14:anchorId="389095B5" wp14:editId="1DCC21B7">
            <wp:extent cx="85725" cy="85725"/>
            <wp:effectExtent l="0" t="0" r="0" b="0"/>
            <wp:docPr id="2106768289"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13" cstate="print"/>
                    <a:stretch>
                      <a:fillRect/>
                    </a:stretch>
                  </pic:blipFill>
                  <pic:spPr>
                    <a:xfrm>
                      <a:off x="0" y="0"/>
                      <a:ext cx="85725" cy="85725"/>
                    </a:xfrm>
                    <a:prstGeom prst="rect">
                      <a:avLst/>
                    </a:prstGeom>
                  </pic:spPr>
                </pic:pic>
              </a:graphicData>
            </a:graphic>
          </wp:inline>
        </w:drawing>
      </w:r>
      <w:r w:rsidRPr="00206ED9">
        <w:rPr>
          <w:sz w:val="18"/>
          <w:szCs w:val="18"/>
          <w:lang w:bidi="x-none"/>
        </w:rPr>
        <w:t xml:space="preserve"> Furbearers. State and municipal laws imposing additional restrictions on what animals can be allowed as a pet must be followed.</w:t>
      </w:r>
    </w:p>
    <w:p w14:paraId="61375040" w14:textId="77777777" w:rsidR="00206ED9" w:rsidRPr="00206ED9" w:rsidRDefault="00206ED9" w:rsidP="00206ED9">
      <w:pPr>
        <w:spacing w:line="240" w:lineRule="auto"/>
        <w:contextualSpacing/>
        <w:rPr>
          <w:sz w:val="18"/>
          <w:szCs w:val="18"/>
        </w:rPr>
      </w:pPr>
    </w:p>
    <w:p w14:paraId="47B1E6BC" w14:textId="7B86F170" w:rsidR="00302E5D" w:rsidRPr="00515BCD" w:rsidRDefault="00206ED9" w:rsidP="00206ED9">
      <w:pPr>
        <w:spacing w:line="240" w:lineRule="auto"/>
        <w:contextualSpacing/>
        <w:jc w:val="both"/>
        <w:rPr>
          <w:sz w:val="18"/>
          <w:szCs w:val="18"/>
        </w:rPr>
      </w:pPr>
      <w:r w:rsidRPr="00206ED9">
        <w:rPr>
          <w:sz w:val="18"/>
          <w:szCs w:val="18"/>
        </w:rPr>
        <w:t>Landlord reserves the right to remove an unauthorized animal/pet by leaving in a conspicuous place in the Leased Premises a written notice of Landlord’s intent to remove the animal/pet within 24 hours of receipt of written notice. Landlord may keep or kennel the animal or turn it over to a humane society, local authority, or rescue organization. Landlord will not be liable for any loss, harm, sickness, or death of the animal during kenneling unless due to Landlord’s negligence. Tenant is responsible for paying for the animal’s reasonable care and kenneling charges. If Landlord consents to Tenant’s request to keep the animal within the Leased Premises and completes the “Addendum for Owning a Pet in Leased Premises” and any other required paperwork and pays the required animal fees, Landlord will return the animal to Tenant.</w:t>
      </w:r>
    </w:p>
    <w:p w14:paraId="0EED9A5C" w14:textId="77777777" w:rsidR="00302E5D" w:rsidRPr="00515BCD" w:rsidRDefault="00302E5D" w:rsidP="00653256">
      <w:pPr>
        <w:spacing w:line="240" w:lineRule="auto"/>
        <w:contextualSpacing/>
        <w:rPr>
          <w:sz w:val="18"/>
          <w:szCs w:val="18"/>
        </w:rPr>
      </w:pPr>
    </w:p>
    <w:p w14:paraId="4C4769A7" w14:textId="567B9632" w:rsidR="00302E5D" w:rsidRPr="00515BCD" w:rsidRDefault="00302E5D" w:rsidP="00653256">
      <w:pPr>
        <w:spacing w:line="240" w:lineRule="auto"/>
        <w:contextualSpacing/>
        <w:jc w:val="both"/>
        <w:rPr>
          <w:sz w:val="18"/>
          <w:szCs w:val="18"/>
        </w:rPr>
      </w:pPr>
      <w:r w:rsidRPr="00515BCD">
        <w:rPr>
          <w:sz w:val="18"/>
          <w:szCs w:val="18"/>
        </w:rPr>
        <w:t xml:space="preserve">Any Tenant found housing an animal/pet in the Leased Premises without a signed and Landlord-approved “Addendum for Owning a Pet in Leased Premises” will be </w:t>
      </w:r>
      <w:r w:rsidRPr="00515BCD">
        <w:rPr>
          <w:b/>
          <w:sz w:val="18"/>
          <w:szCs w:val="18"/>
        </w:rPr>
        <w:t xml:space="preserve">fined a rate of $50.00 per day. </w:t>
      </w:r>
      <w:r w:rsidRPr="00515BCD">
        <w:rPr>
          <w:sz w:val="18"/>
          <w:szCs w:val="18"/>
        </w:rPr>
        <w:t xml:space="preserve"> This includes animals that are said to be “visiting.” Fines will continue until the animal/pet has been removed from the Premises OR has a signed and Landlord-approved “Addendum for Owning a Pet in Leased Premises.” </w:t>
      </w:r>
    </w:p>
    <w:p w14:paraId="03812045" w14:textId="68F62144" w:rsidR="0091132F" w:rsidRPr="00515BCD" w:rsidRDefault="0091132F" w:rsidP="00653256">
      <w:pPr>
        <w:spacing w:line="240" w:lineRule="auto"/>
        <w:jc w:val="both"/>
        <w:rPr>
          <w:b/>
          <w:sz w:val="18"/>
          <w:szCs w:val="18"/>
        </w:rPr>
      </w:pPr>
    </w:p>
    <w:p w14:paraId="0BBFB4BC" w14:textId="77777777" w:rsidR="0091132F" w:rsidRPr="00515BCD" w:rsidRDefault="00106C87" w:rsidP="00653256">
      <w:pPr>
        <w:spacing w:line="240" w:lineRule="auto"/>
        <w:jc w:val="both"/>
        <w:rPr>
          <w:sz w:val="18"/>
          <w:szCs w:val="18"/>
        </w:rPr>
      </w:pPr>
      <w:r w:rsidRPr="00515BCD">
        <w:rPr>
          <w:b/>
          <w:sz w:val="18"/>
          <w:szCs w:val="18"/>
        </w:rPr>
        <w:t>Emotional Support Animals:</w:t>
      </w:r>
      <w:r w:rsidRPr="00515BCD">
        <w:rPr>
          <w:sz w:val="18"/>
          <w:szCs w:val="18"/>
        </w:rPr>
        <w:t xml:space="preserve"> Landlord will consider a reasonable accommodation regarding all Emotional Support Animal (hereinafter “ESA”) requests that follow these guidelines:</w:t>
      </w:r>
    </w:p>
    <w:p w14:paraId="54855694" w14:textId="045D0D8E" w:rsidR="0091132F" w:rsidRPr="00515BCD" w:rsidRDefault="00106C87" w:rsidP="00653256">
      <w:pPr>
        <w:spacing w:line="240" w:lineRule="auto"/>
        <w:jc w:val="both"/>
        <w:rPr>
          <w:sz w:val="18"/>
          <w:szCs w:val="18"/>
        </w:rPr>
      </w:pPr>
      <w:r w:rsidRPr="00515BCD">
        <w:rPr>
          <w:sz w:val="18"/>
          <w:szCs w:val="18"/>
        </w:rPr>
        <w:t xml:space="preserve">Tenant must produce documentation of the disability and disability-related need for the animal only if the disability or disability-related need is not readily apparent or known to </w:t>
      </w:r>
      <w:r w:rsidR="000F4F40" w:rsidRPr="00515BCD">
        <w:rPr>
          <w:sz w:val="18"/>
          <w:szCs w:val="18"/>
        </w:rPr>
        <w:t>Landlord or Landlord’s Agent</w:t>
      </w:r>
      <w:r w:rsidRPr="00515BCD">
        <w:rPr>
          <w:sz w:val="18"/>
          <w:szCs w:val="18"/>
        </w:rPr>
        <w:t xml:space="preserve">. If the need is not readily apparent or known to </w:t>
      </w:r>
      <w:r w:rsidR="000F4F40" w:rsidRPr="00515BCD">
        <w:rPr>
          <w:sz w:val="18"/>
          <w:szCs w:val="18"/>
        </w:rPr>
        <w:t>Landlord or Landlord’s Agent</w:t>
      </w:r>
      <w:r w:rsidRPr="00515BCD">
        <w:rPr>
          <w:sz w:val="18"/>
          <w:szCs w:val="18"/>
        </w:rPr>
        <w:t>, Tenant must provide, in writing, the following criteria under Landlord’s right to request documentation in order to allow an ESA to be present in this dwelling unit:</w:t>
      </w:r>
    </w:p>
    <w:p w14:paraId="00DDA6E1" w14:textId="77777777" w:rsidR="0040150D" w:rsidRPr="00515BCD" w:rsidRDefault="0040150D" w:rsidP="00653256">
      <w:pPr>
        <w:spacing w:line="240" w:lineRule="auto"/>
        <w:jc w:val="both"/>
        <w:rPr>
          <w:sz w:val="18"/>
          <w:szCs w:val="18"/>
        </w:rPr>
      </w:pPr>
    </w:p>
    <w:p w14:paraId="1A575425" w14:textId="008DC36E" w:rsidR="0091132F" w:rsidRPr="00515BCD" w:rsidRDefault="00106C87" w:rsidP="00245B95">
      <w:pPr>
        <w:pStyle w:val="ListParagraph"/>
        <w:numPr>
          <w:ilvl w:val="0"/>
          <w:numId w:val="9"/>
        </w:numPr>
        <w:spacing w:line="240" w:lineRule="auto"/>
        <w:ind w:left="720" w:hanging="360"/>
        <w:jc w:val="both"/>
        <w:rPr>
          <w:sz w:val="18"/>
          <w:szCs w:val="18"/>
        </w:rPr>
      </w:pPr>
      <w:r w:rsidRPr="00515BCD">
        <w:rPr>
          <w:sz w:val="18"/>
          <w:szCs w:val="18"/>
        </w:rPr>
        <w:t>A current note written within a year of the request for an ESA, with signature, describing Tenant’s disability-related need for the support animal from Tenant’s primary care doctor or a medically licensed psychiatrist or psychologist who has direct knowledge of Tenant’s disability or disability-related need for the support animal;</w:t>
      </w:r>
    </w:p>
    <w:p w14:paraId="2343C3E5" w14:textId="1588C56E" w:rsidR="0091132F" w:rsidRPr="00515BCD" w:rsidRDefault="00106C87" w:rsidP="00245B95">
      <w:pPr>
        <w:pStyle w:val="ListParagraph"/>
        <w:numPr>
          <w:ilvl w:val="0"/>
          <w:numId w:val="9"/>
        </w:numPr>
        <w:spacing w:line="240" w:lineRule="auto"/>
        <w:ind w:left="720" w:hanging="360"/>
        <w:jc w:val="both"/>
        <w:rPr>
          <w:sz w:val="18"/>
          <w:szCs w:val="18"/>
        </w:rPr>
      </w:pPr>
      <w:r w:rsidRPr="00515BCD">
        <w:rPr>
          <w:sz w:val="18"/>
          <w:szCs w:val="18"/>
        </w:rPr>
        <w:t>The animal’s veterinary records to show that all legal shots are up to date;</w:t>
      </w:r>
    </w:p>
    <w:p w14:paraId="79BEE15C" w14:textId="4B8F1013" w:rsidR="0091132F" w:rsidRPr="00515BCD" w:rsidRDefault="00106C87" w:rsidP="00245B95">
      <w:pPr>
        <w:pStyle w:val="ListParagraph"/>
        <w:numPr>
          <w:ilvl w:val="0"/>
          <w:numId w:val="9"/>
        </w:numPr>
        <w:spacing w:line="240" w:lineRule="auto"/>
        <w:ind w:left="720" w:hanging="360"/>
        <w:jc w:val="both"/>
        <w:rPr>
          <w:sz w:val="18"/>
          <w:szCs w:val="18"/>
        </w:rPr>
      </w:pPr>
      <w:r w:rsidRPr="00515BCD">
        <w:rPr>
          <w:sz w:val="18"/>
          <w:szCs w:val="18"/>
        </w:rPr>
        <w:t>The type of animal and its breed and weight;</w:t>
      </w:r>
    </w:p>
    <w:p w14:paraId="2AD876F7" w14:textId="4148415C" w:rsidR="0091132F" w:rsidRPr="00515BCD" w:rsidRDefault="00106C87" w:rsidP="00245B95">
      <w:pPr>
        <w:pStyle w:val="ListParagraph"/>
        <w:numPr>
          <w:ilvl w:val="0"/>
          <w:numId w:val="9"/>
        </w:numPr>
        <w:spacing w:line="240" w:lineRule="auto"/>
        <w:ind w:left="720" w:hanging="360"/>
        <w:jc w:val="both"/>
        <w:rPr>
          <w:sz w:val="18"/>
          <w:szCs w:val="18"/>
        </w:rPr>
      </w:pPr>
      <w:r w:rsidRPr="00515BCD">
        <w:rPr>
          <w:sz w:val="18"/>
          <w:szCs w:val="18"/>
        </w:rPr>
        <w:t>State registration license (for dogs).</w:t>
      </w:r>
    </w:p>
    <w:p w14:paraId="4D58B4FA" w14:textId="77777777" w:rsidR="0091132F" w:rsidRPr="00515BCD" w:rsidRDefault="0091132F" w:rsidP="00653256">
      <w:pPr>
        <w:spacing w:line="240" w:lineRule="auto"/>
        <w:jc w:val="both"/>
        <w:rPr>
          <w:sz w:val="18"/>
          <w:szCs w:val="18"/>
        </w:rPr>
      </w:pPr>
    </w:p>
    <w:p w14:paraId="5F23AD17" w14:textId="53B10199" w:rsidR="0091132F" w:rsidRPr="00515BCD" w:rsidRDefault="00106C87" w:rsidP="00653256">
      <w:pPr>
        <w:spacing w:line="240" w:lineRule="auto"/>
        <w:jc w:val="both"/>
        <w:rPr>
          <w:sz w:val="18"/>
          <w:szCs w:val="18"/>
        </w:rPr>
      </w:pPr>
      <w:r w:rsidRPr="00515BCD">
        <w:rPr>
          <w:sz w:val="18"/>
          <w:szCs w:val="18"/>
        </w:rPr>
        <w:t>Tenant commits the offense of misrepresentation of entitlement to an assistance animal or service animal if:</w:t>
      </w:r>
    </w:p>
    <w:p w14:paraId="4897302F" w14:textId="77777777" w:rsidR="0040150D" w:rsidRPr="00515BCD" w:rsidRDefault="0040150D" w:rsidP="00653256">
      <w:pPr>
        <w:spacing w:line="240" w:lineRule="auto"/>
        <w:jc w:val="both"/>
        <w:rPr>
          <w:sz w:val="18"/>
          <w:szCs w:val="18"/>
        </w:rPr>
      </w:pPr>
    </w:p>
    <w:p w14:paraId="76B43620" w14:textId="4E16B6A0" w:rsidR="0091132F" w:rsidRPr="00515BCD" w:rsidRDefault="00106C87" w:rsidP="00245B95">
      <w:pPr>
        <w:pStyle w:val="ListParagraph"/>
        <w:numPr>
          <w:ilvl w:val="0"/>
          <w:numId w:val="10"/>
        </w:numPr>
        <w:spacing w:line="240" w:lineRule="auto"/>
        <w:jc w:val="both"/>
        <w:rPr>
          <w:sz w:val="18"/>
          <w:szCs w:val="18"/>
        </w:rPr>
      </w:pPr>
      <w:r w:rsidRPr="00515BCD">
        <w:rPr>
          <w:sz w:val="18"/>
          <w:szCs w:val="18"/>
        </w:rPr>
        <w:t xml:space="preserve">Tenant intentionally misrepresents to another that Tenant has a disability or disability-related need for the use of an assistance animal or service animal in housing; </w:t>
      </w:r>
    </w:p>
    <w:p w14:paraId="7A8D639B" w14:textId="1F44C839" w:rsidR="0091132F" w:rsidRPr="00515BCD" w:rsidRDefault="00106C87" w:rsidP="00245B95">
      <w:pPr>
        <w:pStyle w:val="ListParagraph"/>
        <w:numPr>
          <w:ilvl w:val="0"/>
          <w:numId w:val="10"/>
        </w:numPr>
        <w:spacing w:line="240" w:lineRule="auto"/>
        <w:jc w:val="both"/>
        <w:rPr>
          <w:sz w:val="18"/>
          <w:szCs w:val="18"/>
        </w:rPr>
      </w:pPr>
      <w:r w:rsidRPr="00515BCD">
        <w:rPr>
          <w:sz w:val="18"/>
          <w:szCs w:val="18"/>
        </w:rPr>
        <w:t>Tenant makes materially false statements for the purpose of obtaining documentation for the use of an assistance animal or service animal in housing;</w:t>
      </w:r>
    </w:p>
    <w:p w14:paraId="1D33266D" w14:textId="29F5E355" w:rsidR="0091132F" w:rsidRPr="00515BCD" w:rsidRDefault="00106C87" w:rsidP="00245B95">
      <w:pPr>
        <w:pStyle w:val="ListParagraph"/>
        <w:numPr>
          <w:ilvl w:val="0"/>
          <w:numId w:val="10"/>
        </w:numPr>
        <w:spacing w:line="240" w:lineRule="auto"/>
        <w:jc w:val="both"/>
        <w:rPr>
          <w:sz w:val="18"/>
          <w:szCs w:val="18"/>
        </w:rPr>
      </w:pPr>
      <w:r w:rsidRPr="00515BCD">
        <w:rPr>
          <w:sz w:val="18"/>
          <w:szCs w:val="18"/>
        </w:rPr>
        <w:t>Tenant creates a document misrepresenting an animal as an assistance animal or service animal for use in housing;</w:t>
      </w:r>
    </w:p>
    <w:p w14:paraId="4E55D37A" w14:textId="51FBE060" w:rsidR="0091132F" w:rsidRPr="00515BCD" w:rsidRDefault="00106C87" w:rsidP="00245B95">
      <w:pPr>
        <w:pStyle w:val="ListParagraph"/>
        <w:numPr>
          <w:ilvl w:val="0"/>
          <w:numId w:val="10"/>
        </w:numPr>
        <w:spacing w:line="240" w:lineRule="auto"/>
        <w:jc w:val="both"/>
        <w:rPr>
          <w:sz w:val="18"/>
          <w:szCs w:val="18"/>
        </w:rPr>
      </w:pPr>
      <w:r w:rsidRPr="00515BCD">
        <w:rPr>
          <w:sz w:val="18"/>
          <w:szCs w:val="18"/>
        </w:rPr>
        <w:t>Tenant provides a document to another falsely stating that an animal is an assistance animal or service animal for use in housing;</w:t>
      </w:r>
    </w:p>
    <w:p w14:paraId="4D9ECBC8" w14:textId="2CDC2A08" w:rsidR="0091132F" w:rsidRPr="00515BCD" w:rsidRDefault="00106C87" w:rsidP="00245B95">
      <w:pPr>
        <w:pStyle w:val="ListParagraph"/>
        <w:numPr>
          <w:ilvl w:val="0"/>
          <w:numId w:val="10"/>
        </w:numPr>
        <w:spacing w:line="240" w:lineRule="auto"/>
        <w:jc w:val="both"/>
        <w:rPr>
          <w:sz w:val="18"/>
          <w:szCs w:val="18"/>
        </w:rPr>
      </w:pPr>
      <w:r w:rsidRPr="00515BCD">
        <w:rPr>
          <w:sz w:val="18"/>
          <w:szCs w:val="18"/>
        </w:rPr>
        <w:t xml:space="preserve">Tenant fits an animal that is not an assistance animal or service animal with a harness, collar, </w:t>
      </w:r>
      <w:r w:rsidR="00B51D51" w:rsidRPr="00515BCD">
        <w:rPr>
          <w:sz w:val="18"/>
          <w:szCs w:val="18"/>
        </w:rPr>
        <w:t>vest,</w:t>
      </w:r>
      <w:r w:rsidRPr="00515BCD">
        <w:rPr>
          <w:sz w:val="18"/>
          <w:szCs w:val="18"/>
        </w:rPr>
        <w:t xml:space="preserve"> or sign that the animal is an assistance animal or service animal for use in housing.</w:t>
      </w:r>
    </w:p>
    <w:p w14:paraId="13A92880" w14:textId="1013B74F" w:rsidR="0091132F" w:rsidRPr="00515BCD" w:rsidRDefault="0091132F" w:rsidP="00653256">
      <w:pPr>
        <w:spacing w:line="240" w:lineRule="auto"/>
        <w:rPr>
          <w:sz w:val="18"/>
          <w:szCs w:val="18"/>
        </w:rPr>
      </w:pPr>
    </w:p>
    <w:p w14:paraId="5B837A29" w14:textId="26576D6B" w:rsidR="0091132F" w:rsidRPr="00515BCD" w:rsidRDefault="00106C87" w:rsidP="00653256">
      <w:pPr>
        <w:spacing w:line="240" w:lineRule="auto"/>
        <w:rPr>
          <w:sz w:val="18"/>
          <w:szCs w:val="18"/>
        </w:rPr>
      </w:pPr>
      <w:r w:rsidRPr="00515BCD">
        <w:rPr>
          <w:sz w:val="18"/>
          <w:szCs w:val="18"/>
        </w:rPr>
        <w:t>Tenants can find more information about their rights and responsibilities regarding Service and Emotional Support Animals at</w:t>
      </w:r>
      <w:hyperlink r:id="rId14">
        <w:r w:rsidRPr="00515BCD">
          <w:rPr>
            <w:sz w:val="18"/>
            <w:szCs w:val="18"/>
          </w:rPr>
          <w:t xml:space="preserve"> </w:t>
        </w:r>
      </w:hyperlink>
      <w:r w:rsidRPr="00515BCD">
        <w:rPr>
          <w:sz w:val="18"/>
          <w:szCs w:val="18"/>
        </w:rPr>
        <w:t>https://www.hud.gov/.</w:t>
      </w:r>
    </w:p>
    <w:p w14:paraId="5DF2518E" w14:textId="77777777" w:rsidR="0091132F" w:rsidRPr="00515BCD" w:rsidRDefault="00106C87" w:rsidP="00653256">
      <w:pPr>
        <w:spacing w:line="240" w:lineRule="auto"/>
        <w:jc w:val="both"/>
        <w:rPr>
          <w:sz w:val="18"/>
          <w:szCs w:val="18"/>
        </w:rPr>
      </w:pPr>
      <w:r w:rsidRPr="00515BCD">
        <w:rPr>
          <w:sz w:val="18"/>
          <w:szCs w:val="18"/>
        </w:rPr>
        <w:t xml:space="preserve"> </w:t>
      </w:r>
    </w:p>
    <w:p w14:paraId="342FAC8C" w14:textId="7922725C" w:rsidR="0091132F" w:rsidRPr="00515BCD" w:rsidRDefault="00C227C9" w:rsidP="00653256">
      <w:pPr>
        <w:spacing w:line="240" w:lineRule="auto"/>
        <w:jc w:val="both"/>
        <w:rPr>
          <w:sz w:val="18"/>
          <w:szCs w:val="18"/>
        </w:rPr>
      </w:pPr>
      <w:r w:rsidRPr="00515BCD">
        <w:rPr>
          <w:b/>
          <w:bCs/>
          <w:sz w:val="18"/>
          <w:szCs w:val="18"/>
        </w:rPr>
        <w:t>3</w:t>
      </w:r>
      <w:r w:rsidR="005F6740" w:rsidRPr="00515BCD">
        <w:rPr>
          <w:b/>
          <w:bCs/>
          <w:sz w:val="18"/>
          <w:szCs w:val="18"/>
        </w:rPr>
        <w:t>0</w:t>
      </w:r>
      <w:r w:rsidR="00106C87" w:rsidRPr="00515BCD">
        <w:rPr>
          <w:b/>
          <w:bCs/>
          <w:sz w:val="18"/>
          <w:szCs w:val="18"/>
        </w:rPr>
        <w:t>.</w:t>
      </w:r>
      <w:r w:rsidR="00682642" w:rsidRPr="00515BCD">
        <w:rPr>
          <w:rFonts w:eastAsia="Times New Roman"/>
          <w:sz w:val="18"/>
          <w:szCs w:val="18"/>
        </w:rPr>
        <w:t xml:space="preserve"> </w:t>
      </w:r>
      <w:r w:rsidR="00106C87" w:rsidRPr="00515BCD">
        <w:rPr>
          <w:b/>
          <w:sz w:val="18"/>
          <w:szCs w:val="18"/>
        </w:rPr>
        <w:t xml:space="preserve">COMPLIANCE WITH LAWS AND SCHOOL </w:t>
      </w:r>
      <w:r w:rsidR="005A0EC3" w:rsidRPr="00515BCD">
        <w:rPr>
          <w:b/>
          <w:sz w:val="18"/>
          <w:szCs w:val="18"/>
        </w:rPr>
        <w:t>CODE OF CONDUCT</w:t>
      </w:r>
      <w:r w:rsidR="00106C87" w:rsidRPr="00515BCD">
        <w:rPr>
          <w:b/>
          <w:sz w:val="18"/>
          <w:szCs w:val="18"/>
        </w:rPr>
        <w:t xml:space="preserve">: </w:t>
      </w:r>
      <w:r w:rsidR="00106C87" w:rsidRPr="00515BCD">
        <w:rPr>
          <w:sz w:val="18"/>
          <w:szCs w:val="18"/>
        </w:rPr>
        <w:t>Tenant must, at Tenant’s expense, comply with all laws, regulations, ordinances</w:t>
      </w:r>
      <w:r w:rsidR="00682642" w:rsidRPr="00515BCD">
        <w:rPr>
          <w:sz w:val="18"/>
          <w:szCs w:val="18"/>
        </w:rPr>
        <w:t>,</w:t>
      </w:r>
      <w:r w:rsidR="00106C87" w:rsidRPr="00515BCD">
        <w:rPr>
          <w:sz w:val="18"/>
          <w:szCs w:val="18"/>
        </w:rPr>
        <w:t xml:space="preserve"> and requirements of all municipal, state</w:t>
      </w:r>
      <w:r w:rsidR="00682642" w:rsidRPr="00515BCD">
        <w:rPr>
          <w:sz w:val="18"/>
          <w:szCs w:val="18"/>
        </w:rPr>
        <w:t>,</w:t>
      </w:r>
      <w:r w:rsidR="00106C87" w:rsidRPr="00515BCD">
        <w:rPr>
          <w:sz w:val="18"/>
          <w:szCs w:val="18"/>
        </w:rPr>
        <w:t xml:space="preserve"> and federal authorities that are effective during the term of the Lease </w:t>
      </w:r>
      <w:r w:rsidR="00AB7732" w:rsidRPr="00515BCD">
        <w:rPr>
          <w:sz w:val="18"/>
          <w:szCs w:val="18"/>
        </w:rPr>
        <w:t>A</w:t>
      </w:r>
      <w:r w:rsidR="00106C87" w:rsidRPr="00515BCD">
        <w:rPr>
          <w:sz w:val="18"/>
          <w:szCs w:val="18"/>
        </w:rPr>
        <w:t xml:space="preserve">greement, pertaining to the use of the </w:t>
      </w:r>
      <w:r w:rsidR="00F435B5" w:rsidRPr="00515BCD">
        <w:rPr>
          <w:sz w:val="18"/>
          <w:szCs w:val="18"/>
        </w:rPr>
        <w:t>Leased Premises</w:t>
      </w:r>
      <w:r w:rsidR="00106C87" w:rsidRPr="00515BCD">
        <w:rPr>
          <w:sz w:val="18"/>
          <w:szCs w:val="18"/>
        </w:rPr>
        <w:t xml:space="preserve">. Tenant must not do anything that increases the Landlord’s insurance premium. Additionally, if Tenant is a full or part-time student at a university or college, then Tenant also agrees to obey the rules and regulations outlined in that particular institution's student code of conduct, and failure to do so may, in </w:t>
      </w:r>
      <w:r w:rsidR="000F4F40" w:rsidRPr="00515BCD">
        <w:rPr>
          <w:sz w:val="18"/>
          <w:szCs w:val="18"/>
        </w:rPr>
        <w:t>Landlord or Landlord’s Agent</w:t>
      </w:r>
      <w:r w:rsidR="00106C87" w:rsidRPr="00515BCD">
        <w:rPr>
          <w:sz w:val="18"/>
          <w:szCs w:val="18"/>
        </w:rPr>
        <w:t>'s sole and absolute discretion, be deemed to be a breach of this Lease by Tenant.</w:t>
      </w:r>
    </w:p>
    <w:p w14:paraId="23FB4948" w14:textId="77777777" w:rsidR="0091132F" w:rsidRPr="00515BCD" w:rsidRDefault="00106C87" w:rsidP="00653256">
      <w:pPr>
        <w:spacing w:line="240" w:lineRule="auto"/>
        <w:jc w:val="both"/>
        <w:rPr>
          <w:sz w:val="18"/>
          <w:szCs w:val="18"/>
        </w:rPr>
      </w:pPr>
      <w:r w:rsidRPr="00515BCD">
        <w:rPr>
          <w:sz w:val="18"/>
          <w:szCs w:val="18"/>
        </w:rPr>
        <w:t xml:space="preserve"> </w:t>
      </w:r>
    </w:p>
    <w:p w14:paraId="7A372180" w14:textId="348EEBC4" w:rsidR="0091132F" w:rsidRPr="00515BCD" w:rsidRDefault="00C227C9" w:rsidP="00653256">
      <w:pPr>
        <w:spacing w:line="240" w:lineRule="auto"/>
        <w:jc w:val="both"/>
        <w:rPr>
          <w:sz w:val="18"/>
          <w:szCs w:val="18"/>
        </w:rPr>
      </w:pPr>
      <w:r w:rsidRPr="00515BCD">
        <w:rPr>
          <w:b/>
          <w:bCs/>
          <w:sz w:val="18"/>
          <w:szCs w:val="18"/>
        </w:rPr>
        <w:t>3</w:t>
      </w:r>
      <w:r w:rsidR="005F6740" w:rsidRPr="00515BCD">
        <w:rPr>
          <w:b/>
          <w:bCs/>
          <w:sz w:val="18"/>
          <w:szCs w:val="18"/>
        </w:rPr>
        <w:t>1</w:t>
      </w:r>
      <w:r w:rsidR="00106C87" w:rsidRPr="00515BCD">
        <w:rPr>
          <w:b/>
          <w:bCs/>
          <w:sz w:val="18"/>
          <w:szCs w:val="18"/>
        </w:rPr>
        <w:t>.</w:t>
      </w:r>
      <w:r w:rsidR="007D4E53" w:rsidRPr="00515BCD">
        <w:rPr>
          <w:rFonts w:eastAsia="Times New Roman"/>
          <w:sz w:val="18"/>
          <w:szCs w:val="18"/>
        </w:rPr>
        <w:t xml:space="preserve"> </w:t>
      </w:r>
      <w:r w:rsidR="00106C87" w:rsidRPr="00515BCD">
        <w:rPr>
          <w:b/>
          <w:sz w:val="18"/>
          <w:szCs w:val="18"/>
        </w:rPr>
        <w:t xml:space="preserve">LEGAL FEES: </w:t>
      </w:r>
      <w:r w:rsidR="00106C87" w:rsidRPr="00515BCD">
        <w:rPr>
          <w:sz w:val="18"/>
          <w:szCs w:val="18"/>
        </w:rPr>
        <w:t>If Landlord is successful in a legal action or proceeding between Landlord and Tenant relating to the non-payment of rent or recovery of possession of the Leased Premises, Landlord may, to the extent legally available, recover reasonable legal fees and costs from the Tenant, and such fees and costs recovered shall be deemed additional rent.</w:t>
      </w:r>
    </w:p>
    <w:p w14:paraId="300D1D3E" w14:textId="77777777" w:rsidR="0091132F" w:rsidRPr="00515BCD" w:rsidRDefault="00106C87" w:rsidP="00653256">
      <w:pPr>
        <w:spacing w:line="240" w:lineRule="auto"/>
        <w:jc w:val="both"/>
        <w:rPr>
          <w:sz w:val="18"/>
          <w:szCs w:val="18"/>
        </w:rPr>
      </w:pPr>
      <w:r w:rsidRPr="00515BCD">
        <w:rPr>
          <w:sz w:val="18"/>
          <w:szCs w:val="18"/>
        </w:rPr>
        <w:t xml:space="preserve"> </w:t>
      </w:r>
    </w:p>
    <w:p w14:paraId="4E633243" w14:textId="77777777" w:rsidR="00FB1DC1" w:rsidRDefault="00106C87" w:rsidP="00653256">
      <w:pPr>
        <w:spacing w:line="240" w:lineRule="auto"/>
        <w:jc w:val="both"/>
        <w:rPr>
          <w:sz w:val="18"/>
          <w:szCs w:val="18"/>
        </w:rPr>
      </w:pPr>
      <w:r w:rsidRPr="00515BCD">
        <w:rPr>
          <w:b/>
          <w:bCs/>
          <w:sz w:val="18"/>
          <w:szCs w:val="18"/>
        </w:rPr>
        <w:t>3</w:t>
      </w:r>
      <w:r w:rsidR="005F6740" w:rsidRPr="00515BCD">
        <w:rPr>
          <w:b/>
          <w:bCs/>
          <w:sz w:val="18"/>
          <w:szCs w:val="18"/>
        </w:rPr>
        <w:t>2</w:t>
      </w:r>
      <w:r w:rsidRPr="00515BCD">
        <w:rPr>
          <w:b/>
          <w:bCs/>
          <w:sz w:val="18"/>
          <w:szCs w:val="18"/>
        </w:rPr>
        <w:t>.</w:t>
      </w:r>
      <w:r w:rsidR="007D4E53" w:rsidRPr="00515BCD">
        <w:rPr>
          <w:rFonts w:eastAsia="Times New Roman"/>
          <w:sz w:val="18"/>
          <w:szCs w:val="18"/>
        </w:rPr>
        <w:t xml:space="preserve"> </w:t>
      </w:r>
      <w:r w:rsidRPr="00515BCD">
        <w:rPr>
          <w:b/>
          <w:sz w:val="18"/>
          <w:szCs w:val="18"/>
        </w:rPr>
        <w:t xml:space="preserve">QUIET ENJOYMENT AND CONDUCT: </w:t>
      </w:r>
      <w:r w:rsidRPr="00515BCD">
        <w:rPr>
          <w:sz w:val="18"/>
          <w:szCs w:val="18"/>
        </w:rPr>
        <w:t xml:space="preserve">Enjoyment of the Leased Premises is predicated on the fact that there will be no noise pollution caused by such activities that would affect Tenant’s neighbors, including but not limited to excessive noise and loud music, </w:t>
      </w:r>
      <w:r w:rsidR="005A0EC3" w:rsidRPr="00515BCD">
        <w:rPr>
          <w:sz w:val="18"/>
          <w:szCs w:val="18"/>
        </w:rPr>
        <w:t>that can be heard outside of your Leased Premises</w:t>
      </w:r>
      <w:r w:rsidRPr="00515BCD">
        <w:rPr>
          <w:sz w:val="18"/>
          <w:szCs w:val="18"/>
        </w:rPr>
        <w:t xml:space="preserve">. As a courtesy to all </w:t>
      </w:r>
      <w:r w:rsidR="00AC34B7" w:rsidRPr="00515BCD">
        <w:rPr>
          <w:sz w:val="18"/>
          <w:szCs w:val="18"/>
        </w:rPr>
        <w:t>tenant</w:t>
      </w:r>
      <w:r w:rsidRPr="00515BCD">
        <w:rPr>
          <w:sz w:val="18"/>
          <w:szCs w:val="18"/>
        </w:rPr>
        <w:t xml:space="preserve">s, the hours between 11pm and 7am should be observed as “quiet hours” during which time no noise of any kind should be heard or felt outside of any </w:t>
      </w:r>
      <w:r w:rsidR="009B5E08" w:rsidRPr="00515BCD">
        <w:rPr>
          <w:sz w:val="18"/>
          <w:szCs w:val="18"/>
        </w:rPr>
        <w:t>unit</w:t>
      </w:r>
      <w:r w:rsidRPr="00515BCD">
        <w:rPr>
          <w:sz w:val="18"/>
          <w:szCs w:val="18"/>
        </w:rPr>
        <w:t xml:space="preserve">.  This includes </w:t>
      </w:r>
      <w:r w:rsidR="00CF520E" w:rsidRPr="00515BCD">
        <w:rPr>
          <w:sz w:val="18"/>
          <w:szCs w:val="18"/>
        </w:rPr>
        <w:t xml:space="preserve">noise from </w:t>
      </w:r>
      <w:r w:rsidRPr="00515BCD">
        <w:rPr>
          <w:sz w:val="18"/>
          <w:szCs w:val="18"/>
        </w:rPr>
        <w:t>stereos, televisions, musical instruments, slamming doors, running up and down stairs, sounding vehicle horns, phone conversations, and yelling.  Tenant is responsible for the behavior of guests.  Additionally, local municipal noise ordinances apply to all College Town Communities properties.</w:t>
      </w:r>
      <w:r w:rsidR="0084054A">
        <w:rPr>
          <w:sz w:val="18"/>
          <w:szCs w:val="18"/>
        </w:rPr>
        <w:t xml:space="preserve"> </w:t>
      </w:r>
    </w:p>
    <w:p w14:paraId="6C2E81B8" w14:textId="77777777" w:rsidR="00FB1DC1" w:rsidRDefault="00FB1DC1" w:rsidP="00653256">
      <w:pPr>
        <w:spacing w:line="240" w:lineRule="auto"/>
        <w:jc w:val="both"/>
        <w:rPr>
          <w:sz w:val="18"/>
          <w:szCs w:val="18"/>
        </w:rPr>
      </w:pPr>
    </w:p>
    <w:p w14:paraId="65F412C3" w14:textId="4E8C01D1" w:rsidR="0091132F" w:rsidRPr="00515BCD" w:rsidRDefault="00106C87" w:rsidP="00653256">
      <w:pPr>
        <w:spacing w:line="240" w:lineRule="auto"/>
        <w:jc w:val="both"/>
        <w:rPr>
          <w:sz w:val="18"/>
          <w:szCs w:val="18"/>
        </w:rPr>
      </w:pPr>
      <w:r w:rsidRPr="00515BCD">
        <w:rPr>
          <w:sz w:val="18"/>
          <w:szCs w:val="18"/>
        </w:rPr>
        <w:t xml:space="preserve">University officials and/or Guarantors will be notified, in writing, if multiple reports of noise pollution are filed against Tenant’s </w:t>
      </w:r>
      <w:r w:rsidR="009B5E08" w:rsidRPr="00515BCD">
        <w:rPr>
          <w:sz w:val="18"/>
          <w:szCs w:val="18"/>
        </w:rPr>
        <w:t>Leased Premises</w:t>
      </w:r>
      <w:r w:rsidRPr="00515BCD">
        <w:rPr>
          <w:sz w:val="18"/>
          <w:szCs w:val="18"/>
        </w:rPr>
        <w:t xml:space="preserve"> to </w:t>
      </w:r>
      <w:r w:rsidR="00125FD8" w:rsidRPr="00515BCD">
        <w:rPr>
          <w:sz w:val="18"/>
          <w:szCs w:val="18"/>
        </w:rPr>
        <w:t>Landlord or Landlord’s Agent</w:t>
      </w:r>
      <w:r w:rsidRPr="00515BCD">
        <w:rPr>
          <w:sz w:val="18"/>
          <w:szCs w:val="18"/>
        </w:rPr>
        <w:t>. Should noise violations continue, Tenant will be fined at a rate of $</w:t>
      </w:r>
      <w:r w:rsidR="00682642" w:rsidRPr="00515BCD">
        <w:rPr>
          <w:sz w:val="18"/>
          <w:szCs w:val="18"/>
        </w:rPr>
        <w:t>1</w:t>
      </w:r>
      <w:r w:rsidRPr="00515BCD">
        <w:rPr>
          <w:sz w:val="18"/>
          <w:szCs w:val="18"/>
        </w:rPr>
        <w:t xml:space="preserve">50.00 per violation, in addition to any other local authority fines/violations. </w:t>
      </w:r>
    </w:p>
    <w:p w14:paraId="02A48D24" w14:textId="7DC73E98" w:rsidR="00846DEA" w:rsidRPr="00515BCD" w:rsidRDefault="00846DEA" w:rsidP="00653256">
      <w:pPr>
        <w:spacing w:line="240" w:lineRule="auto"/>
        <w:jc w:val="both"/>
        <w:rPr>
          <w:sz w:val="18"/>
          <w:szCs w:val="18"/>
        </w:rPr>
      </w:pPr>
    </w:p>
    <w:p w14:paraId="5FB946FA" w14:textId="7012DF61" w:rsidR="00846DEA" w:rsidRPr="00515BCD" w:rsidRDefault="00846DEA" w:rsidP="00653256">
      <w:pPr>
        <w:spacing w:line="240" w:lineRule="auto"/>
        <w:jc w:val="both"/>
        <w:rPr>
          <w:sz w:val="18"/>
          <w:szCs w:val="18"/>
        </w:rPr>
      </w:pPr>
      <w:r w:rsidRPr="00515BCD">
        <w:rPr>
          <w:sz w:val="18"/>
          <w:szCs w:val="18"/>
        </w:rPr>
        <w:t>Should Management be made aware of a loud party/event</w:t>
      </w:r>
      <w:r w:rsidR="00DB767F" w:rsidRPr="00515BCD">
        <w:rPr>
          <w:sz w:val="18"/>
          <w:szCs w:val="18"/>
        </w:rPr>
        <w:t>/disturbance</w:t>
      </w:r>
      <w:r w:rsidRPr="00515BCD">
        <w:rPr>
          <w:sz w:val="18"/>
          <w:szCs w:val="18"/>
        </w:rPr>
        <w:t xml:space="preserve"> that is clearly audible to neighbors, the apartment/house/unit will be fined $</w:t>
      </w:r>
      <w:r w:rsidR="00682642" w:rsidRPr="00515BCD">
        <w:rPr>
          <w:sz w:val="18"/>
          <w:szCs w:val="18"/>
        </w:rPr>
        <w:t>25</w:t>
      </w:r>
      <w:r w:rsidRPr="00515BCD">
        <w:rPr>
          <w:sz w:val="18"/>
          <w:szCs w:val="18"/>
        </w:rPr>
        <w:t>0</w:t>
      </w:r>
      <w:r w:rsidR="00AA342D" w:rsidRPr="00515BCD">
        <w:rPr>
          <w:sz w:val="18"/>
          <w:szCs w:val="18"/>
        </w:rPr>
        <w:t>.00</w:t>
      </w:r>
      <w:r w:rsidRPr="00515BCD">
        <w:rPr>
          <w:sz w:val="18"/>
          <w:szCs w:val="18"/>
        </w:rPr>
        <w:t xml:space="preserve"> per apartment</w:t>
      </w:r>
      <w:r w:rsidR="00AA342D" w:rsidRPr="00515BCD">
        <w:rPr>
          <w:sz w:val="18"/>
          <w:szCs w:val="18"/>
        </w:rPr>
        <w:t xml:space="preserve"> plus damages</w:t>
      </w:r>
      <w:r w:rsidRPr="00515BCD">
        <w:rPr>
          <w:sz w:val="18"/>
          <w:szCs w:val="18"/>
        </w:rPr>
        <w:t xml:space="preserve"> for the first occurrence</w:t>
      </w:r>
      <w:r w:rsidR="00682642" w:rsidRPr="00515BCD">
        <w:rPr>
          <w:sz w:val="18"/>
          <w:szCs w:val="18"/>
        </w:rPr>
        <w:t xml:space="preserve"> and</w:t>
      </w:r>
      <w:r w:rsidRPr="00515BCD">
        <w:rPr>
          <w:sz w:val="18"/>
          <w:szCs w:val="18"/>
        </w:rPr>
        <w:t xml:space="preserve"> $</w:t>
      </w:r>
      <w:r w:rsidR="00682642" w:rsidRPr="00515BCD">
        <w:rPr>
          <w:sz w:val="18"/>
          <w:szCs w:val="18"/>
        </w:rPr>
        <w:t>5</w:t>
      </w:r>
      <w:r w:rsidRPr="00515BCD">
        <w:rPr>
          <w:sz w:val="18"/>
          <w:szCs w:val="18"/>
        </w:rPr>
        <w:t xml:space="preserve">00.00 </w:t>
      </w:r>
      <w:r w:rsidR="00AA342D" w:rsidRPr="00515BCD">
        <w:rPr>
          <w:sz w:val="18"/>
          <w:szCs w:val="18"/>
        </w:rPr>
        <w:t xml:space="preserve">plus damages </w:t>
      </w:r>
      <w:r w:rsidRPr="00515BCD">
        <w:rPr>
          <w:sz w:val="18"/>
          <w:szCs w:val="18"/>
        </w:rPr>
        <w:t>for the second</w:t>
      </w:r>
      <w:r w:rsidR="00682642" w:rsidRPr="00515BCD">
        <w:rPr>
          <w:sz w:val="18"/>
          <w:szCs w:val="18"/>
        </w:rPr>
        <w:t xml:space="preserve">. Should </w:t>
      </w:r>
      <w:r w:rsidRPr="00515BCD">
        <w:rPr>
          <w:sz w:val="18"/>
          <w:szCs w:val="18"/>
        </w:rPr>
        <w:t xml:space="preserve">a </w:t>
      </w:r>
      <w:r w:rsidR="00682642" w:rsidRPr="00515BCD">
        <w:rPr>
          <w:sz w:val="18"/>
          <w:szCs w:val="18"/>
        </w:rPr>
        <w:t xml:space="preserve">third event occur, Tenants face eviction. If a </w:t>
      </w:r>
      <w:r w:rsidRPr="00515BCD">
        <w:rPr>
          <w:sz w:val="18"/>
          <w:szCs w:val="18"/>
        </w:rPr>
        <w:t>party/event</w:t>
      </w:r>
      <w:r w:rsidR="00DB767F" w:rsidRPr="00515BCD">
        <w:rPr>
          <w:sz w:val="18"/>
          <w:szCs w:val="18"/>
        </w:rPr>
        <w:t>/disturbance</w:t>
      </w:r>
      <w:r w:rsidRPr="00515BCD">
        <w:rPr>
          <w:sz w:val="18"/>
          <w:szCs w:val="18"/>
        </w:rPr>
        <w:t xml:space="preserve"> is shut down by Management</w:t>
      </w:r>
      <w:r w:rsidR="00DB767F" w:rsidRPr="00515BCD">
        <w:rPr>
          <w:sz w:val="18"/>
          <w:szCs w:val="18"/>
        </w:rPr>
        <w:t>,</w:t>
      </w:r>
      <w:r w:rsidRPr="00515BCD">
        <w:rPr>
          <w:sz w:val="18"/>
          <w:szCs w:val="18"/>
        </w:rPr>
        <w:t xml:space="preserve"> local police</w:t>
      </w:r>
      <w:r w:rsidR="00DB767F" w:rsidRPr="00515BCD">
        <w:rPr>
          <w:sz w:val="18"/>
          <w:szCs w:val="18"/>
        </w:rPr>
        <w:t>, and/or the onsite Security Team</w:t>
      </w:r>
      <w:r w:rsidR="008B7DDF">
        <w:rPr>
          <w:sz w:val="18"/>
          <w:szCs w:val="18"/>
        </w:rPr>
        <w:t>, if provided,</w:t>
      </w:r>
      <w:r w:rsidRPr="00515BCD">
        <w:rPr>
          <w:sz w:val="18"/>
          <w:szCs w:val="18"/>
        </w:rPr>
        <w:t xml:space="preserve"> due to underage drinking/noise, etc. the apartment/house/unit will be fined $</w:t>
      </w:r>
      <w:r w:rsidR="00682642" w:rsidRPr="00515BCD">
        <w:rPr>
          <w:sz w:val="18"/>
          <w:szCs w:val="18"/>
        </w:rPr>
        <w:t>6</w:t>
      </w:r>
      <w:r w:rsidRPr="00515BCD">
        <w:rPr>
          <w:sz w:val="18"/>
          <w:szCs w:val="18"/>
        </w:rPr>
        <w:t>00.00</w:t>
      </w:r>
      <w:r w:rsidR="00AA342D" w:rsidRPr="00515BCD">
        <w:rPr>
          <w:sz w:val="18"/>
          <w:szCs w:val="18"/>
        </w:rPr>
        <w:t xml:space="preserve"> plus damages</w:t>
      </w:r>
      <w:r w:rsidRPr="00515BCD">
        <w:rPr>
          <w:sz w:val="18"/>
          <w:szCs w:val="18"/>
        </w:rPr>
        <w:t xml:space="preserve"> per apartment. If all roommates are charged</w:t>
      </w:r>
      <w:r w:rsidR="00AA342D" w:rsidRPr="00515BCD">
        <w:rPr>
          <w:sz w:val="18"/>
          <w:szCs w:val="18"/>
        </w:rPr>
        <w:t xml:space="preserve"> and not all roommates are responsible, the roommates taking responsibility will be charged the full fine plus the full damages. All residents in the apartment/unit/house will be charged unless the responsible parties take full responsibility in writing. All charges listed above are in addition to any other local authority fines/violations.</w:t>
      </w:r>
    </w:p>
    <w:p w14:paraId="5F80C1D7" w14:textId="77777777" w:rsidR="0091132F" w:rsidRPr="00515BCD" w:rsidRDefault="0091132F" w:rsidP="00653256">
      <w:pPr>
        <w:spacing w:line="240" w:lineRule="auto"/>
        <w:jc w:val="both"/>
        <w:rPr>
          <w:sz w:val="18"/>
          <w:szCs w:val="18"/>
        </w:rPr>
      </w:pPr>
    </w:p>
    <w:p w14:paraId="699950BC" w14:textId="3D0272AD" w:rsidR="0091132F" w:rsidRPr="00515BCD" w:rsidRDefault="00106C87" w:rsidP="00653256">
      <w:pPr>
        <w:spacing w:line="240" w:lineRule="auto"/>
        <w:jc w:val="both"/>
        <w:rPr>
          <w:sz w:val="18"/>
          <w:szCs w:val="18"/>
        </w:rPr>
      </w:pPr>
      <w:r w:rsidRPr="00515BCD">
        <w:rPr>
          <w:b/>
          <w:bCs/>
          <w:sz w:val="18"/>
          <w:szCs w:val="18"/>
        </w:rPr>
        <w:t>3</w:t>
      </w:r>
      <w:r w:rsidR="005F6740" w:rsidRPr="00515BCD">
        <w:rPr>
          <w:b/>
          <w:bCs/>
          <w:sz w:val="18"/>
          <w:szCs w:val="18"/>
        </w:rPr>
        <w:t>3</w:t>
      </w:r>
      <w:r w:rsidRPr="00515BCD">
        <w:rPr>
          <w:b/>
          <w:bCs/>
          <w:sz w:val="18"/>
          <w:szCs w:val="18"/>
        </w:rPr>
        <w:t>.</w:t>
      </w:r>
      <w:r w:rsidR="007D4E53" w:rsidRPr="00515BCD">
        <w:rPr>
          <w:rFonts w:eastAsia="Times New Roman"/>
          <w:sz w:val="18"/>
          <w:szCs w:val="18"/>
        </w:rPr>
        <w:t xml:space="preserve"> </w:t>
      </w:r>
      <w:r w:rsidRPr="00515BCD">
        <w:rPr>
          <w:b/>
          <w:sz w:val="18"/>
          <w:szCs w:val="18"/>
        </w:rPr>
        <w:t xml:space="preserve">BINDING OBLIGATIONS AND ENTIRE AGREEMENT: </w:t>
      </w:r>
      <w:r w:rsidRPr="00515BCD">
        <w:rPr>
          <w:sz w:val="18"/>
          <w:szCs w:val="18"/>
        </w:rPr>
        <w:t xml:space="preserve">This Lease agreement is binding on Landlord and Tenant and those that lawfully succeed to their rights or take their place. There are no oral agreements between Landlord and Tenant or Agent and Tenant. This Lease contains the entire agreement between Landlord and Tenant and may not be changed except by written agreement.  Tenant and Landlord have both read this Lease and affirm that this Lease contains the entire and only agreement between the parties. </w:t>
      </w:r>
    </w:p>
    <w:p w14:paraId="39BB3143" w14:textId="77777777" w:rsidR="0091132F" w:rsidRPr="00515BCD" w:rsidRDefault="00106C87" w:rsidP="00653256">
      <w:pPr>
        <w:spacing w:line="240" w:lineRule="auto"/>
        <w:jc w:val="both"/>
        <w:rPr>
          <w:b/>
          <w:sz w:val="18"/>
          <w:szCs w:val="18"/>
        </w:rPr>
      </w:pPr>
      <w:r w:rsidRPr="00515BCD">
        <w:rPr>
          <w:b/>
          <w:sz w:val="18"/>
          <w:szCs w:val="18"/>
        </w:rPr>
        <w:t xml:space="preserve"> </w:t>
      </w:r>
    </w:p>
    <w:p w14:paraId="5D5D9F92" w14:textId="0293B5C0" w:rsidR="0091132F" w:rsidRPr="00515BCD" w:rsidRDefault="00106C87" w:rsidP="00653256">
      <w:pPr>
        <w:spacing w:line="240" w:lineRule="auto"/>
        <w:jc w:val="both"/>
        <w:rPr>
          <w:sz w:val="18"/>
          <w:szCs w:val="18"/>
        </w:rPr>
      </w:pPr>
      <w:r w:rsidRPr="00515BCD">
        <w:rPr>
          <w:b/>
          <w:bCs/>
          <w:sz w:val="18"/>
          <w:szCs w:val="18"/>
        </w:rPr>
        <w:t>3</w:t>
      </w:r>
      <w:r w:rsidR="005F6740" w:rsidRPr="00515BCD">
        <w:rPr>
          <w:b/>
          <w:bCs/>
          <w:sz w:val="18"/>
          <w:szCs w:val="18"/>
        </w:rPr>
        <w:t>4</w:t>
      </w:r>
      <w:r w:rsidRPr="00515BCD">
        <w:rPr>
          <w:b/>
          <w:bCs/>
          <w:sz w:val="18"/>
          <w:szCs w:val="18"/>
        </w:rPr>
        <w:t>.</w:t>
      </w:r>
      <w:r w:rsidR="007D4E53" w:rsidRPr="00515BCD">
        <w:rPr>
          <w:rFonts w:eastAsia="Times New Roman"/>
          <w:sz w:val="18"/>
          <w:szCs w:val="18"/>
        </w:rPr>
        <w:t xml:space="preserve"> </w:t>
      </w:r>
      <w:r w:rsidRPr="00515BCD">
        <w:rPr>
          <w:b/>
          <w:sz w:val="18"/>
          <w:szCs w:val="18"/>
        </w:rPr>
        <w:t xml:space="preserve">JOINT AND SEVERAL </w:t>
      </w:r>
      <w:r w:rsidR="008B7DDF" w:rsidRPr="00515BCD">
        <w:rPr>
          <w:b/>
          <w:sz w:val="18"/>
          <w:szCs w:val="18"/>
        </w:rPr>
        <w:t>OBLIGATIONS</w:t>
      </w:r>
      <w:r w:rsidRPr="00515BCD">
        <w:rPr>
          <w:b/>
          <w:sz w:val="18"/>
          <w:szCs w:val="18"/>
        </w:rPr>
        <w:t xml:space="preserve">: </w:t>
      </w:r>
      <w:r w:rsidRPr="00515BCD">
        <w:rPr>
          <w:sz w:val="18"/>
          <w:szCs w:val="18"/>
        </w:rPr>
        <w:t xml:space="preserve">If more than one person executes this Lease as a Tenant, the obligations of all Tenants shall be joint and several with each Tenant assuming full liability for the obligations under this Agreement. This means that if any one person fails to pay </w:t>
      </w:r>
      <w:r w:rsidR="00AB7732" w:rsidRPr="00515BCD">
        <w:rPr>
          <w:sz w:val="18"/>
          <w:szCs w:val="18"/>
        </w:rPr>
        <w:t>R</w:t>
      </w:r>
      <w:r w:rsidRPr="00515BCD">
        <w:rPr>
          <w:sz w:val="18"/>
          <w:szCs w:val="18"/>
        </w:rPr>
        <w:t>ent, or uphold the responsibilities listed in this contract, the Landlord can make one or all Tenants pay the full amount of rent owed. It is this Landlord’s practice to pursue only the Tenant that is in direct violation of the Lease terms.</w:t>
      </w:r>
    </w:p>
    <w:p w14:paraId="6BBF81C6" w14:textId="77777777" w:rsidR="0091132F" w:rsidRPr="00515BCD" w:rsidRDefault="00106C87" w:rsidP="00653256">
      <w:pPr>
        <w:spacing w:line="240" w:lineRule="auto"/>
        <w:jc w:val="both"/>
        <w:rPr>
          <w:sz w:val="18"/>
          <w:szCs w:val="18"/>
        </w:rPr>
      </w:pPr>
      <w:r w:rsidRPr="00515BCD">
        <w:rPr>
          <w:sz w:val="18"/>
          <w:szCs w:val="18"/>
        </w:rPr>
        <w:t xml:space="preserve"> </w:t>
      </w:r>
    </w:p>
    <w:p w14:paraId="054A0201" w14:textId="79836677" w:rsidR="0091132F" w:rsidRDefault="00106C87" w:rsidP="00653256">
      <w:pPr>
        <w:spacing w:line="240" w:lineRule="auto"/>
        <w:jc w:val="both"/>
        <w:rPr>
          <w:sz w:val="18"/>
          <w:szCs w:val="18"/>
        </w:rPr>
      </w:pPr>
      <w:r w:rsidRPr="00515BCD">
        <w:rPr>
          <w:b/>
          <w:bCs/>
          <w:sz w:val="18"/>
          <w:szCs w:val="18"/>
        </w:rPr>
        <w:t>3</w:t>
      </w:r>
      <w:r w:rsidR="005F6740" w:rsidRPr="00515BCD">
        <w:rPr>
          <w:b/>
          <w:bCs/>
          <w:sz w:val="18"/>
          <w:szCs w:val="18"/>
        </w:rPr>
        <w:t>5</w:t>
      </w:r>
      <w:r w:rsidRPr="00515BCD">
        <w:rPr>
          <w:b/>
          <w:bCs/>
          <w:sz w:val="18"/>
          <w:szCs w:val="18"/>
        </w:rPr>
        <w:t>.</w:t>
      </w:r>
      <w:r w:rsidR="007D4E53" w:rsidRPr="00515BCD">
        <w:rPr>
          <w:rFonts w:eastAsia="Times New Roman"/>
          <w:sz w:val="18"/>
          <w:szCs w:val="18"/>
        </w:rPr>
        <w:t xml:space="preserve"> </w:t>
      </w:r>
      <w:r w:rsidRPr="00515BCD">
        <w:rPr>
          <w:b/>
          <w:sz w:val="18"/>
          <w:szCs w:val="18"/>
        </w:rPr>
        <w:t>KEYS</w:t>
      </w:r>
      <w:r w:rsidR="00BB61C0" w:rsidRPr="00515BCD">
        <w:rPr>
          <w:b/>
          <w:sz w:val="18"/>
          <w:szCs w:val="18"/>
        </w:rPr>
        <w:t>/UNIT ACCESS</w:t>
      </w:r>
      <w:r w:rsidRPr="00515BCD">
        <w:rPr>
          <w:b/>
          <w:sz w:val="18"/>
          <w:szCs w:val="18"/>
        </w:rPr>
        <w:t xml:space="preserve">: </w:t>
      </w:r>
      <w:r w:rsidRPr="00515BCD">
        <w:rPr>
          <w:sz w:val="18"/>
          <w:szCs w:val="18"/>
        </w:rPr>
        <w:t xml:space="preserve">Tenant will be provided </w:t>
      </w:r>
      <w:r w:rsidR="000D4874" w:rsidRPr="00515BCD">
        <w:rPr>
          <w:sz w:val="18"/>
          <w:szCs w:val="18"/>
        </w:rPr>
        <w:t>with</w:t>
      </w:r>
      <w:r w:rsidRPr="00515BCD">
        <w:rPr>
          <w:sz w:val="18"/>
          <w:szCs w:val="18"/>
        </w:rPr>
        <w:t xml:space="preserve"> key fob, electronic keypad, or brass key access for entrance into all doors within the building to which Tenant has been authorized access.</w:t>
      </w:r>
    </w:p>
    <w:p w14:paraId="0B206541" w14:textId="77777777" w:rsidR="0084054A" w:rsidRPr="0084054A" w:rsidRDefault="0084054A" w:rsidP="00653256">
      <w:pPr>
        <w:spacing w:line="240" w:lineRule="auto"/>
        <w:jc w:val="both"/>
        <w:rPr>
          <w:sz w:val="18"/>
          <w:szCs w:val="18"/>
        </w:rPr>
      </w:pPr>
    </w:p>
    <w:p w14:paraId="033B8349" w14:textId="7E19063D" w:rsidR="0091132F" w:rsidRPr="00515BCD" w:rsidRDefault="00106C87" w:rsidP="00653256">
      <w:pPr>
        <w:spacing w:line="240" w:lineRule="auto"/>
        <w:jc w:val="both"/>
        <w:rPr>
          <w:b/>
          <w:sz w:val="18"/>
          <w:szCs w:val="18"/>
        </w:rPr>
      </w:pPr>
      <w:r w:rsidRPr="00515BCD">
        <w:rPr>
          <w:b/>
          <w:sz w:val="18"/>
          <w:szCs w:val="18"/>
        </w:rPr>
        <w:t xml:space="preserve">If a key fob/key is lost or not returned at the end of the </w:t>
      </w:r>
      <w:r w:rsidR="00AB7732" w:rsidRPr="00515BCD">
        <w:rPr>
          <w:b/>
          <w:sz w:val="18"/>
          <w:szCs w:val="18"/>
        </w:rPr>
        <w:t>L</w:t>
      </w:r>
      <w:r w:rsidRPr="00515BCD">
        <w:rPr>
          <w:b/>
          <w:sz w:val="18"/>
          <w:szCs w:val="18"/>
        </w:rPr>
        <w:t>ease, even if Tenant is returning the following lease year, a fee of $</w:t>
      </w:r>
      <w:r w:rsidR="00BB61C0" w:rsidRPr="00515BCD">
        <w:rPr>
          <w:b/>
          <w:sz w:val="18"/>
          <w:szCs w:val="18"/>
        </w:rPr>
        <w:t>1</w:t>
      </w:r>
      <w:r w:rsidR="00682642" w:rsidRPr="00515BCD">
        <w:rPr>
          <w:b/>
          <w:sz w:val="18"/>
          <w:szCs w:val="18"/>
        </w:rPr>
        <w:t>50</w:t>
      </w:r>
      <w:r w:rsidRPr="00515BCD">
        <w:rPr>
          <w:b/>
          <w:sz w:val="18"/>
          <w:szCs w:val="18"/>
        </w:rPr>
        <w:t>.00 will be charged,</w:t>
      </w:r>
      <w:r w:rsidRPr="00515BCD">
        <w:rPr>
          <w:b/>
          <w:color w:val="FF0000"/>
          <w:sz w:val="18"/>
          <w:szCs w:val="18"/>
        </w:rPr>
        <w:t xml:space="preserve"> </w:t>
      </w:r>
      <w:r w:rsidRPr="00515BCD">
        <w:rPr>
          <w:b/>
          <w:sz w:val="18"/>
          <w:szCs w:val="18"/>
        </w:rPr>
        <w:t xml:space="preserve">and </w:t>
      </w:r>
      <w:r w:rsidR="000F4F40" w:rsidRPr="00515BCD">
        <w:rPr>
          <w:b/>
          <w:sz w:val="18"/>
          <w:szCs w:val="18"/>
        </w:rPr>
        <w:t>Landlord or Landlord’s Agent</w:t>
      </w:r>
      <w:r w:rsidRPr="00515BCD">
        <w:rPr>
          <w:b/>
          <w:sz w:val="18"/>
          <w:szCs w:val="18"/>
        </w:rPr>
        <w:t xml:space="preserve"> cannot guarantee how quickly a replacement can be furnished.</w:t>
      </w:r>
    </w:p>
    <w:p w14:paraId="1D282D5C" w14:textId="77777777" w:rsidR="0091132F" w:rsidRPr="00515BCD" w:rsidRDefault="00106C87" w:rsidP="00653256">
      <w:pPr>
        <w:spacing w:line="240" w:lineRule="auto"/>
        <w:rPr>
          <w:b/>
          <w:sz w:val="18"/>
          <w:szCs w:val="18"/>
        </w:rPr>
      </w:pPr>
      <w:r w:rsidRPr="00515BCD">
        <w:rPr>
          <w:b/>
          <w:sz w:val="18"/>
          <w:szCs w:val="18"/>
        </w:rPr>
        <w:t xml:space="preserve"> </w:t>
      </w:r>
    </w:p>
    <w:p w14:paraId="4EC7BC0C" w14:textId="21114960" w:rsidR="00BB61C0" w:rsidRPr="00515BCD" w:rsidRDefault="00BB61C0" w:rsidP="00653256">
      <w:pPr>
        <w:spacing w:line="240" w:lineRule="auto"/>
        <w:jc w:val="both"/>
        <w:rPr>
          <w:b/>
          <w:color w:val="3C4043"/>
          <w:sz w:val="18"/>
          <w:szCs w:val="18"/>
        </w:rPr>
      </w:pPr>
      <w:r w:rsidRPr="00515BCD">
        <w:rPr>
          <w:b/>
          <w:color w:val="3C4043"/>
          <w:sz w:val="18"/>
          <w:szCs w:val="18"/>
        </w:rPr>
        <w:t>If Landlord or Landlord’s Agent determines that keys, key fobs, or access codes are in possession of anyone other than the Tenant, or if guest is found to be in the unit without the Tenant, Landlord or Landlord’s Agent will consider this a direct violation of the Lease Agreement, and Tenant will be fined $</w:t>
      </w:r>
      <w:r w:rsidR="00682642" w:rsidRPr="00515BCD">
        <w:rPr>
          <w:b/>
          <w:color w:val="3C4043"/>
          <w:sz w:val="18"/>
          <w:szCs w:val="18"/>
        </w:rPr>
        <w:t>1</w:t>
      </w:r>
      <w:r w:rsidRPr="00515BCD">
        <w:rPr>
          <w:b/>
          <w:color w:val="3C4043"/>
          <w:sz w:val="18"/>
          <w:szCs w:val="18"/>
        </w:rPr>
        <w:t>50.00 per incident.</w:t>
      </w:r>
    </w:p>
    <w:p w14:paraId="5F85E53C" w14:textId="77777777" w:rsidR="00BB61C0" w:rsidRPr="00515BCD" w:rsidRDefault="00BB61C0" w:rsidP="00653256">
      <w:pPr>
        <w:spacing w:line="240" w:lineRule="auto"/>
        <w:jc w:val="both"/>
        <w:rPr>
          <w:b/>
          <w:sz w:val="18"/>
          <w:szCs w:val="18"/>
        </w:rPr>
      </w:pPr>
    </w:p>
    <w:p w14:paraId="2EB81693" w14:textId="0955650A" w:rsidR="00BB61C0" w:rsidRPr="00515BCD" w:rsidRDefault="00BB61C0" w:rsidP="00653256">
      <w:pPr>
        <w:spacing w:line="240" w:lineRule="auto"/>
        <w:jc w:val="both"/>
        <w:rPr>
          <w:b/>
          <w:sz w:val="18"/>
          <w:szCs w:val="18"/>
        </w:rPr>
      </w:pPr>
      <w:r w:rsidRPr="00515BCD">
        <w:rPr>
          <w:b/>
          <w:sz w:val="18"/>
          <w:szCs w:val="18"/>
        </w:rPr>
        <w:t xml:space="preserve">If an electronic keypad or fob needs to be reprogrammed due to Tenant negligence, a $50.00 reprogramming fee will be charged to Tenant for each instance. </w:t>
      </w:r>
    </w:p>
    <w:p w14:paraId="47FE7EDB" w14:textId="77777777" w:rsidR="00BB61C0" w:rsidRPr="00515BCD" w:rsidRDefault="00BB61C0" w:rsidP="00653256">
      <w:pPr>
        <w:spacing w:line="240" w:lineRule="auto"/>
        <w:jc w:val="both"/>
        <w:rPr>
          <w:b/>
          <w:sz w:val="18"/>
          <w:szCs w:val="18"/>
        </w:rPr>
      </w:pPr>
    </w:p>
    <w:p w14:paraId="2960F1DA" w14:textId="70405CED" w:rsidR="0091132F" w:rsidRPr="00515BCD" w:rsidRDefault="00106C87" w:rsidP="00653256">
      <w:pPr>
        <w:spacing w:line="240" w:lineRule="auto"/>
        <w:jc w:val="both"/>
        <w:rPr>
          <w:b/>
          <w:sz w:val="18"/>
          <w:szCs w:val="18"/>
        </w:rPr>
      </w:pPr>
      <w:r w:rsidRPr="00515BCD">
        <w:rPr>
          <w:b/>
          <w:sz w:val="18"/>
          <w:szCs w:val="18"/>
        </w:rPr>
        <w:t>If a mailbox key is lost, a fee of $</w:t>
      </w:r>
      <w:r w:rsidR="00682642" w:rsidRPr="00515BCD">
        <w:rPr>
          <w:b/>
          <w:sz w:val="18"/>
          <w:szCs w:val="18"/>
        </w:rPr>
        <w:t>50</w:t>
      </w:r>
      <w:r w:rsidRPr="00515BCD">
        <w:rPr>
          <w:b/>
          <w:sz w:val="18"/>
          <w:szCs w:val="18"/>
        </w:rPr>
        <w:t>.00 will be charged</w:t>
      </w:r>
      <w:r w:rsidR="000D4874" w:rsidRPr="00515BCD">
        <w:rPr>
          <w:b/>
          <w:sz w:val="18"/>
          <w:szCs w:val="18"/>
        </w:rPr>
        <w:t xml:space="preserve"> to Tenant</w:t>
      </w:r>
      <w:r w:rsidRPr="00515BCD">
        <w:rPr>
          <w:b/>
          <w:sz w:val="18"/>
          <w:szCs w:val="18"/>
        </w:rPr>
        <w:t xml:space="preserve"> for the replacement key. </w:t>
      </w:r>
    </w:p>
    <w:p w14:paraId="7FE3CCA4" w14:textId="612EB2ED" w:rsidR="00FA5C98" w:rsidRPr="00515BCD" w:rsidRDefault="00FA5C98" w:rsidP="00653256">
      <w:pPr>
        <w:spacing w:line="240" w:lineRule="auto"/>
        <w:jc w:val="both"/>
        <w:rPr>
          <w:b/>
          <w:sz w:val="18"/>
          <w:szCs w:val="18"/>
        </w:rPr>
      </w:pPr>
    </w:p>
    <w:p w14:paraId="3D8BE290" w14:textId="77777777" w:rsidR="00FB1DC1" w:rsidRPr="00A15E48" w:rsidRDefault="00FB1DC1" w:rsidP="00FB1DC1">
      <w:pPr>
        <w:spacing w:line="240" w:lineRule="auto"/>
        <w:jc w:val="both"/>
        <w:rPr>
          <w:sz w:val="18"/>
          <w:szCs w:val="18"/>
        </w:rPr>
      </w:pPr>
      <w:commentRangeStart w:id="17"/>
      <w:r w:rsidRPr="00FB1DC1">
        <w:rPr>
          <w:sz w:val="18"/>
          <w:szCs w:val="18"/>
        </w:rPr>
        <w:t>Tenant</w:t>
      </w:r>
      <w:commentRangeEnd w:id="17"/>
      <w:r w:rsidRPr="00FB1DC1">
        <w:rPr>
          <w:rStyle w:val="CommentReference"/>
        </w:rPr>
        <w:commentReference w:id="17"/>
      </w:r>
      <w:r w:rsidRPr="00FB1DC1">
        <w:rPr>
          <w:sz w:val="18"/>
          <w:szCs w:val="18"/>
        </w:rPr>
        <w:t xml:space="preserve"> will be charged a $50.00 lockout fee for each lockout assistance requested during office hours and a $100.00 lockout fee for each lockout assistance that is requested after hours. The fee will be charged to the Tenant’s account, is</w:t>
      </w:r>
      <w:r w:rsidRPr="00FB1DC1">
        <w:rPr>
          <w:b/>
          <w:sz w:val="18"/>
          <w:szCs w:val="18"/>
        </w:rPr>
        <w:t xml:space="preserve"> </w:t>
      </w:r>
      <w:r w:rsidRPr="00FB1DC1">
        <w:rPr>
          <w:sz w:val="18"/>
          <w:szCs w:val="18"/>
        </w:rPr>
        <w:t>considered “Rent,” and must be paid within ten (10) days of notification or with the next month’s Total Monthly Installment payment, whichever comes first.</w:t>
      </w:r>
      <w:r w:rsidRPr="00A15E48">
        <w:rPr>
          <w:sz w:val="18"/>
          <w:szCs w:val="18"/>
        </w:rPr>
        <w:t xml:space="preserve"> </w:t>
      </w:r>
    </w:p>
    <w:p w14:paraId="072AF0FF" w14:textId="77777777" w:rsidR="0091132F" w:rsidRPr="00515BCD" w:rsidRDefault="0091132F" w:rsidP="00653256">
      <w:pPr>
        <w:spacing w:line="240" w:lineRule="auto"/>
        <w:jc w:val="both"/>
        <w:rPr>
          <w:sz w:val="18"/>
          <w:szCs w:val="18"/>
        </w:rPr>
      </w:pPr>
    </w:p>
    <w:p w14:paraId="156C0DFA" w14:textId="77777777" w:rsidR="0091132F" w:rsidRPr="00515BCD" w:rsidRDefault="00106C87" w:rsidP="00653256">
      <w:pPr>
        <w:spacing w:line="240" w:lineRule="auto"/>
        <w:jc w:val="both"/>
        <w:rPr>
          <w:sz w:val="18"/>
          <w:szCs w:val="18"/>
        </w:rPr>
      </w:pPr>
      <w:r w:rsidRPr="00515BCD">
        <w:rPr>
          <w:sz w:val="18"/>
          <w:szCs w:val="18"/>
        </w:rPr>
        <w:t>The doors and locks are not to be broken, altered, or replaced by Tenant.</w:t>
      </w:r>
    </w:p>
    <w:p w14:paraId="3B10745B" w14:textId="43475679" w:rsidR="0091132F" w:rsidRPr="00515BCD" w:rsidRDefault="00106C87" w:rsidP="00653256">
      <w:pPr>
        <w:spacing w:line="240" w:lineRule="auto"/>
        <w:jc w:val="both"/>
        <w:rPr>
          <w:sz w:val="18"/>
          <w:szCs w:val="18"/>
        </w:rPr>
      </w:pPr>
      <w:r w:rsidRPr="00515BCD">
        <w:rPr>
          <w:sz w:val="18"/>
          <w:szCs w:val="18"/>
        </w:rPr>
        <w:t xml:space="preserve"> </w:t>
      </w:r>
    </w:p>
    <w:p w14:paraId="2CD66DCB" w14:textId="7996AD95" w:rsidR="001A04BF" w:rsidRPr="00515BCD" w:rsidRDefault="00106C87" w:rsidP="00653256">
      <w:pPr>
        <w:spacing w:line="240" w:lineRule="auto"/>
        <w:jc w:val="both"/>
        <w:rPr>
          <w:b/>
          <w:bCs/>
          <w:sz w:val="18"/>
          <w:szCs w:val="18"/>
        </w:rPr>
      </w:pPr>
      <w:r w:rsidRPr="00515BCD">
        <w:rPr>
          <w:b/>
          <w:bCs/>
          <w:sz w:val="18"/>
          <w:szCs w:val="18"/>
        </w:rPr>
        <w:t>3</w:t>
      </w:r>
      <w:r w:rsidR="005F6740" w:rsidRPr="00515BCD">
        <w:rPr>
          <w:b/>
          <w:bCs/>
          <w:sz w:val="18"/>
          <w:szCs w:val="18"/>
        </w:rPr>
        <w:t>6</w:t>
      </w:r>
      <w:r w:rsidRPr="00515BCD">
        <w:rPr>
          <w:b/>
          <w:bCs/>
          <w:sz w:val="18"/>
          <w:szCs w:val="18"/>
        </w:rPr>
        <w:t>.</w:t>
      </w:r>
      <w:r w:rsidR="00C20C9B" w:rsidRPr="00515BCD">
        <w:rPr>
          <w:sz w:val="18"/>
          <w:szCs w:val="18"/>
        </w:rPr>
        <w:t xml:space="preserve"> </w:t>
      </w:r>
      <w:r w:rsidRPr="00515BCD">
        <w:rPr>
          <w:b/>
          <w:sz w:val="18"/>
          <w:szCs w:val="18"/>
        </w:rPr>
        <w:t>VEHICLES</w:t>
      </w:r>
      <w:r w:rsidR="00D53E7C" w:rsidRPr="00515BCD">
        <w:rPr>
          <w:b/>
          <w:sz w:val="18"/>
          <w:szCs w:val="18"/>
        </w:rPr>
        <w:t xml:space="preserve">, GATES, AND </w:t>
      </w:r>
      <w:r w:rsidRPr="00515BCD">
        <w:rPr>
          <w:b/>
          <w:sz w:val="18"/>
          <w:szCs w:val="18"/>
        </w:rPr>
        <w:t xml:space="preserve">PARKING:  </w:t>
      </w:r>
      <w:r w:rsidRPr="00515BCD">
        <w:rPr>
          <w:sz w:val="18"/>
          <w:szCs w:val="18"/>
        </w:rPr>
        <w:t xml:space="preserve">A </w:t>
      </w:r>
      <w:r w:rsidR="005F17C3">
        <w:rPr>
          <w:sz w:val="18"/>
          <w:szCs w:val="18"/>
        </w:rPr>
        <w:t>parking permit</w:t>
      </w:r>
      <w:r w:rsidRPr="00515BCD">
        <w:rPr>
          <w:sz w:val="18"/>
          <w:szCs w:val="18"/>
        </w:rPr>
        <w:t xml:space="preserve"> </w:t>
      </w:r>
      <w:r w:rsidR="00C20C9B" w:rsidRPr="00515BCD">
        <w:rPr>
          <w:sz w:val="18"/>
          <w:szCs w:val="18"/>
        </w:rPr>
        <w:t>will be</w:t>
      </w:r>
      <w:r w:rsidRPr="00515BCD">
        <w:rPr>
          <w:sz w:val="18"/>
          <w:szCs w:val="18"/>
        </w:rPr>
        <w:t xml:space="preserve"> issued to Tenant at move-in or when </w:t>
      </w:r>
      <w:r w:rsidR="001A04BF" w:rsidRPr="00515BCD">
        <w:rPr>
          <w:sz w:val="18"/>
          <w:szCs w:val="18"/>
        </w:rPr>
        <w:t xml:space="preserve">Tenant’s </w:t>
      </w:r>
      <w:r w:rsidRPr="00515BCD">
        <w:rPr>
          <w:sz w:val="18"/>
          <w:szCs w:val="18"/>
        </w:rPr>
        <w:t xml:space="preserve">vehicle is registered in the Resident Portal.  Only one </w:t>
      </w:r>
      <w:r w:rsidR="00193C80">
        <w:rPr>
          <w:sz w:val="18"/>
          <w:szCs w:val="18"/>
        </w:rPr>
        <w:t>p</w:t>
      </w:r>
      <w:r w:rsidR="005F17C3">
        <w:rPr>
          <w:sz w:val="18"/>
          <w:szCs w:val="18"/>
        </w:rPr>
        <w:t>arking permit</w:t>
      </w:r>
      <w:r w:rsidRPr="00515BCD">
        <w:rPr>
          <w:sz w:val="18"/>
          <w:szCs w:val="18"/>
        </w:rPr>
        <w:t xml:space="preserve"> will be issued per Tenant.  There is a $25.00 fee for a replacement </w:t>
      </w:r>
      <w:r w:rsidR="00193C80">
        <w:rPr>
          <w:sz w:val="18"/>
          <w:szCs w:val="18"/>
        </w:rPr>
        <w:t>p</w:t>
      </w:r>
      <w:r w:rsidR="005F17C3">
        <w:rPr>
          <w:sz w:val="18"/>
          <w:szCs w:val="18"/>
        </w:rPr>
        <w:t>ermit</w:t>
      </w:r>
      <w:r w:rsidRPr="00515BCD">
        <w:rPr>
          <w:sz w:val="18"/>
          <w:szCs w:val="18"/>
        </w:rPr>
        <w:t xml:space="preserve">. </w:t>
      </w:r>
      <w:r w:rsidR="001A04BF" w:rsidRPr="00515BCD">
        <w:rPr>
          <w:b/>
          <w:bCs/>
          <w:sz w:val="18"/>
          <w:szCs w:val="18"/>
        </w:rPr>
        <w:t>Each parking p</w:t>
      </w:r>
      <w:r w:rsidR="005F17C3">
        <w:rPr>
          <w:b/>
          <w:bCs/>
          <w:sz w:val="18"/>
          <w:szCs w:val="18"/>
        </w:rPr>
        <w:t>ermit</w:t>
      </w:r>
      <w:r w:rsidR="001A04BF" w:rsidRPr="00515BCD">
        <w:rPr>
          <w:b/>
          <w:bCs/>
          <w:sz w:val="18"/>
          <w:szCs w:val="18"/>
        </w:rPr>
        <w:t xml:space="preserve"> is good for this Lease Term only; if Tenant renews, a new </w:t>
      </w:r>
      <w:r w:rsidR="00193C80">
        <w:rPr>
          <w:b/>
          <w:bCs/>
          <w:sz w:val="18"/>
          <w:szCs w:val="18"/>
        </w:rPr>
        <w:t>pa</w:t>
      </w:r>
      <w:r w:rsidR="005F17C3">
        <w:rPr>
          <w:b/>
          <w:bCs/>
          <w:sz w:val="18"/>
          <w:szCs w:val="18"/>
        </w:rPr>
        <w:t>rking permit</w:t>
      </w:r>
      <w:r w:rsidR="001A04BF" w:rsidRPr="00515BCD">
        <w:rPr>
          <w:b/>
          <w:bCs/>
          <w:sz w:val="18"/>
          <w:szCs w:val="18"/>
        </w:rPr>
        <w:t xml:space="preserve"> must be obtained </w:t>
      </w:r>
      <w:r w:rsidR="0082005B" w:rsidRPr="00515BCD">
        <w:rPr>
          <w:b/>
          <w:bCs/>
          <w:sz w:val="18"/>
          <w:szCs w:val="18"/>
        </w:rPr>
        <w:t xml:space="preserve">from Landlord or Landlord’s Agent </w:t>
      </w:r>
      <w:r w:rsidR="001A04BF" w:rsidRPr="00515BCD">
        <w:rPr>
          <w:b/>
          <w:bCs/>
          <w:sz w:val="18"/>
          <w:szCs w:val="18"/>
        </w:rPr>
        <w:t>by Tenant.</w:t>
      </w:r>
    </w:p>
    <w:p w14:paraId="7471E177" w14:textId="77777777" w:rsidR="0091132F" w:rsidRPr="00515BCD" w:rsidRDefault="0091132F" w:rsidP="00653256">
      <w:pPr>
        <w:spacing w:line="240" w:lineRule="auto"/>
        <w:jc w:val="both"/>
        <w:rPr>
          <w:sz w:val="18"/>
          <w:szCs w:val="18"/>
        </w:rPr>
      </w:pPr>
    </w:p>
    <w:p w14:paraId="4FE380E6" w14:textId="20B405A9" w:rsidR="0091132F" w:rsidRPr="00515BCD" w:rsidRDefault="00106C87" w:rsidP="00653256">
      <w:pPr>
        <w:spacing w:line="240" w:lineRule="auto"/>
        <w:jc w:val="both"/>
        <w:rPr>
          <w:sz w:val="18"/>
          <w:szCs w:val="18"/>
        </w:rPr>
      </w:pPr>
      <w:r w:rsidRPr="00515BCD">
        <w:rPr>
          <w:sz w:val="18"/>
          <w:szCs w:val="18"/>
        </w:rPr>
        <w:t xml:space="preserve">The </w:t>
      </w:r>
      <w:r w:rsidR="00026B4F" w:rsidRPr="00515BCD">
        <w:rPr>
          <w:sz w:val="18"/>
          <w:szCs w:val="18"/>
        </w:rPr>
        <w:t xml:space="preserve">parking </w:t>
      </w:r>
      <w:r w:rsidR="005F17C3">
        <w:rPr>
          <w:sz w:val="18"/>
          <w:szCs w:val="18"/>
        </w:rPr>
        <w:t>permit</w:t>
      </w:r>
      <w:r w:rsidR="00026B4F" w:rsidRPr="00515BCD">
        <w:rPr>
          <w:sz w:val="18"/>
          <w:szCs w:val="18"/>
        </w:rPr>
        <w:t xml:space="preserve"> must be placed on the </w:t>
      </w:r>
      <w:r w:rsidR="005F17C3">
        <w:rPr>
          <w:sz w:val="18"/>
          <w:szCs w:val="18"/>
        </w:rPr>
        <w:t xml:space="preserve">rearview mirror of the </w:t>
      </w:r>
      <w:r w:rsidR="00026B4F" w:rsidRPr="00515BCD">
        <w:rPr>
          <w:sz w:val="18"/>
          <w:szCs w:val="18"/>
        </w:rPr>
        <w:t>Tenant’s vehicle onl</w:t>
      </w:r>
      <w:r w:rsidR="005F17C3">
        <w:rPr>
          <w:sz w:val="18"/>
          <w:szCs w:val="18"/>
        </w:rPr>
        <w:t>y and must be visible at all times.</w:t>
      </w:r>
      <w:r w:rsidRPr="00515BCD">
        <w:rPr>
          <w:sz w:val="18"/>
          <w:szCs w:val="18"/>
        </w:rPr>
        <w:t xml:space="preserve"> All motor vehicles must be registered within the online Resident Portal. </w:t>
      </w:r>
      <w:r w:rsidR="00F86331">
        <w:rPr>
          <w:w w:val="105"/>
          <w:sz w:val="18"/>
          <w:szCs w:val="18"/>
        </w:rPr>
        <w:t xml:space="preserve">Failure </w:t>
      </w:r>
      <w:r w:rsidR="00F86331" w:rsidRPr="00343534">
        <w:rPr>
          <w:w w:val="105"/>
          <w:sz w:val="18"/>
          <w:szCs w:val="18"/>
        </w:rPr>
        <w:t>to display the parking p</w:t>
      </w:r>
      <w:r w:rsidR="008B7DDF">
        <w:rPr>
          <w:w w:val="105"/>
          <w:sz w:val="18"/>
          <w:szCs w:val="18"/>
        </w:rPr>
        <w:t>ermit</w:t>
      </w:r>
      <w:r w:rsidR="00F86331" w:rsidRPr="00343534">
        <w:rPr>
          <w:w w:val="105"/>
          <w:sz w:val="18"/>
          <w:szCs w:val="18"/>
        </w:rPr>
        <w:t xml:space="preserve"> may result in </w:t>
      </w:r>
      <w:r w:rsidR="00F86331">
        <w:rPr>
          <w:w w:val="105"/>
          <w:sz w:val="18"/>
          <w:szCs w:val="18"/>
        </w:rPr>
        <w:t>Tenant’s</w:t>
      </w:r>
      <w:r w:rsidR="00F86331" w:rsidRPr="00343534">
        <w:rPr>
          <w:w w:val="105"/>
          <w:sz w:val="18"/>
          <w:szCs w:val="18"/>
        </w:rPr>
        <w:t xml:space="preserve"> vehicle being towed.</w:t>
      </w:r>
      <w:r w:rsidR="00F86331" w:rsidRPr="00343534">
        <w:rPr>
          <w:spacing w:val="-9"/>
          <w:w w:val="105"/>
          <w:sz w:val="18"/>
          <w:szCs w:val="18"/>
        </w:rPr>
        <w:t xml:space="preserve"> </w:t>
      </w:r>
      <w:r w:rsidR="00F86331" w:rsidRPr="00343534">
        <w:rPr>
          <w:w w:val="105"/>
          <w:sz w:val="18"/>
          <w:szCs w:val="18"/>
        </w:rPr>
        <w:t>Towing</w:t>
      </w:r>
      <w:r w:rsidR="00F86331" w:rsidRPr="00343534">
        <w:rPr>
          <w:spacing w:val="-9"/>
          <w:w w:val="105"/>
          <w:sz w:val="18"/>
          <w:szCs w:val="18"/>
        </w:rPr>
        <w:t xml:space="preserve"> </w:t>
      </w:r>
      <w:r w:rsidR="00F86331" w:rsidRPr="00343534">
        <w:rPr>
          <w:w w:val="105"/>
          <w:sz w:val="18"/>
          <w:szCs w:val="18"/>
        </w:rPr>
        <w:t>hours</w:t>
      </w:r>
      <w:r w:rsidR="00F86331" w:rsidRPr="00343534">
        <w:rPr>
          <w:spacing w:val="-8"/>
          <w:w w:val="105"/>
          <w:sz w:val="18"/>
          <w:szCs w:val="18"/>
        </w:rPr>
        <w:t xml:space="preserve"> </w:t>
      </w:r>
      <w:r w:rsidR="00F86331" w:rsidRPr="00343534">
        <w:rPr>
          <w:w w:val="105"/>
          <w:sz w:val="18"/>
          <w:szCs w:val="18"/>
        </w:rPr>
        <w:t>are</w:t>
      </w:r>
      <w:r w:rsidR="00F86331" w:rsidRPr="00343534">
        <w:rPr>
          <w:spacing w:val="-9"/>
          <w:w w:val="105"/>
          <w:sz w:val="18"/>
          <w:szCs w:val="18"/>
        </w:rPr>
        <w:t xml:space="preserve"> </w:t>
      </w:r>
      <w:r w:rsidR="00F86331" w:rsidRPr="00343534">
        <w:rPr>
          <w:w w:val="105"/>
          <w:sz w:val="18"/>
          <w:szCs w:val="18"/>
        </w:rPr>
        <w:t>from</w:t>
      </w:r>
      <w:r w:rsidR="00F86331" w:rsidRPr="00343534">
        <w:rPr>
          <w:spacing w:val="-9"/>
          <w:w w:val="105"/>
          <w:sz w:val="18"/>
          <w:szCs w:val="18"/>
        </w:rPr>
        <w:t xml:space="preserve"> </w:t>
      </w:r>
      <w:r w:rsidR="00F86331" w:rsidRPr="00343534">
        <w:rPr>
          <w:w w:val="105"/>
          <w:sz w:val="18"/>
          <w:szCs w:val="18"/>
        </w:rPr>
        <w:t>11pm-8am.</w:t>
      </w:r>
      <w:r w:rsidR="00F86331" w:rsidRPr="00343534">
        <w:rPr>
          <w:spacing w:val="-8"/>
          <w:w w:val="105"/>
          <w:sz w:val="18"/>
          <w:szCs w:val="18"/>
        </w:rPr>
        <w:t xml:space="preserve"> </w:t>
      </w:r>
      <w:r w:rsidR="00F86331">
        <w:rPr>
          <w:w w:val="105"/>
          <w:sz w:val="18"/>
          <w:szCs w:val="18"/>
        </w:rPr>
        <w:t>After 11pm, g</w:t>
      </w:r>
      <w:r w:rsidR="00F86331" w:rsidRPr="00343534">
        <w:rPr>
          <w:w w:val="105"/>
          <w:sz w:val="18"/>
          <w:szCs w:val="18"/>
        </w:rPr>
        <w:t>uests</w:t>
      </w:r>
      <w:r w:rsidR="00F86331" w:rsidRPr="00343534">
        <w:rPr>
          <w:spacing w:val="-9"/>
          <w:w w:val="105"/>
          <w:sz w:val="18"/>
          <w:szCs w:val="18"/>
        </w:rPr>
        <w:t xml:space="preserve"> </w:t>
      </w:r>
      <w:r w:rsidR="00F86331" w:rsidRPr="00343534">
        <w:rPr>
          <w:w w:val="105"/>
          <w:sz w:val="18"/>
          <w:szCs w:val="18"/>
        </w:rPr>
        <w:t>must</w:t>
      </w:r>
      <w:r w:rsidR="00F86331" w:rsidRPr="00343534">
        <w:rPr>
          <w:spacing w:val="-9"/>
          <w:w w:val="105"/>
          <w:sz w:val="18"/>
          <w:szCs w:val="18"/>
        </w:rPr>
        <w:t xml:space="preserve"> </w:t>
      </w:r>
      <w:r w:rsidR="00F86331" w:rsidRPr="00343534">
        <w:rPr>
          <w:w w:val="105"/>
          <w:sz w:val="18"/>
          <w:szCs w:val="18"/>
        </w:rPr>
        <w:t>park</w:t>
      </w:r>
      <w:r w:rsidR="00F86331" w:rsidRPr="00343534">
        <w:rPr>
          <w:spacing w:val="-9"/>
          <w:w w:val="105"/>
          <w:sz w:val="18"/>
          <w:szCs w:val="18"/>
        </w:rPr>
        <w:t xml:space="preserve"> </w:t>
      </w:r>
      <w:r w:rsidR="00F86331" w:rsidRPr="00343534">
        <w:rPr>
          <w:w w:val="105"/>
          <w:sz w:val="18"/>
          <w:szCs w:val="18"/>
        </w:rPr>
        <w:t>in</w:t>
      </w:r>
      <w:r w:rsidR="00F86331" w:rsidRPr="00343534">
        <w:rPr>
          <w:spacing w:val="-9"/>
          <w:w w:val="105"/>
          <w:sz w:val="18"/>
          <w:szCs w:val="18"/>
        </w:rPr>
        <w:t xml:space="preserve"> </w:t>
      </w:r>
      <w:r w:rsidR="00F86331" w:rsidRPr="00343534">
        <w:rPr>
          <w:w w:val="105"/>
          <w:sz w:val="18"/>
          <w:szCs w:val="18"/>
        </w:rPr>
        <w:t>the</w:t>
      </w:r>
      <w:r w:rsidR="00F86331" w:rsidRPr="00343534">
        <w:rPr>
          <w:spacing w:val="-9"/>
          <w:w w:val="105"/>
          <w:sz w:val="18"/>
          <w:szCs w:val="18"/>
        </w:rPr>
        <w:t xml:space="preserve"> </w:t>
      </w:r>
      <w:r w:rsidR="00F86331" w:rsidRPr="00343534">
        <w:rPr>
          <w:w w:val="105"/>
          <w:sz w:val="18"/>
          <w:szCs w:val="18"/>
        </w:rPr>
        <w:t>guest</w:t>
      </w:r>
      <w:r w:rsidR="00F86331" w:rsidRPr="00343534">
        <w:rPr>
          <w:spacing w:val="-9"/>
          <w:w w:val="105"/>
          <w:sz w:val="18"/>
          <w:szCs w:val="18"/>
        </w:rPr>
        <w:t xml:space="preserve"> </w:t>
      </w:r>
      <w:r w:rsidR="00F86331" w:rsidRPr="00343534">
        <w:rPr>
          <w:w w:val="105"/>
          <w:sz w:val="18"/>
          <w:szCs w:val="18"/>
        </w:rPr>
        <w:t>lot</w:t>
      </w:r>
      <w:r w:rsidR="00F86331">
        <w:rPr>
          <w:w w:val="105"/>
          <w:sz w:val="18"/>
          <w:szCs w:val="18"/>
        </w:rPr>
        <w:t xml:space="preserve"> located at the Donahue Drive entrance of the Property</w:t>
      </w:r>
      <w:r w:rsidR="00F86331" w:rsidRPr="00343534">
        <w:rPr>
          <w:w w:val="105"/>
          <w:sz w:val="18"/>
          <w:szCs w:val="18"/>
        </w:rPr>
        <w:t>.</w:t>
      </w:r>
      <w:r w:rsidR="00F86331" w:rsidRPr="00343534">
        <w:rPr>
          <w:spacing w:val="-9"/>
          <w:w w:val="105"/>
          <w:sz w:val="18"/>
          <w:szCs w:val="18"/>
        </w:rPr>
        <w:t xml:space="preserve"> </w:t>
      </w:r>
      <w:r w:rsidR="00F86331" w:rsidRPr="00343534">
        <w:rPr>
          <w:w w:val="105"/>
          <w:sz w:val="18"/>
          <w:szCs w:val="18"/>
        </w:rPr>
        <w:t>College Town Communities</w:t>
      </w:r>
      <w:r w:rsidR="00F86331" w:rsidRPr="00343534">
        <w:rPr>
          <w:spacing w:val="-8"/>
          <w:w w:val="105"/>
          <w:sz w:val="18"/>
          <w:szCs w:val="18"/>
        </w:rPr>
        <w:t xml:space="preserve"> </w:t>
      </w:r>
      <w:r w:rsidR="00F86331" w:rsidRPr="00343534">
        <w:rPr>
          <w:w w:val="105"/>
          <w:sz w:val="18"/>
          <w:szCs w:val="18"/>
        </w:rPr>
        <w:t>is</w:t>
      </w:r>
      <w:r w:rsidR="00F86331" w:rsidRPr="00343534">
        <w:rPr>
          <w:spacing w:val="-9"/>
          <w:w w:val="105"/>
          <w:sz w:val="18"/>
          <w:szCs w:val="18"/>
        </w:rPr>
        <w:t xml:space="preserve"> </w:t>
      </w:r>
      <w:r w:rsidR="00F86331" w:rsidRPr="00343534">
        <w:rPr>
          <w:b/>
          <w:w w:val="105"/>
          <w:sz w:val="18"/>
          <w:szCs w:val="18"/>
          <w:u w:val="single" w:color="2F2F2F"/>
        </w:rPr>
        <w:t>NOT</w:t>
      </w:r>
      <w:r w:rsidR="00F86331" w:rsidRPr="00343534">
        <w:rPr>
          <w:b/>
          <w:spacing w:val="-9"/>
          <w:w w:val="105"/>
          <w:sz w:val="18"/>
          <w:szCs w:val="18"/>
        </w:rPr>
        <w:t xml:space="preserve"> </w:t>
      </w:r>
      <w:r w:rsidR="00F86331" w:rsidRPr="00343534">
        <w:rPr>
          <w:w w:val="105"/>
          <w:sz w:val="18"/>
          <w:szCs w:val="18"/>
        </w:rPr>
        <w:t>responsible</w:t>
      </w:r>
      <w:r w:rsidR="00F86331" w:rsidRPr="00343534">
        <w:rPr>
          <w:spacing w:val="-8"/>
          <w:w w:val="105"/>
          <w:sz w:val="18"/>
          <w:szCs w:val="18"/>
        </w:rPr>
        <w:t xml:space="preserve"> </w:t>
      </w:r>
      <w:r w:rsidR="00F86331" w:rsidRPr="00343534">
        <w:rPr>
          <w:w w:val="105"/>
          <w:sz w:val="18"/>
          <w:szCs w:val="18"/>
        </w:rPr>
        <w:t>for any</w:t>
      </w:r>
      <w:r w:rsidR="00F86331" w:rsidRPr="00343534">
        <w:rPr>
          <w:spacing w:val="-6"/>
          <w:w w:val="105"/>
          <w:sz w:val="18"/>
          <w:szCs w:val="18"/>
        </w:rPr>
        <w:t xml:space="preserve"> </w:t>
      </w:r>
      <w:r w:rsidR="00F86331" w:rsidRPr="00343534">
        <w:rPr>
          <w:w w:val="105"/>
          <w:sz w:val="18"/>
          <w:szCs w:val="18"/>
        </w:rPr>
        <w:t>vehicles</w:t>
      </w:r>
      <w:r w:rsidR="00F86331" w:rsidRPr="00343534">
        <w:rPr>
          <w:spacing w:val="-6"/>
          <w:w w:val="105"/>
          <w:sz w:val="18"/>
          <w:szCs w:val="18"/>
        </w:rPr>
        <w:t xml:space="preserve"> </w:t>
      </w:r>
      <w:r w:rsidR="00F86331" w:rsidRPr="00343534">
        <w:rPr>
          <w:w w:val="105"/>
          <w:sz w:val="18"/>
          <w:szCs w:val="18"/>
        </w:rPr>
        <w:t>that</w:t>
      </w:r>
      <w:r w:rsidR="00F86331" w:rsidRPr="00343534">
        <w:rPr>
          <w:spacing w:val="-6"/>
          <w:w w:val="105"/>
          <w:sz w:val="18"/>
          <w:szCs w:val="18"/>
        </w:rPr>
        <w:t xml:space="preserve"> </w:t>
      </w:r>
      <w:r w:rsidR="00F86331" w:rsidRPr="00343534">
        <w:rPr>
          <w:w w:val="105"/>
          <w:sz w:val="18"/>
          <w:szCs w:val="18"/>
        </w:rPr>
        <w:t>are</w:t>
      </w:r>
      <w:r w:rsidR="00F86331" w:rsidRPr="00343534">
        <w:rPr>
          <w:spacing w:val="-6"/>
          <w:w w:val="105"/>
          <w:sz w:val="18"/>
          <w:szCs w:val="18"/>
        </w:rPr>
        <w:t xml:space="preserve"> </w:t>
      </w:r>
      <w:r w:rsidR="00F86331" w:rsidRPr="00343534">
        <w:rPr>
          <w:w w:val="105"/>
          <w:sz w:val="18"/>
          <w:szCs w:val="18"/>
        </w:rPr>
        <w:t>towed.</w:t>
      </w:r>
      <w:r w:rsidR="00F86331" w:rsidRPr="00343534">
        <w:rPr>
          <w:spacing w:val="-6"/>
          <w:w w:val="105"/>
          <w:sz w:val="17"/>
        </w:rPr>
        <w:t xml:space="preserve"> </w:t>
      </w:r>
      <w:r w:rsidR="00F86331" w:rsidRPr="00343534">
        <w:rPr>
          <w:w w:val="105"/>
          <w:sz w:val="17"/>
        </w:rPr>
        <w:t>Lessee/</w:t>
      </w:r>
      <w:r w:rsidR="00F86331" w:rsidRPr="00343534">
        <w:rPr>
          <w:spacing w:val="-6"/>
          <w:w w:val="105"/>
          <w:sz w:val="17"/>
        </w:rPr>
        <w:t xml:space="preserve"> </w:t>
      </w:r>
      <w:r w:rsidR="00F86331" w:rsidRPr="00343534">
        <w:rPr>
          <w:w w:val="105"/>
          <w:sz w:val="17"/>
        </w:rPr>
        <w:t>Guests</w:t>
      </w:r>
      <w:r w:rsidR="00F86331" w:rsidRPr="00343534">
        <w:rPr>
          <w:spacing w:val="-6"/>
          <w:w w:val="105"/>
          <w:sz w:val="17"/>
        </w:rPr>
        <w:t xml:space="preserve"> </w:t>
      </w:r>
      <w:r w:rsidR="00F86331" w:rsidRPr="00343534">
        <w:rPr>
          <w:w w:val="105"/>
          <w:sz w:val="17"/>
        </w:rPr>
        <w:t>will</w:t>
      </w:r>
      <w:r w:rsidR="00F86331" w:rsidRPr="00343534">
        <w:rPr>
          <w:spacing w:val="-6"/>
          <w:w w:val="105"/>
          <w:sz w:val="17"/>
        </w:rPr>
        <w:t xml:space="preserve"> </w:t>
      </w:r>
      <w:r w:rsidR="00F86331" w:rsidRPr="00343534">
        <w:rPr>
          <w:w w:val="105"/>
          <w:sz w:val="17"/>
        </w:rPr>
        <w:t>incur</w:t>
      </w:r>
      <w:r w:rsidR="00F86331" w:rsidRPr="00343534">
        <w:rPr>
          <w:spacing w:val="-6"/>
          <w:w w:val="105"/>
          <w:sz w:val="17"/>
        </w:rPr>
        <w:t xml:space="preserve"> </w:t>
      </w:r>
      <w:r w:rsidR="00F86331" w:rsidRPr="00343534">
        <w:rPr>
          <w:w w:val="105"/>
          <w:sz w:val="17"/>
        </w:rPr>
        <w:t>all</w:t>
      </w:r>
      <w:r w:rsidR="00F86331" w:rsidRPr="00343534">
        <w:rPr>
          <w:spacing w:val="-6"/>
          <w:w w:val="105"/>
          <w:sz w:val="17"/>
        </w:rPr>
        <w:t xml:space="preserve"> </w:t>
      </w:r>
      <w:r w:rsidR="00F86331" w:rsidRPr="00343534">
        <w:rPr>
          <w:w w:val="105"/>
          <w:sz w:val="17"/>
        </w:rPr>
        <w:t>costs</w:t>
      </w:r>
      <w:r w:rsidR="00F86331" w:rsidRPr="00343534">
        <w:rPr>
          <w:spacing w:val="-6"/>
          <w:w w:val="105"/>
          <w:sz w:val="17"/>
        </w:rPr>
        <w:t xml:space="preserve"> </w:t>
      </w:r>
      <w:r w:rsidR="00F86331" w:rsidRPr="00343534">
        <w:rPr>
          <w:w w:val="105"/>
          <w:sz w:val="17"/>
        </w:rPr>
        <w:t>that</w:t>
      </w:r>
      <w:r w:rsidR="00F86331" w:rsidRPr="00343534">
        <w:rPr>
          <w:spacing w:val="-6"/>
          <w:w w:val="105"/>
          <w:sz w:val="17"/>
        </w:rPr>
        <w:t xml:space="preserve"> </w:t>
      </w:r>
      <w:r w:rsidR="00F86331" w:rsidRPr="00343534">
        <w:rPr>
          <w:w w:val="105"/>
          <w:sz w:val="17"/>
        </w:rPr>
        <w:t>are</w:t>
      </w:r>
      <w:r w:rsidR="00F86331" w:rsidRPr="00343534">
        <w:rPr>
          <w:spacing w:val="-6"/>
          <w:w w:val="105"/>
          <w:sz w:val="17"/>
        </w:rPr>
        <w:t xml:space="preserve"> </w:t>
      </w:r>
      <w:r w:rsidR="00F86331" w:rsidRPr="00343534">
        <w:rPr>
          <w:w w:val="105"/>
          <w:sz w:val="17"/>
        </w:rPr>
        <w:t>associated</w:t>
      </w:r>
      <w:r w:rsidR="00F86331" w:rsidRPr="00343534">
        <w:rPr>
          <w:spacing w:val="-6"/>
          <w:w w:val="105"/>
          <w:sz w:val="17"/>
        </w:rPr>
        <w:t xml:space="preserve"> </w:t>
      </w:r>
      <w:r w:rsidR="00F86331" w:rsidRPr="00343534">
        <w:rPr>
          <w:w w:val="105"/>
          <w:sz w:val="17"/>
        </w:rPr>
        <w:t>with</w:t>
      </w:r>
      <w:r w:rsidR="00F86331" w:rsidRPr="00343534">
        <w:rPr>
          <w:spacing w:val="-6"/>
          <w:w w:val="105"/>
          <w:sz w:val="17"/>
        </w:rPr>
        <w:t xml:space="preserve"> </w:t>
      </w:r>
      <w:r w:rsidR="00F86331" w:rsidRPr="00343534">
        <w:rPr>
          <w:w w:val="105"/>
          <w:sz w:val="17"/>
        </w:rPr>
        <w:t>their</w:t>
      </w:r>
      <w:r w:rsidR="00F86331" w:rsidRPr="00343534">
        <w:rPr>
          <w:spacing w:val="-6"/>
          <w:w w:val="105"/>
          <w:sz w:val="17"/>
        </w:rPr>
        <w:t xml:space="preserve"> </w:t>
      </w:r>
      <w:r w:rsidR="00F86331" w:rsidRPr="00343534">
        <w:rPr>
          <w:w w:val="105"/>
          <w:sz w:val="17"/>
        </w:rPr>
        <w:t>vehicle</w:t>
      </w:r>
      <w:r w:rsidR="00F86331" w:rsidRPr="00343534">
        <w:rPr>
          <w:spacing w:val="-6"/>
          <w:w w:val="105"/>
          <w:sz w:val="17"/>
        </w:rPr>
        <w:t xml:space="preserve"> </w:t>
      </w:r>
      <w:r w:rsidR="00F86331" w:rsidRPr="00343534">
        <w:rPr>
          <w:w w:val="105"/>
          <w:sz w:val="17"/>
        </w:rPr>
        <w:t>being</w:t>
      </w:r>
      <w:r w:rsidR="00F86331" w:rsidRPr="00343534">
        <w:rPr>
          <w:spacing w:val="-6"/>
          <w:w w:val="105"/>
          <w:sz w:val="17"/>
        </w:rPr>
        <w:t xml:space="preserve"> </w:t>
      </w:r>
      <w:r w:rsidR="00F86331" w:rsidRPr="00343534">
        <w:rPr>
          <w:w w:val="105"/>
          <w:sz w:val="17"/>
        </w:rPr>
        <w:t>towed</w:t>
      </w:r>
      <w:r w:rsidR="00F86331">
        <w:rPr>
          <w:w w:val="105"/>
          <w:sz w:val="17"/>
        </w:rPr>
        <w:t>.</w:t>
      </w:r>
      <w:r w:rsidRPr="00515BCD">
        <w:rPr>
          <w:sz w:val="18"/>
          <w:szCs w:val="18"/>
        </w:rPr>
        <w:t xml:space="preserve"> If Management requests removal of an inoperable vehicle, including but not limited to cars, bicycles, motorcycles, watercraft, etc., said vehicle must be removed within 24 hours at the owner’s expense. Failure to comply with the requested removal may result in towing without notice at the owner’s expense.</w:t>
      </w:r>
    </w:p>
    <w:p w14:paraId="65D4E7DF" w14:textId="77777777" w:rsidR="0091132F" w:rsidRPr="00515BCD" w:rsidRDefault="0091132F" w:rsidP="00653256">
      <w:pPr>
        <w:spacing w:line="240" w:lineRule="auto"/>
        <w:jc w:val="both"/>
        <w:rPr>
          <w:sz w:val="18"/>
          <w:szCs w:val="18"/>
        </w:rPr>
      </w:pPr>
    </w:p>
    <w:p w14:paraId="3BAA2AD2" w14:textId="77777777" w:rsidR="00D16950" w:rsidRDefault="00D16950" w:rsidP="00653256">
      <w:pPr>
        <w:spacing w:line="240" w:lineRule="auto"/>
        <w:jc w:val="both"/>
        <w:rPr>
          <w:w w:val="105"/>
          <w:sz w:val="18"/>
          <w:szCs w:val="18"/>
        </w:rPr>
      </w:pPr>
      <w:bookmarkStart w:id="18" w:name="_Hlk145499516"/>
      <w:r w:rsidRPr="00515BCD">
        <w:rPr>
          <w:sz w:val="18"/>
          <w:szCs w:val="18"/>
        </w:rPr>
        <w:t>All motor vehicles on the Premises must be currently licensed and inspected.</w:t>
      </w:r>
      <w:r>
        <w:rPr>
          <w:w w:val="105"/>
          <w:sz w:val="18"/>
          <w:szCs w:val="18"/>
        </w:rPr>
        <w:t xml:space="preserve"> </w:t>
      </w:r>
    </w:p>
    <w:p w14:paraId="5ACFABDF" w14:textId="77777777" w:rsidR="00D16950" w:rsidRDefault="00D16950" w:rsidP="00653256">
      <w:pPr>
        <w:spacing w:line="240" w:lineRule="auto"/>
        <w:jc w:val="both"/>
        <w:rPr>
          <w:w w:val="105"/>
          <w:sz w:val="18"/>
          <w:szCs w:val="18"/>
        </w:rPr>
      </w:pPr>
    </w:p>
    <w:p w14:paraId="24FC0C32" w14:textId="0A397F27" w:rsidR="00A04496" w:rsidRDefault="00AE1C24" w:rsidP="00653256">
      <w:pPr>
        <w:spacing w:line="240" w:lineRule="auto"/>
        <w:jc w:val="both"/>
        <w:rPr>
          <w:sz w:val="18"/>
          <w:szCs w:val="18"/>
        </w:rPr>
      </w:pPr>
      <w:r w:rsidRPr="00515BCD">
        <w:rPr>
          <w:sz w:val="18"/>
          <w:szCs w:val="18"/>
        </w:rPr>
        <w:t xml:space="preserve">Tenant assumes all risk and responsibility for damage to the vehicle and any personal property contained in it, and the vehicles or other personal property of others, in connection with any use of parking areas including the use of entrance/exit gates. Landlord is not responsible for any damage to vehicles or property contained in vehicles. Motorcycles/Scooters are required to have a current </w:t>
      </w:r>
      <w:r w:rsidR="005F17C3">
        <w:rPr>
          <w:sz w:val="18"/>
          <w:szCs w:val="18"/>
        </w:rPr>
        <w:t>p</w:t>
      </w:r>
      <w:r w:rsidRPr="00515BCD">
        <w:rPr>
          <w:sz w:val="18"/>
          <w:szCs w:val="18"/>
        </w:rPr>
        <w:t xml:space="preserve">arking </w:t>
      </w:r>
    </w:p>
    <w:p w14:paraId="37790472" w14:textId="5969A864" w:rsidR="00AE1C24" w:rsidRPr="00515BCD" w:rsidRDefault="005F17C3" w:rsidP="00653256">
      <w:pPr>
        <w:spacing w:line="240" w:lineRule="auto"/>
        <w:jc w:val="both"/>
        <w:rPr>
          <w:sz w:val="18"/>
          <w:szCs w:val="18"/>
        </w:rPr>
      </w:pPr>
      <w:r>
        <w:rPr>
          <w:sz w:val="18"/>
          <w:szCs w:val="18"/>
        </w:rPr>
        <w:t>p</w:t>
      </w:r>
      <w:r w:rsidR="00AE1C24" w:rsidRPr="00515BCD">
        <w:rPr>
          <w:sz w:val="18"/>
          <w:szCs w:val="18"/>
        </w:rPr>
        <w:t>ermit. Tenant may not park outside of the gate in front of the office during office hours. Landlord reserves the right to revoke or restrict parking rights in the event Tenant violates this paragraph or the Lease Agreement.</w:t>
      </w:r>
    </w:p>
    <w:bookmarkEnd w:id="18"/>
    <w:p w14:paraId="2554B683" w14:textId="77777777" w:rsidR="00AE1C24" w:rsidRPr="00515BCD" w:rsidRDefault="00AE1C24" w:rsidP="00653256">
      <w:pPr>
        <w:spacing w:line="240" w:lineRule="auto"/>
        <w:jc w:val="both"/>
        <w:rPr>
          <w:sz w:val="18"/>
          <w:szCs w:val="18"/>
        </w:rPr>
      </w:pPr>
    </w:p>
    <w:p w14:paraId="33D03A91" w14:textId="631FE167" w:rsidR="0091132F" w:rsidRPr="00515BCD" w:rsidRDefault="00106C87" w:rsidP="00653256">
      <w:pPr>
        <w:spacing w:line="240" w:lineRule="auto"/>
        <w:jc w:val="both"/>
        <w:rPr>
          <w:sz w:val="18"/>
          <w:szCs w:val="18"/>
        </w:rPr>
      </w:pPr>
      <w:r w:rsidRPr="00515BCD">
        <w:rPr>
          <w:sz w:val="18"/>
          <w:szCs w:val="18"/>
        </w:rPr>
        <w:t xml:space="preserve">Because of limited parking, no commercial </w:t>
      </w:r>
      <w:r w:rsidR="00A42F75" w:rsidRPr="00515BCD">
        <w:rPr>
          <w:sz w:val="18"/>
          <w:szCs w:val="18"/>
        </w:rPr>
        <w:t>vehicles,</w:t>
      </w:r>
      <w:r w:rsidRPr="00515BCD">
        <w:rPr>
          <w:sz w:val="18"/>
          <w:szCs w:val="18"/>
        </w:rPr>
        <w:t xml:space="preserve"> or trucks in excess of ¾ ton GVW, trailers, campers, or boats are permitted in or about the community.</w:t>
      </w:r>
    </w:p>
    <w:p w14:paraId="56639D5F" w14:textId="77777777" w:rsidR="0091132F" w:rsidRPr="00515BCD" w:rsidRDefault="0091132F" w:rsidP="00653256">
      <w:pPr>
        <w:spacing w:line="240" w:lineRule="auto"/>
        <w:jc w:val="both"/>
        <w:rPr>
          <w:sz w:val="18"/>
          <w:szCs w:val="18"/>
        </w:rPr>
      </w:pPr>
    </w:p>
    <w:p w14:paraId="46993767" w14:textId="75A76853" w:rsidR="0091132F" w:rsidRPr="00515BCD" w:rsidRDefault="00106C87" w:rsidP="00653256">
      <w:pPr>
        <w:spacing w:line="240" w:lineRule="auto"/>
        <w:jc w:val="both"/>
        <w:rPr>
          <w:sz w:val="18"/>
          <w:szCs w:val="18"/>
        </w:rPr>
      </w:pPr>
      <w:r w:rsidRPr="00515BCD">
        <w:rPr>
          <w:sz w:val="18"/>
          <w:szCs w:val="18"/>
        </w:rPr>
        <w:t>Tenant must obey all handicapped and/or reserved parking restrictions. Failure to comply will result in a $</w:t>
      </w:r>
      <w:r w:rsidR="00682642" w:rsidRPr="00515BCD">
        <w:rPr>
          <w:sz w:val="18"/>
          <w:szCs w:val="18"/>
        </w:rPr>
        <w:t>10</w:t>
      </w:r>
      <w:r w:rsidRPr="00515BCD">
        <w:rPr>
          <w:sz w:val="18"/>
          <w:szCs w:val="18"/>
        </w:rPr>
        <w:t>0.00 fine per day and/or towing without notice at the owner’s expense</w:t>
      </w:r>
      <w:r w:rsidR="00965E52" w:rsidRPr="00515BCD">
        <w:rPr>
          <w:sz w:val="18"/>
          <w:szCs w:val="18"/>
        </w:rPr>
        <w:t>, per Prevailing Law.</w:t>
      </w:r>
    </w:p>
    <w:p w14:paraId="7EEF47DA" w14:textId="77777777" w:rsidR="0091132F" w:rsidRPr="00515BCD" w:rsidRDefault="0091132F" w:rsidP="00653256">
      <w:pPr>
        <w:spacing w:line="240" w:lineRule="auto"/>
        <w:jc w:val="both"/>
        <w:rPr>
          <w:sz w:val="18"/>
          <w:szCs w:val="18"/>
        </w:rPr>
      </w:pPr>
    </w:p>
    <w:p w14:paraId="7B87F828" w14:textId="77777777" w:rsidR="00682642" w:rsidRPr="00515BCD" w:rsidRDefault="00106C87" w:rsidP="00682642">
      <w:pPr>
        <w:spacing w:line="240" w:lineRule="auto"/>
        <w:jc w:val="both"/>
        <w:rPr>
          <w:sz w:val="18"/>
          <w:szCs w:val="18"/>
        </w:rPr>
      </w:pPr>
      <w:r w:rsidRPr="00515BCD">
        <w:rPr>
          <w:sz w:val="18"/>
          <w:szCs w:val="18"/>
        </w:rPr>
        <w:t>Washing and/or repair of vehicles is strictly prohibited on the grounds of the Leased Premises. Car parts, tires, detachable roofs, bike/ski racks, etc. may not be stored on or in the Leased Premises.</w:t>
      </w:r>
      <w:r w:rsidR="00682642" w:rsidRPr="00515BCD">
        <w:rPr>
          <w:sz w:val="18"/>
          <w:szCs w:val="18"/>
        </w:rPr>
        <w:t xml:space="preserve"> The charging of electric vehicles, including cars, trucks, and scooters, on the grounds of the Leased Premises is strictly prohibited.</w:t>
      </w:r>
    </w:p>
    <w:p w14:paraId="2A480773" w14:textId="77777777" w:rsidR="00682642" w:rsidRPr="00515BCD" w:rsidRDefault="00682642" w:rsidP="00682642">
      <w:pPr>
        <w:spacing w:line="240" w:lineRule="auto"/>
        <w:jc w:val="both"/>
        <w:rPr>
          <w:sz w:val="18"/>
          <w:szCs w:val="18"/>
        </w:rPr>
      </w:pPr>
    </w:p>
    <w:p w14:paraId="3CA46371" w14:textId="5673169F" w:rsidR="0091132F" w:rsidRPr="00515BCD" w:rsidRDefault="00682642" w:rsidP="00653256">
      <w:pPr>
        <w:spacing w:line="240" w:lineRule="auto"/>
        <w:jc w:val="both"/>
        <w:rPr>
          <w:sz w:val="18"/>
          <w:szCs w:val="18"/>
        </w:rPr>
      </w:pPr>
      <w:r w:rsidRPr="00515BCD">
        <w:rPr>
          <w:sz w:val="18"/>
          <w:szCs w:val="18"/>
        </w:rPr>
        <w:t>Scooters and motorbikes are not allowed in interior hallways or apartments of the Leased Premises.</w:t>
      </w:r>
    </w:p>
    <w:p w14:paraId="0987B999" w14:textId="77777777" w:rsidR="0091132F" w:rsidRPr="00515BCD" w:rsidRDefault="0091132F" w:rsidP="00653256">
      <w:pPr>
        <w:spacing w:line="240" w:lineRule="auto"/>
        <w:jc w:val="both"/>
        <w:rPr>
          <w:sz w:val="18"/>
          <w:szCs w:val="18"/>
        </w:rPr>
      </w:pPr>
    </w:p>
    <w:p w14:paraId="36E7EA5D" w14:textId="0C3D6BFA" w:rsidR="0091132F" w:rsidRPr="00515BCD" w:rsidRDefault="00106C87" w:rsidP="00653256">
      <w:pPr>
        <w:spacing w:line="240" w:lineRule="auto"/>
        <w:jc w:val="both"/>
        <w:rPr>
          <w:sz w:val="18"/>
          <w:szCs w:val="18"/>
        </w:rPr>
      </w:pPr>
      <w:r w:rsidRPr="00515BCD">
        <w:rPr>
          <w:sz w:val="18"/>
          <w:szCs w:val="18"/>
        </w:rPr>
        <w:t>Due to local government regulations and for safety reasons, no motor vehicles may be parked on the grass or sidewalks at any time. No motorbikes or motorcycles may be kept on balconies, patios, or inside the building at any time.</w:t>
      </w:r>
    </w:p>
    <w:p w14:paraId="2B640ED8" w14:textId="389A30B6" w:rsidR="00D35A7F" w:rsidRPr="00515BCD" w:rsidRDefault="00D35A7F" w:rsidP="00653256">
      <w:pPr>
        <w:spacing w:line="240" w:lineRule="auto"/>
        <w:jc w:val="both"/>
        <w:rPr>
          <w:sz w:val="18"/>
          <w:szCs w:val="18"/>
        </w:rPr>
      </w:pPr>
    </w:p>
    <w:p w14:paraId="0E4B9175" w14:textId="61E67F49" w:rsidR="00D35A7F" w:rsidRPr="00515BCD" w:rsidRDefault="00D35A7F" w:rsidP="00653256">
      <w:pPr>
        <w:spacing w:line="240" w:lineRule="auto"/>
        <w:jc w:val="both"/>
        <w:rPr>
          <w:b/>
          <w:bCs/>
          <w:sz w:val="18"/>
          <w:szCs w:val="18"/>
        </w:rPr>
      </w:pPr>
      <w:r w:rsidRPr="00515BCD">
        <w:rPr>
          <w:b/>
          <w:bCs/>
          <w:sz w:val="18"/>
          <w:szCs w:val="18"/>
        </w:rPr>
        <w:t>If Landlord</w:t>
      </w:r>
      <w:r w:rsidR="00965E52" w:rsidRPr="00515BCD">
        <w:rPr>
          <w:b/>
          <w:bCs/>
          <w:sz w:val="18"/>
          <w:szCs w:val="18"/>
        </w:rPr>
        <w:t xml:space="preserve"> or Landlord’s Agent</w:t>
      </w:r>
      <w:r w:rsidRPr="00515BCD">
        <w:rPr>
          <w:b/>
          <w:bCs/>
          <w:sz w:val="18"/>
          <w:szCs w:val="18"/>
        </w:rPr>
        <w:t xml:space="preserve"> gives</w:t>
      </w:r>
      <w:r w:rsidR="004309DD" w:rsidRPr="00515BCD">
        <w:rPr>
          <w:b/>
          <w:bCs/>
          <w:sz w:val="18"/>
          <w:szCs w:val="18"/>
        </w:rPr>
        <w:t xml:space="preserve"> 24 hours</w:t>
      </w:r>
      <w:r w:rsidR="001A04BF" w:rsidRPr="00515BCD">
        <w:rPr>
          <w:b/>
          <w:bCs/>
          <w:sz w:val="18"/>
          <w:szCs w:val="18"/>
        </w:rPr>
        <w:t>’</w:t>
      </w:r>
      <w:r w:rsidRPr="00515BCD">
        <w:rPr>
          <w:b/>
          <w:bCs/>
          <w:sz w:val="18"/>
          <w:szCs w:val="18"/>
        </w:rPr>
        <w:t xml:space="preserve"> notice of the need for </w:t>
      </w:r>
      <w:r w:rsidR="001A04BF" w:rsidRPr="00515BCD">
        <w:rPr>
          <w:b/>
          <w:bCs/>
          <w:sz w:val="18"/>
          <w:szCs w:val="18"/>
        </w:rPr>
        <w:t>vehicles to be moved from currently occupied spots</w:t>
      </w:r>
      <w:r w:rsidR="00026B4F" w:rsidRPr="00515BCD">
        <w:rPr>
          <w:b/>
          <w:bCs/>
          <w:sz w:val="18"/>
          <w:szCs w:val="18"/>
        </w:rPr>
        <w:t xml:space="preserve"> for parking lot repair, maintenance, etc.</w:t>
      </w:r>
      <w:r w:rsidR="001A04BF" w:rsidRPr="00515BCD">
        <w:rPr>
          <w:b/>
          <w:bCs/>
          <w:sz w:val="18"/>
          <w:szCs w:val="18"/>
        </w:rPr>
        <w:t xml:space="preserve"> and Tenant fails to obey the notice, Tenant’s vehicle </w:t>
      </w:r>
      <w:r w:rsidR="00965E52" w:rsidRPr="00515BCD">
        <w:rPr>
          <w:b/>
          <w:bCs/>
          <w:sz w:val="18"/>
          <w:szCs w:val="18"/>
        </w:rPr>
        <w:t>may be towed</w:t>
      </w:r>
      <w:r w:rsidR="001A04BF" w:rsidRPr="00515BCD">
        <w:rPr>
          <w:b/>
          <w:bCs/>
          <w:sz w:val="18"/>
          <w:szCs w:val="18"/>
        </w:rPr>
        <w:t xml:space="preserve"> at Tenant’s expense.</w:t>
      </w:r>
    </w:p>
    <w:p w14:paraId="579FCA05" w14:textId="77777777" w:rsidR="0091132F" w:rsidRPr="00515BCD" w:rsidRDefault="0091132F" w:rsidP="00653256">
      <w:pPr>
        <w:spacing w:line="240" w:lineRule="auto"/>
        <w:jc w:val="both"/>
        <w:rPr>
          <w:b/>
          <w:sz w:val="18"/>
          <w:szCs w:val="18"/>
        </w:rPr>
      </w:pPr>
    </w:p>
    <w:p w14:paraId="3AE6CAA9" w14:textId="47CFCB9B" w:rsidR="0099483E" w:rsidRDefault="00106C87" w:rsidP="00653256">
      <w:pPr>
        <w:spacing w:line="240" w:lineRule="auto"/>
        <w:jc w:val="both"/>
        <w:rPr>
          <w:sz w:val="18"/>
          <w:szCs w:val="18"/>
        </w:rPr>
      </w:pPr>
      <w:r w:rsidRPr="00515BCD">
        <w:rPr>
          <w:b/>
          <w:bCs/>
          <w:sz w:val="18"/>
          <w:szCs w:val="18"/>
        </w:rPr>
        <w:t>3</w:t>
      </w:r>
      <w:r w:rsidR="005F6740" w:rsidRPr="00515BCD">
        <w:rPr>
          <w:b/>
          <w:bCs/>
          <w:sz w:val="18"/>
          <w:szCs w:val="18"/>
        </w:rPr>
        <w:t>7</w:t>
      </w:r>
      <w:r w:rsidRPr="00515BCD">
        <w:rPr>
          <w:b/>
          <w:bCs/>
          <w:sz w:val="18"/>
          <w:szCs w:val="18"/>
        </w:rPr>
        <w:t>.</w:t>
      </w:r>
      <w:r w:rsidR="007D4E53" w:rsidRPr="00515BCD">
        <w:rPr>
          <w:rFonts w:eastAsia="Times New Roman"/>
          <w:sz w:val="18"/>
          <w:szCs w:val="18"/>
        </w:rPr>
        <w:t xml:space="preserve"> </w:t>
      </w:r>
      <w:r w:rsidR="0099483E" w:rsidRPr="00515BCD">
        <w:rPr>
          <w:b/>
          <w:sz w:val="18"/>
          <w:szCs w:val="18"/>
        </w:rPr>
        <w:t xml:space="preserve">MAIL AND PACKAGES: </w:t>
      </w:r>
      <w:r w:rsidR="0099483E" w:rsidRPr="00515BCD">
        <w:rPr>
          <w:sz w:val="18"/>
          <w:szCs w:val="18"/>
        </w:rPr>
        <w:t xml:space="preserve">Tenant agrees that the Landlord-provided mailbox is to be used jointly by all the residents assigned to Tenant’s unit. Tenant is expected to check the assigned mailbox regularly and remove all mail before Tenant surrenders possession of the Leased Premises. </w:t>
      </w:r>
    </w:p>
    <w:p w14:paraId="13B7D8A2" w14:textId="77777777" w:rsidR="0084054A" w:rsidRPr="00515BCD" w:rsidRDefault="0084054A" w:rsidP="00653256">
      <w:pPr>
        <w:spacing w:line="240" w:lineRule="auto"/>
        <w:jc w:val="both"/>
        <w:rPr>
          <w:sz w:val="18"/>
          <w:szCs w:val="18"/>
        </w:rPr>
      </w:pPr>
    </w:p>
    <w:p w14:paraId="42F9789B" w14:textId="5E3DD361" w:rsidR="0099483E" w:rsidRPr="00515BCD" w:rsidRDefault="0099483E" w:rsidP="00653256">
      <w:pPr>
        <w:spacing w:line="240" w:lineRule="auto"/>
        <w:jc w:val="both"/>
        <w:rPr>
          <w:sz w:val="18"/>
          <w:szCs w:val="18"/>
        </w:rPr>
      </w:pPr>
      <w:r w:rsidRPr="00515BCD">
        <w:rPr>
          <w:sz w:val="18"/>
          <w:szCs w:val="18"/>
        </w:rPr>
        <w:t xml:space="preserve">Tenant authorizes Landlord and its agents to accept packages, parcels, and deliveries on behalf of Tenant should package delivery service not deliver package, parcel, and deliveries directly to the Leased Premises. Tenant acknowledges that accepted packages, parcels, and deliveries may not be kept in a locked or otherwise secured area within the Leasing Office. Tenant also understands that any perishable packages, parcels, or deliveries, such as those provided by subscription meal delivery services, may not be stored in a climate-controlled environment, and must be picked up within twenty-four (24) hours of delivery or else they will be discarded. Tenant agrees to hold Landlord and its agents free of liability or responsibility for packages, parcels, or deliveries should they be lost, damaged, or otherwise harmed. Furthermore, Tenant understands that if such non-perishable packages, parcels, or deliveries are not claimed within fourteen (14) days, they will either be returned to the sender or discarded, as Landlord deems appropriate. Notification of package receipt will be sent via email and/or text to the </w:t>
      </w:r>
      <w:r w:rsidR="00682642" w:rsidRPr="00515BCD">
        <w:rPr>
          <w:sz w:val="18"/>
          <w:szCs w:val="18"/>
        </w:rPr>
        <w:t xml:space="preserve">email </w:t>
      </w:r>
      <w:r w:rsidRPr="00515BCD">
        <w:rPr>
          <w:sz w:val="18"/>
          <w:szCs w:val="18"/>
        </w:rPr>
        <w:t xml:space="preserve">address/phone number on record with Landlord. Packages addressed to non-residents will be returned to sender. </w:t>
      </w:r>
    </w:p>
    <w:p w14:paraId="61F77250" w14:textId="77777777" w:rsidR="0099483E" w:rsidRPr="00515BCD" w:rsidRDefault="0099483E" w:rsidP="00653256">
      <w:pPr>
        <w:spacing w:line="240" w:lineRule="auto"/>
        <w:jc w:val="both"/>
        <w:rPr>
          <w:b/>
          <w:sz w:val="18"/>
          <w:szCs w:val="18"/>
        </w:rPr>
      </w:pPr>
    </w:p>
    <w:p w14:paraId="281608D8" w14:textId="1FA4D618" w:rsidR="0091132F" w:rsidRPr="00515BCD" w:rsidRDefault="0099483E" w:rsidP="00653256">
      <w:pPr>
        <w:spacing w:line="240" w:lineRule="auto"/>
        <w:jc w:val="both"/>
        <w:rPr>
          <w:sz w:val="18"/>
          <w:szCs w:val="18"/>
        </w:rPr>
      </w:pPr>
      <w:r w:rsidRPr="00515BCD">
        <w:rPr>
          <w:b/>
          <w:sz w:val="18"/>
          <w:szCs w:val="18"/>
        </w:rPr>
        <w:t xml:space="preserve">38. </w:t>
      </w:r>
      <w:r w:rsidR="00106C87" w:rsidRPr="00515BCD">
        <w:rPr>
          <w:b/>
          <w:sz w:val="18"/>
          <w:szCs w:val="18"/>
        </w:rPr>
        <w:t>LANDLORD DOES NOT GIVE UP RIGHTS:</w:t>
      </w:r>
      <w:r w:rsidR="00106C87" w:rsidRPr="00515BCD">
        <w:rPr>
          <w:sz w:val="18"/>
          <w:szCs w:val="18"/>
        </w:rPr>
        <w:t xml:space="preserve"> If </w:t>
      </w:r>
      <w:r w:rsidR="000F4F40" w:rsidRPr="00515BCD">
        <w:rPr>
          <w:sz w:val="18"/>
          <w:szCs w:val="18"/>
        </w:rPr>
        <w:t>Landlord or Landlord’s Agent</w:t>
      </w:r>
      <w:r w:rsidR="00106C87" w:rsidRPr="00515BCD">
        <w:rPr>
          <w:sz w:val="18"/>
          <w:szCs w:val="18"/>
        </w:rPr>
        <w:t xml:space="preserve"> fails to enforce any clauses in this Lease, </w:t>
      </w:r>
      <w:r w:rsidR="000F4F40" w:rsidRPr="00515BCD">
        <w:rPr>
          <w:sz w:val="18"/>
          <w:szCs w:val="18"/>
        </w:rPr>
        <w:t>Landlord or Landlord’s Agent</w:t>
      </w:r>
      <w:r w:rsidR="00106C87" w:rsidRPr="00515BCD">
        <w:rPr>
          <w:sz w:val="18"/>
          <w:szCs w:val="18"/>
        </w:rPr>
        <w:t xml:space="preserve"> may enforce these clauses at a later time without penalty.</w:t>
      </w:r>
    </w:p>
    <w:p w14:paraId="705E16F0" w14:textId="77777777" w:rsidR="0091132F" w:rsidRPr="00515BCD" w:rsidRDefault="00106C87" w:rsidP="00653256">
      <w:pPr>
        <w:spacing w:line="240" w:lineRule="auto"/>
        <w:jc w:val="both"/>
        <w:rPr>
          <w:sz w:val="18"/>
          <w:szCs w:val="18"/>
        </w:rPr>
      </w:pPr>
      <w:r w:rsidRPr="00515BCD">
        <w:rPr>
          <w:sz w:val="18"/>
          <w:szCs w:val="18"/>
        </w:rPr>
        <w:t xml:space="preserve"> </w:t>
      </w:r>
    </w:p>
    <w:p w14:paraId="64A2F889" w14:textId="4F0DB1D7" w:rsidR="0091132F" w:rsidRPr="00515BCD" w:rsidRDefault="00106C87" w:rsidP="00653256">
      <w:pPr>
        <w:spacing w:line="240" w:lineRule="auto"/>
        <w:jc w:val="both"/>
        <w:rPr>
          <w:sz w:val="18"/>
          <w:szCs w:val="18"/>
        </w:rPr>
      </w:pPr>
      <w:r w:rsidRPr="00515BCD">
        <w:rPr>
          <w:b/>
          <w:bCs/>
          <w:sz w:val="18"/>
          <w:szCs w:val="18"/>
        </w:rPr>
        <w:t>3</w:t>
      </w:r>
      <w:r w:rsidR="0099483E" w:rsidRPr="00515BCD">
        <w:rPr>
          <w:b/>
          <w:bCs/>
          <w:sz w:val="18"/>
          <w:szCs w:val="18"/>
        </w:rPr>
        <w:t>9</w:t>
      </w:r>
      <w:r w:rsidRPr="00515BCD">
        <w:rPr>
          <w:b/>
          <w:bCs/>
          <w:sz w:val="18"/>
          <w:szCs w:val="18"/>
        </w:rPr>
        <w:t>.</w:t>
      </w:r>
      <w:r w:rsidR="006435DE" w:rsidRPr="00515BCD">
        <w:rPr>
          <w:rFonts w:eastAsia="Times New Roman"/>
          <w:sz w:val="18"/>
          <w:szCs w:val="18"/>
        </w:rPr>
        <w:t xml:space="preserve"> </w:t>
      </w:r>
      <w:r w:rsidRPr="00515BCD">
        <w:rPr>
          <w:b/>
          <w:sz w:val="18"/>
          <w:szCs w:val="18"/>
        </w:rPr>
        <w:t xml:space="preserve">ADDITIONAL SIGNERS TO THE LEASE AND GUARANTY: </w:t>
      </w:r>
      <w:r w:rsidRPr="00515BCD">
        <w:rPr>
          <w:sz w:val="18"/>
          <w:szCs w:val="18"/>
        </w:rPr>
        <w:t xml:space="preserve">All signers of this Lease and the corresponding </w:t>
      </w:r>
      <w:r w:rsidR="00BF3EBE">
        <w:rPr>
          <w:sz w:val="18"/>
          <w:szCs w:val="18"/>
        </w:rPr>
        <w:t xml:space="preserve">Lease Guaranty </w:t>
      </w:r>
      <w:r w:rsidRPr="00515BCD">
        <w:rPr>
          <w:sz w:val="18"/>
          <w:szCs w:val="18"/>
        </w:rPr>
        <w:t xml:space="preserve">Addendum are </w:t>
      </w:r>
      <w:r w:rsidR="00C0078D" w:rsidRPr="00515BCD">
        <w:rPr>
          <w:sz w:val="18"/>
          <w:szCs w:val="18"/>
        </w:rPr>
        <w:t xml:space="preserve">jointly and severally </w:t>
      </w:r>
      <w:r w:rsidRPr="00515BCD">
        <w:rPr>
          <w:sz w:val="18"/>
          <w:szCs w:val="18"/>
        </w:rPr>
        <w:t>responsible for all financial obligations. This includes, but is not limited to: rent, late fees, damages, and utility charge</w:t>
      </w:r>
      <w:r w:rsidR="008F06DB" w:rsidRPr="00515BCD">
        <w:rPr>
          <w:sz w:val="18"/>
          <w:szCs w:val="18"/>
        </w:rPr>
        <w:t>s. T</w:t>
      </w:r>
      <w:r w:rsidRPr="00515BCD">
        <w:rPr>
          <w:sz w:val="18"/>
          <w:szCs w:val="18"/>
        </w:rPr>
        <w:t xml:space="preserve">he </w:t>
      </w:r>
      <w:r w:rsidR="00BF3EBE">
        <w:rPr>
          <w:sz w:val="18"/>
          <w:szCs w:val="18"/>
        </w:rPr>
        <w:t>Lease Guaranty Addendum</w:t>
      </w:r>
      <w:r w:rsidRPr="00515BCD">
        <w:rPr>
          <w:sz w:val="18"/>
          <w:szCs w:val="18"/>
        </w:rPr>
        <w:t xml:space="preserve"> applies to the Lease with the stated Lease Term and will be valid and continuous through the Lease Term, any renewals of the Lease, transfers to other </w:t>
      </w:r>
      <w:r w:rsidR="009B5E08" w:rsidRPr="00515BCD">
        <w:rPr>
          <w:sz w:val="18"/>
          <w:szCs w:val="18"/>
        </w:rPr>
        <w:t>Leased Premises</w:t>
      </w:r>
      <w:r w:rsidRPr="00515BCD">
        <w:rPr>
          <w:sz w:val="18"/>
          <w:szCs w:val="18"/>
        </w:rPr>
        <w:t xml:space="preserve">, and/or resigning of a new lease, whether within the same </w:t>
      </w:r>
      <w:r w:rsidR="00A90A92" w:rsidRPr="00515BCD">
        <w:rPr>
          <w:sz w:val="18"/>
          <w:szCs w:val="18"/>
        </w:rPr>
        <w:t>c</w:t>
      </w:r>
      <w:r w:rsidRPr="00515BCD">
        <w:rPr>
          <w:sz w:val="18"/>
          <w:szCs w:val="18"/>
        </w:rPr>
        <w:t xml:space="preserve">ommunity or within a different </w:t>
      </w:r>
      <w:r w:rsidR="00A90A92" w:rsidRPr="00515BCD">
        <w:rPr>
          <w:sz w:val="18"/>
          <w:szCs w:val="18"/>
        </w:rPr>
        <w:t>c</w:t>
      </w:r>
      <w:r w:rsidRPr="00515BCD">
        <w:rPr>
          <w:sz w:val="18"/>
          <w:szCs w:val="18"/>
        </w:rPr>
        <w:t xml:space="preserve">ommunity but with College Town Communities as the Landlord. </w:t>
      </w:r>
    </w:p>
    <w:p w14:paraId="046AB8BF" w14:textId="0D3E2B8A" w:rsidR="00C0078D" w:rsidRPr="00515BCD" w:rsidRDefault="00C0078D" w:rsidP="00653256">
      <w:pPr>
        <w:spacing w:line="240" w:lineRule="auto"/>
        <w:jc w:val="both"/>
        <w:rPr>
          <w:sz w:val="18"/>
          <w:szCs w:val="18"/>
        </w:rPr>
      </w:pPr>
    </w:p>
    <w:p w14:paraId="251910CC" w14:textId="2283761A" w:rsidR="00C0078D" w:rsidRPr="00515BCD" w:rsidRDefault="00C0078D" w:rsidP="00653256">
      <w:pPr>
        <w:spacing w:line="240" w:lineRule="auto"/>
        <w:jc w:val="both"/>
        <w:rPr>
          <w:sz w:val="18"/>
          <w:szCs w:val="18"/>
        </w:rPr>
      </w:pPr>
      <w:r w:rsidRPr="00515BCD">
        <w:rPr>
          <w:sz w:val="18"/>
          <w:szCs w:val="18"/>
        </w:rPr>
        <w:t xml:space="preserve">Tenant understands that the Guaranty must be obtained directly from the Guarantor and that Landlord reserves all rights, both civil and criminal, for any false execution or forgery of the Guaranty. </w:t>
      </w:r>
      <w:r w:rsidR="00D123CA" w:rsidRPr="00515BCD">
        <w:rPr>
          <w:sz w:val="18"/>
          <w:szCs w:val="18"/>
        </w:rPr>
        <w:t>Tenant</w:t>
      </w:r>
      <w:r w:rsidR="00D123CA" w:rsidRPr="00515BCD">
        <w:rPr>
          <w:spacing w:val="1"/>
          <w:sz w:val="18"/>
          <w:szCs w:val="18"/>
        </w:rPr>
        <w:t xml:space="preserve"> </w:t>
      </w:r>
      <w:r w:rsidR="00D123CA" w:rsidRPr="00515BCD">
        <w:rPr>
          <w:sz w:val="18"/>
          <w:szCs w:val="18"/>
        </w:rPr>
        <w:t>acknowledges that this Lease is for an essential necessity of Tenant, and that Tenant shall be fully bound by all of the</w:t>
      </w:r>
      <w:r w:rsidR="00D123CA" w:rsidRPr="00515BCD">
        <w:rPr>
          <w:spacing w:val="1"/>
          <w:sz w:val="18"/>
          <w:szCs w:val="18"/>
        </w:rPr>
        <w:t xml:space="preserve"> </w:t>
      </w:r>
      <w:r w:rsidR="00D123CA" w:rsidRPr="00515BCD">
        <w:rPr>
          <w:sz w:val="18"/>
          <w:szCs w:val="18"/>
        </w:rPr>
        <w:t>terms, conditions, covenants</w:t>
      </w:r>
      <w:r w:rsidR="004A1992" w:rsidRPr="00515BCD">
        <w:rPr>
          <w:sz w:val="18"/>
          <w:szCs w:val="18"/>
        </w:rPr>
        <w:t>,</w:t>
      </w:r>
      <w:r w:rsidR="00D123CA" w:rsidRPr="00515BCD">
        <w:rPr>
          <w:sz w:val="18"/>
          <w:szCs w:val="18"/>
        </w:rPr>
        <w:t xml:space="preserve"> and provisions hereof irrespective of Tenant's age or legal status. Tenant further consents</w:t>
      </w:r>
      <w:r w:rsidR="00D123CA" w:rsidRPr="00515BCD">
        <w:rPr>
          <w:spacing w:val="-52"/>
          <w:sz w:val="18"/>
          <w:szCs w:val="18"/>
        </w:rPr>
        <w:t xml:space="preserve">       </w:t>
      </w:r>
      <w:r w:rsidR="00D123CA" w:rsidRPr="00515BCD">
        <w:rPr>
          <w:sz w:val="18"/>
          <w:szCs w:val="18"/>
        </w:rPr>
        <w:t xml:space="preserve"> to Landlord sharing with Guarantor any information regarding Tenant in Landlord’s possession, including but not</w:t>
      </w:r>
      <w:r w:rsidR="00D123CA" w:rsidRPr="00515BCD">
        <w:rPr>
          <w:spacing w:val="1"/>
          <w:sz w:val="18"/>
          <w:szCs w:val="18"/>
        </w:rPr>
        <w:t xml:space="preserve"> </w:t>
      </w:r>
      <w:r w:rsidR="00D123CA" w:rsidRPr="00515BCD">
        <w:rPr>
          <w:sz w:val="18"/>
          <w:szCs w:val="18"/>
        </w:rPr>
        <w:t>limited to, breaches of the Lease, termination of the Lease and the reasons therefore, and any incidents involving</w:t>
      </w:r>
      <w:r w:rsidR="00D123CA" w:rsidRPr="00515BCD">
        <w:rPr>
          <w:spacing w:val="1"/>
          <w:sz w:val="18"/>
          <w:szCs w:val="18"/>
        </w:rPr>
        <w:t xml:space="preserve"> </w:t>
      </w:r>
      <w:r w:rsidR="00D123CA" w:rsidRPr="00515BCD">
        <w:rPr>
          <w:sz w:val="18"/>
          <w:szCs w:val="18"/>
        </w:rPr>
        <w:t>Tenant within the Leased Premises or on which the Leased Premises is located (the foregoing, however, does not create any obligation of Landlord to do so).</w:t>
      </w:r>
      <w:r w:rsidR="00D123CA" w:rsidRPr="00515BCD">
        <w:rPr>
          <w:spacing w:val="1"/>
          <w:sz w:val="18"/>
          <w:szCs w:val="18"/>
        </w:rPr>
        <w:t xml:space="preserve"> </w:t>
      </w:r>
      <w:r w:rsidR="00D123CA" w:rsidRPr="00515BCD">
        <w:rPr>
          <w:b/>
          <w:sz w:val="18"/>
          <w:szCs w:val="18"/>
        </w:rPr>
        <w:t>The</w:t>
      </w:r>
      <w:r w:rsidR="00D123CA" w:rsidRPr="00515BCD">
        <w:rPr>
          <w:b/>
          <w:spacing w:val="1"/>
          <w:sz w:val="18"/>
          <w:szCs w:val="18"/>
        </w:rPr>
        <w:t xml:space="preserve"> </w:t>
      </w:r>
      <w:r w:rsidR="00D123CA" w:rsidRPr="00515BCD">
        <w:rPr>
          <w:b/>
          <w:sz w:val="18"/>
          <w:szCs w:val="18"/>
        </w:rPr>
        <w:t>execution of the Guaranty constitutes an additional assurance to Landlord of the performance of the terms,</w:t>
      </w:r>
      <w:r w:rsidR="00D123CA" w:rsidRPr="00515BCD">
        <w:rPr>
          <w:b/>
          <w:spacing w:val="1"/>
          <w:sz w:val="18"/>
          <w:szCs w:val="18"/>
        </w:rPr>
        <w:t xml:space="preserve"> </w:t>
      </w:r>
      <w:r w:rsidR="00D123CA" w:rsidRPr="00515BCD">
        <w:rPr>
          <w:b/>
          <w:sz w:val="18"/>
          <w:szCs w:val="18"/>
        </w:rPr>
        <w:t>conditions,</w:t>
      </w:r>
      <w:r w:rsidR="00D123CA" w:rsidRPr="00515BCD">
        <w:rPr>
          <w:b/>
          <w:spacing w:val="1"/>
          <w:sz w:val="18"/>
          <w:szCs w:val="18"/>
        </w:rPr>
        <w:t xml:space="preserve"> </w:t>
      </w:r>
      <w:r w:rsidR="00D123CA" w:rsidRPr="00515BCD">
        <w:rPr>
          <w:b/>
          <w:sz w:val="18"/>
          <w:szCs w:val="18"/>
        </w:rPr>
        <w:t>covenants</w:t>
      </w:r>
      <w:r w:rsidR="00BE5B70" w:rsidRPr="00515BCD">
        <w:rPr>
          <w:b/>
          <w:sz w:val="18"/>
          <w:szCs w:val="18"/>
        </w:rPr>
        <w:t>,</w:t>
      </w:r>
      <w:r w:rsidR="00D123CA" w:rsidRPr="00515BCD">
        <w:rPr>
          <w:b/>
          <w:spacing w:val="1"/>
          <w:sz w:val="18"/>
          <w:szCs w:val="18"/>
        </w:rPr>
        <w:t xml:space="preserve"> </w:t>
      </w:r>
      <w:r w:rsidR="00D123CA" w:rsidRPr="00515BCD">
        <w:rPr>
          <w:b/>
          <w:sz w:val="18"/>
          <w:szCs w:val="18"/>
        </w:rPr>
        <w:t>and</w:t>
      </w:r>
      <w:r w:rsidR="00D123CA" w:rsidRPr="00515BCD">
        <w:rPr>
          <w:b/>
          <w:spacing w:val="1"/>
          <w:sz w:val="18"/>
          <w:szCs w:val="18"/>
        </w:rPr>
        <w:t xml:space="preserve"> </w:t>
      </w:r>
      <w:r w:rsidR="00D123CA" w:rsidRPr="00515BCD">
        <w:rPr>
          <w:b/>
          <w:sz w:val="18"/>
          <w:szCs w:val="18"/>
        </w:rPr>
        <w:t>provisions</w:t>
      </w:r>
      <w:r w:rsidR="00D123CA" w:rsidRPr="00515BCD">
        <w:rPr>
          <w:b/>
          <w:spacing w:val="1"/>
          <w:sz w:val="18"/>
          <w:szCs w:val="18"/>
        </w:rPr>
        <w:t xml:space="preserve"> </w:t>
      </w:r>
      <w:r w:rsidR="00D123CA" w:rsidRPr="00515BCD">
        <w:rPr>
          <w:b/>
          <w:sz w:val="18"/>
          <w:szCs w:val="18"/>
        </w:rPr>
        <w:t>of</w:t>
      </w:r>
      <w:r w:rsidR="00D123CA" w:rsidRPr="00515BCD">
        <w:rPr>
          <w:b/>
          <w:spacing w:val="1"/>
          <w:sz w:val="18"/>
          <w:szCs w:val="18"/>
        </w:rPr>
        <w:t xml:space="preserve"> </w:t>
      </w:r>
      <w:r w:rsidR="00D123CA" w:rsidRPr="00515BCD">
        <w:rPr>
          <w:b/>
          <w:sz w:val="18"/>
          <w:szCs w:val="18"/>
        </w:rPr>
        <w:t>this</w:t>
      </w:r>
      <w:r w:rsidR="00D123CA" w:rsidRPr="00515BCD">
        <w:rPr>
          <w:b/>
          <w:spacing w:val="1"/>
          <w:sz w:val="18"/>
          <w:szCs w:val="18"/>
        </w:rPr>
        <w:t xml:space="preserve"> </w:t>
      </w:r>
      <w:r w:rsidR="00D123CA" w:rsidRPr="00515BCD">
        <w:rPr>
          <w:b/>
          <w:sz w:val="18"/>
          <w:szCs w:val="18"/>
        </w:rPr>
        <w:t>Lease</w:t>
      </w:r>
      <w:r w:rsidR="00D123CA" w:rsidRPr="00515BCD">
        <w:rPr>
          <w:b/>
          <w:spacing w:val="1"/>
          <w:sz w:val="18"/>
          <w:szCs w:val="18"/>
        </w:rPr>
        <w:t xml:space="preserve"> </w:t>
      </w:r>
      <w:r w:rsidR="00D123CA" w:rsidRPr="00515BCD">
        <w:rPr>
          <w:b/>
          <w:sz w:val="18"/>
          <w:szCs w:val="18"/>
        </w:rPr>
        <w:t>and</w:t>
      </w:r>
      <w:r w:rsidR="00D123CA" w:rsidRPr="00515BCD">
        <w:rPr>
          <w:b/>
          <w:spacing w:val="1"/>
          <w:sz w:val="18"/>
          <w:szCs w:val="18"/>
        </w:rPr>
        <w:t xml:space="preserve"> </w:t>
      </w:r>
      <w:r w:rsidR="00D123CA" w:rsidRPr="00515BCD">
        <w:rPr>
          <w:b/>
          <w:sz w:val="18"/>
          <w:szCs w:val="18"/>
        </w:rPr>
        <w:t>shall</w:t>
      </w:r>
      <w:r w:rsidR="00D123CA" w:rsidRPr="00515BCD">
        <w:rPr>
          <w:b/>
          <w:spacing w:val="1"/>
          <w:sz w:val="18"/>
          <w:szCs w:val="18"/>
        </w:rPr>
        <w:t xml:space="preserve"> </w:t>
      </w:r>
      <w:r w:rsidR="00D123CA" w:rsidRPr="00515BCD">
        <w:rPr>
          <w:b/>
          <w:sz w:val="18"/>
          <w:szCs w:val="18"/>
        </w:rPr>
        <w:t>not</w:t>
      </w:r>
      <w:r w:rsidR="00D123CA" w:rsidRPr="00515BCD">
        <w:rPr>
          <w:b/>
          <w:spacing w:val="1"/>
          <w:sz w:val="18"/>
          <w:szCs w:val="18"/>
        </w:rPr>
        <w:t xml:space="preserve"> </w:t>
      </w:r>
      <w:r w:rsidR="00D123CA" w:rsidRPr="00515BCD">
        <w:rPr>
          <w:b/>
          <w:sz w:val="18"/>
          <w:szCs w:val="18"/>
        </w:rPr>
        <w:t>be</w:t>
      </w:r>
      <w:r w:rsidR="00D123CA" w:rsidRPr="00515BCD">
        <w:rPr>
          <w:b/>
          <w:spacing w:val="1"/>
          <w:sz w:val="18"/>
          <w:szCs w:val="18"/>
        </w:rPr>
        <w:t xml:space="preserve"> </w:t>
      </w:r>
      <w:r w:rsidR="00D123CA" w:rsidRPr="00515BCD">
        <w:rPr>
          <w:b/>
          <w:sz w:val="18"/>
          <w:szCs w:val="18"/>
        </w:rPr>
        <w:t>construed</w:t>
      </w:r>
      <w:r w:rsidR="00D123CA" w:rsidRPr="00515BCD">
        <w:rPr>
          <w:b/>
          <w:spacing w:val="1"/>
          <w:sz w:val="18"/>
          <w:szCs w:val="18"/>
        </w:rPr>
        <w:t xml:space="preserve"> </w:t>
      </w:r>
      <w:r w:rsidR="00D123CA" w:rsidRPr="00515BCD">
        <w:rPr>
          <w:b/>
          <w:sz w:val="18"/>
          <w:szCs w:val="18"/>
        </w:rPr>
        <w:t>as</w:t>
      </w:r>
      <w:r w:rsidR="00D123CA" w:rsidRPr="00515BCD">
        <w:rPr>
          <w:b/>
          <w:spacing w:val="1"/>
          <w:sz w:val="18"/>
          <w:szCs w:val="18"/>
        </w:rPr>
        <w:t xml:space="preserve"> </w:t>
      </w:r>
      <w:r w:rsidR="00D123CA" w:rsidRPr="00515BCD">
        <w:rPr>
          <w:b/>
          <w:sz w:val="18"/>
          <w:szCs w:val="18"/>
        </w:rPr>
        <w:t>a</w:t>
      </w:r>
      <w:r w:rsidR="00D123CA" w:rsidRPr="00515BCD">
        <w:rPr>
          <w:b/>
          <w:spacing w:val="1"/>
          <w:sz w:val="18"/>
          <w:szCs w:val="18"/>
        </w:rPr>
        <w:t xml:space="preserve"> </w:t>
      </w:r>
      <w:r w:rsidR="00D123CA" w:rsidRPr="00515BCD">
        <w:rPr>
          <w:b/>
          <w:sz w:val="18"/>
          <w:szCs w:val="18"/>
        </w:rPr>
        <w:t>release</w:t>
      </w:r>
      <w:r w:rsidR="00D123CA" w:rsidRPr="00515BCD">
        <w:rPr>
          <w:b/>
          <w:spacing w:val="1"/>
          <w:sz w:val="18"/>
          <w:szCs w:val="18"/>
        </w:rPr>
        <w:t xml:space="preserve"> </w:t>
      </w:r>
      <w:r w:rsidR="00D123CA" w:rsidRPr="00515BCD">
        <w:rPr>
          <w:b/>
          <w:sz w:val="18"/>
          <w:szCs w:val="18"/>
        </w:rPr>
        <w:t>of</w:t>
      </w:r>
      <w:r w:rsidR="00D123CA" w:rsidRPr="00515BCD">
        <w:rPr>
          <w:b/>
          <w:spacing w:val="1"/>
          <w:sz w:val="18"/>
          <w:szCs w:val="18"/>
        </w:rPr>
        <w:t xml:space="preserve"> </w:t>
      </w:r>
      <w:r w:rsidR="00D123CA" w:rsidRPr="00515BCD">
        <w:rPr>
          <w:b/>
          <w:sz w:val="18"/>
          <w:szCs w:val="18"/>
        </w:rPr>
        <w:t>Tenant's</w:t>
      </w:r>
      <w:r w:rsidR="00D123CA" w:rsidRPr="00515BCD">
        <w:rPr>
          <w:b/>
          <w:spacing w:val="1"/>
          <w:sz w:val="18"/>
          <w:szCs w:val="18"/>
        </w:rPr>
        <w:t xml:space="preserve"> </w:t>
      </w:r>
      <w:r w:rsidR="00D123CA" w:rsidRPr="00515BCD">
        <w:rPr>
          <w:b/>
          <w:sz w:val="18"/>
          <w:szCs w:val="18"/>
        </w:rPr>
        <w:t>responsibilities</w:t>
      </w:r>
      <w:r w:rsidR="00D123CA" w:rsidRPr="00515BCD">
        <w:rPr>
          <w:b/>
          <w:spacing w:val="-4"/>
          <w:sz w:val="18"/>
          <w:szCs w:val="18"/>
        </w:rPr>
        <w:t xml:space="preserve"> </w:t>
      </w:r>
      <w:r w:rsidR="00D123CA" w:rsidRPr="00515BCD">
        <w:rPr>
          <w:b/>
          <w:sz w:val="18"/>
          <w:szCs w:val="18"/>
        </w:rPr>
        <w:t>and</w:t>
      </w:r>
      <w:r w:rsidR="00D123CA" w:rsidRPr="00515BCD">
        <w:rPr>
          <w:b/>
          <w:spacing w:val="-5"/>
          <w:sz w:val="18"/>
          <w:szCs w:val="18"/>
        </w:rPr>
        <w:t xml:space="preserve"> </w:t>
      </w:r>
      <w:r w:rsidR="00D123CA" w:rsidRPr="00515BCD">
        <w:rPr>
          <w:b/>
          <w:sz w:val="18"/>
          <w:szCs w:val="18"/>
        </w:rPr>
        <w:t>obligations</w:t>
      </w:r>
      <w:r w:rsidR="00D123CA" w:rsidRPr="00515BCD">
        <w:rPr>
          <w:b/>
          <w:spacing w:val="-5"/>
          <w:sz w:val="18"/>
          <w:szCs w:val="18"/>
        </w:rPr>
        <w:t xml:space="preserve"> </w:t>
      </w:r>
      <w:r w:rsidR="00D123CA" w:rsidRPr="00515BCD">
        <w:rPr>
          <w:b/>
          <w:sz w:val="18"/>
          <w:szCs w:val="18"/>
        </w:rPr>
        <w:t>or</w:t>
      </w:r>
      <w:r w:rsidR="00D123CA" w:rsidRPr="00515BCD">
        <w:rPr>
          <w:b/>
          <w:spacing w:val="-4"/>
          <w:sz w:val="18"/>
          <w:szCs w:val="18"/>
        </w:rPr>
        <w:t xml:space="preserve"> </w:t>
      </w:r>
      <w:r w:rsidR="00D123CA" w:rsidRPr="00515BCD">
        <w:rPr>
          <w:b/>
          <w:sz w:val="18"/>
          <w:szCs w:val="18"/>
        </w:rPr>
        <w:t>from</w:t>
      </w:r>
      <w:r w:rsidR="00D123CA" w:rsidRPr="00515BCD">
        <w:rPr>
          <w:b/>
          <w:spacing w:val="-5"/>
          <w:sz w:val="18"/>
          <w:szCs w:val="18"/>
        </w:rPr>
        <w:t xml:space="preserve"> </w:t>
      </w:r>
      <w:r w:rsidR="00D123CA" w:rsidRPr="00515BCD">
        <w:rPr>
          <w:b/>
          <w:sz w:val="18"/>
          <w:szCs w:val="18"/>
        </w:rPr>
        <w:t>the</w:t>
      </w:r>
      <w:r w:rsidR="00D123CA" w:rsidRPr="00515BCD">
        <w:rPr>
          <w:b/>
          <w:spacing w:val="-5"/>
          <w:sz w:val="18"/>
          <w:szCs w:val="18"/>
        </w:rPr>
        <w:t xml:space="preserve"> </w:t>
      </w:r>
      <w:r w:rsidR="00D123CA" w:rsidRPr="00515BCD">
        <w:rPr>
          <w:b/>
          <w:sz w:val="18"/>
          <w:szCs w:val="18"/>
        </w:rPr>
        <w:t>legal</w:t>
      </w:r>
      <w:r w:rsidR="00D123CA" w:rsidRPr="00515BCD">
        <w:rPr>
          <w:b/>
          <w:spacing w:val="-4"/>
          <w:sz w:val="18"/>
          <w:szCs w:val="18"/>
        </w:rPr>
        <w:t xml:space="preserve"> </w:t>
      </w:r>
      <w:r w:rsidR="00D123CA" w:rsidRPr="00515BCD">
        <w:rPr>
          <w:b/>
          <w:sz w:val="18"/>
          <w:szCs w:val="18"/>
        </w:rPr>
        <w:t>and</w:t>
      </w:r>
      <w:r w:rsidR="00D123CA" w:rsidRPr="00515BCD">
        <w:rPr>
          <w:b/>
          <w:spacing w:val="-5"/>
          <w:sz w:val="18"/>
          <w:szCs w:val="18"/>
        </w:rPr>
        <w:t xml:space="preserve"> </w:t>
      </w:r>
      <w:r w:rsidR="00D123CA" w:rsidRPr="00515BCD">
        <w:rPr>
          <w:b/>
          <w:sz w:val="18"/>
          <w:szCs w:val="18"/>
        </w:rPr>
        <w:t>binding</w:t>
      </w:r>
      <w:r w:rsidR="00D123CA" w:rsidRPr="00515BCD">
        <w:rPr>
          <w:b/>
          <w:spacing w:val="-5"/>
          <w:sz w:val="18"/>
          <w:szCs w:val="18"/>
        </w:rPr>
        <w:t xml:space="preserve"> </w:t>
      </w:r>
      <w:r w:rsidR="00D123CA" w:rsidRPr="00515BCD">
        <w:rPr>
          <w:b/>
          <w:sz w:val="18"/>
          <w:szCs w:val="18"/>
        </w:rPr>
        <w:t>nature</w:t>
      </w:r>
      <w:r w:rsidR="00D123CA" w:rsidRPr="00515BCD">
        <w:rPr>
          <w:b/>
          <w:spacing w:val="-4"/>
          <w:sz w:val="18"/>
          <w:szCs w:val="18"/>
        </w:rPr>
        <w:t xml:space="preserve"> </w:t>
      </w:r>
      <w:r w:rsidR="00D123CA" w:rsidRPr="00515BCD">
        <w:rPr>
          <w:b/>
          <w:sz w:val="18"/>
          <w:szCs w:val="18"/>
        </w:rPr>
        <w:t>of</w:t>
      </w:r>
      <w:r w:rsidR="00D123CA" w:rsidRPr="00515BCD">
        <w:rPr>
          <w:b/>
          <w:spacing w:val="-5"/>
          <w:sz w:val="18"/>
          <w:szCs w:val="18"/>
        </w:rPr>
        <w:t xml:space="preserve"> </w:t>
      </w:r>
      <w:r w:rsidR="00D123CA" w:rsidRPr="00515BCD">
        <w:rPr>
          <w:b/>
          <w:sz w:val="18"/>
          <w:szCs w:val="18"/>
        </w:rPr>
        <w:t>this</w:t>
      </w:r>
      <w:r w:rsidR="00D123CA" w:rsidRPr="00515BCD">
        <w:rPr>
          <w:b/>
          <w:spacing w:val="-5"/>
          <w:sz w:val="18"/>
          <w:szCs w:val="18"/>
        </w:rPr>
        <w:t xml:space="preserve"> </w:t>
      </w:r>
      <w:r w:rsidR="00D123CA" w:rsidRPr="00515BCD">
        <w:rPr>
          <w:b/>
          <w:sz w:val="18"/>
          <w:szCs w:val="18"/>
        </w:rPr>
        <w:t>contract.</w:t>
      </w:r>
    </w:p>
    <w:p w14:paraId="5B2589A4" w14:textId="77777777" w:rsidR="0091132F" w:rsidRPr="00515BCD" w:rsidRDefault="00106C87" w:rsidP="00653256">
      <w:pPr>
        <w:spacing w:line="240" w:lineRule="auto"/>
        <w:jc w:val="both"/>
        <w:rPr>
          <w:sz w:val="18"/>
          <w:szCs w:val="18"/>
        </w:rPr>
      </w:pPr>
      <w:r w:rsidRPr="00515BCD">
        <w:rPr>
          <w:sz w:val="18"/>
          <w:szCs w:val="18"/>
        </w:rPr>
        <w:t xml:space="preserve"> </w:t>
      </w:r>
    </w:p>
    <w:p w14:paraId="0749B8F7" w14:textId="53664753" w:rsidR="0091132F" w:rsidRDefault="0099483E" w:rsidP="0084054A">
      <w:pPr>
        <w:spacing w:line="240" w:lineRule="auto"/>
        <w:jc w:val="both"/>
        <w:rPr>
          <w:sz w:val="18"/>
          <w:szCs w:val="18"/>
        </w:rPr>
      </w:pPr>
      <w:r w:rsidRPr="00515BCD">
        <w:rPr>
          <w:b/>
          <w:bCs/>
          <w:sz w:val="18"/>
          <w:szCs w:val="18"/>
        </w:rPr>
        <w:t>40</w:t>
      </w:r>
      <w:r w:rsidR="00106C87" w:rsidRPr="00515BCD">
        <w:rPr>
          <w:b/>
          <w:bCs/>
          <w:sz w:val="18"/>
          <w:szCs w:val="18"/>
        </w:rPr>
        <w:t>.</w:t>
      </w:r>
      <w:r w:rsidR="006C3D44" w:rsidRPr="00515BCD">
        <w:rPr>
          <w:b/>
          <w:bCs/>
          <w:sz w:val="18"/>
          <w:szCs w:val="18"/>
        </w:rPr>
        <w:t xml:space="preserve"> </w:t>
      </w:r>
      <w:r w:rsidR="00106C87" w:rsidRPr="00515BCD">
        <w:rPr>
          <w:b/>
          <w:sz w:val="18"/>
          <w:szCs w:val="18"/>
        </w:rPr>
        <w:t xml:space="preserve">INDEMNIFICATION: </w:t>
      </w:r>
      <w:r w:rsidR="00106C87" w:rsidRPr="00515BCD">
        <w:rPr>
          <w:sz w:val="18"/>
          <w:szCs w:val="18"/>
        </w:rPr>
        <w:t xml:space="preserve">Notwithstanding any term of this agreement, Tenant shall indemnify, defend and hold harmless </w:t>
      </w:r>
      <w:r w:rsidR="000F4F40" w:rsidRPr="00515BCD">
        <w:rPr>
          <w:sz w:val="18"/>
          <w:szCs w:val="18"/>
        </w:rPr>
        <w:t>Landlord or Landlord’s Agent</w:t>
      </w:r>
      <w:r w:rsidR="00106C87" w:rsidRPr="00515BCD">
        <w:rPr>
          <w:sz w:val="18"/>
          <w:szCs w:val="18"/>
        </w:rPr>
        <w:t xml:space="preserve"> and its corporate affiliates, current or future management, partners, officers, faculty, staff, employees, agents, and their respective successors, heirs and assigns (the “Indemnities”) against any claim, liability, loss, cost, damage, deficiency, exposure or obligation of any kind or nature (including without limitation reasonable attorneys’ fees and other costs and expenses of litigation) incurred by or imposed upon the Indemnities or any one of them in connection with any claims, suits, actions, demands, or judgments arising out of this Agreement (including, but not limited to, actions on the form of tort, warranty or strict liability).</w:t>
      </w:r>
    </w:p>
    <w:p w14:paraId="2ABD6846" w14:textId="77777777" w:rsidR="0084054A" w:rsidRPr="0084054A" w:rsidRDefault="0084054A" w:rsidP="0084054A">
      <w:pPr>
        <w:spacing w:line="240" w:lineRule="auto"/>
        <w:jc w:val="both"/>
        <w:rPr>
          <w:sz w:val="18"/>
          <w:szCs w:val="18"/>
        </w:rPr>
      </w:pPr>
    </w:p>
    <w:p w14:paraId="5DF3DD93" w14:textId="4A17091B" w:rsidR="00F25783" w:rsidRPr="00515BCD" w:rsidRDefault="00C227C9" w:rsidP="00653256">
      <w:pPr>
        <w:spacing w:line="240" w:lineRule="auto"/>
        <w:jc w:val="both"/>
        <w:rPr>
          <w:sz w:val="18"/>
          <w:szCs w:val="18"/>
        </w:rPr>
      </w:pPr>
      <w:r w:rsidRPr="00515BCD">
        <w:rPr>
          <w:b/>
          <w:bCs/>
          <w:sz w:val="18"/>
          <w:szCs w:val="18"/>
        </w:rPr>
        <w:t>4</w:t>
      </w:r>
      <w:r w:rsidR="0099483E" w:rsidRPr="00515BCD">
        <w:rPr>
          <w:b/>
          <w:bCs/>
          <w:sz w:val="18"/>
          <w:szCs w:val="18"/>
        </w:rPr>
        <w:t>1</w:t>
      </w:r>
      <w:r w:rsidR="00106C87" w:rsidRPr="00515BCD">
        <w:rPr>
          <w:b/>
          <w:bCs/>
          <w:sz w:val="18"/>
          <w:szCs w:val="18"/>
        </w:rPr>
        <w:t>.</w:t>
      </w:r>
      <w:r w:rsidR="00106C87" w:rsidRPr="00515BCD">
        <w:rPr>
          <w:rFonts w:eastAsia="Times New Roman"/>
          <w:sz w:val="18"/>
          <w:szCs w:val="18"/>
        </w:rPr>
        <w:t xml:space="preserve"> </w:t>
      </w:r>
      <w:bookmarkStart w:id="19" w:name="_Hlk112944516"/>
      <w:r w:rsidR="00DA30E6" w:rsidRPr="00515BCD">
        <w:rPr>
          <w:b/>
          <w:sz w:val="18"/>
          <w:szCs w:val="18"/>
        </w:rPr>
        <w:t>NEW RULES:</w:t>
      </w:r>
      <w:r w:rsidR="00DA30E6" w:rsidRPr="00515BCD">
        <w:rPr>
          <w:sz w:val="18"/>
          <w:szCs w:val="18"/>
        </w:rPr>
        <w:t xml:space="preserve"> The Landlord reserves the right to implement any reasonable rules and/or policies which they deem necessary in addition to the rules and regulations that the Landlord now has for the health, safety, and general welfare of all Tenants. Such rules and policies will be issued in the form of a flyer or email to each apartment/Tenant and will be posted in the office. Tenants are responsible to adhere to these rules and regulations as they are implemented to maintain order and proper control of the property for the good of all parties concerned.</w:t>
      </w:r>
    </w:p>
    <w:p w14:paraId="60DE1586" w14:textId="77777777" w:rsidR="00DA30E6" w:rsidRPr="00515BCD" w:rsidRDefault="00DA30E6" w:rsidP="00653256">
      <w:pPr>
        <w:spacing w:line="240" w:lineRule="auto"/>
        <w:jc w:val="both"/>
        <w:rPr>
          <w:rFonts w:eastAsia="Times New Roman"/>
          <w:sz w:val="18"/>
          <w:szCs w:val="18"/>
        </w:rPr>
      </w:pPr>
    </w:p>
    <w:p w14:paraId="5CB02EC6" w14:textId="5DDCAF68" w:rsidR="009A554E" w:rsidRPr="00995C63" w:rsidRDefault="007D4E53" w:rsidP="007D4E53">
      <w:pPr>
        <w:pStyle w:val="ListParagraph"/>
        <w:spacing w:line="240" w:lineRule="auto"/>
        <w:ind w:left="0"/>
        <w:jc w:val="both"/>
        <w:rPr>
          <w:rFonts w:eastAsia="Times New Roman"/>
          <w:sz w:val="18"/>
          <w:szCs w:val="18"/>
        </w:rPr>
      </w:pPr>
      <w:r w:rsidRPr="00515BCD">
        <w:rPr>
          <w:b/>
          <w:bCs/>
          <w:sz w:val="18"/>
          <w:szCs w:val="18"/>
        </w:rPr>
        <w:t xml:space="preserve">42. </w:t>
      </w:r>
      <w:r w:rsidR="009A554E" w:rsidRPr="00515BCD">
        <w:rPr>
          <w:b/>
          <w:bCs/>
          <w:sz w:val="18"/>
          <w:szCs w:val="18"/>
        </w:rPr>
        <w:t>SUBORDINATION OF LEASE:</w:t>
      </w:r>
      <w:r w:rsidR="009A554E" w:rsidRPr="00515BCD">
        <w:rPr>
          <w:sz w:val="18"/>
          <w:szCs w:val="18"/>
        </w:rPr>
        <w:t xml:space="preserve"> </w:t>
      </w:r>
      <w:r w:rsidR="009A554E" w:rsidRPr="00995C63">
        <w:rPr>
          <w:rStyle w:val="Emphasis"/>
          <w:i w:val="0"/>
          <w:iCs w:val="0"/>
          <w:sz w:val="18"/>
          <w:szCs w:val="18"/>
          <w:bdr w:val="none" w:sz="0" w:space="0" w:color="auto" w:frame="1"/>
          <w:shd w:val="clear" w:color="auto" w:fill="FFFFFF"/>
        </w:rPr>
        <w:t>This Lease, and Tenant's rights hereunder shall be subject and subordinate to the lien of any mortgages or other similar instruments that may now exist or may hereafter be placed on the Property and all renewals, replacements, and extensions thereof without further notice or action on the part of Landlord or Tenant. This means that the rights of Landlord’s mortgage lender come before the rights of Tenant. For example, if Landlord fails to make mortgage payments, the mortgage lender could foreclose upon the Property and end this Lease. Tenant agrees to sign all papers needed by the mortgage holder to give priority over this Lease.</w:t>
      </w:r>
      <w:bookmarkEnd w:id="19"/>
    </w:p>
    <w:p w14:paraId="76AA0372" w14:textId="77777777" w:rsidR="009A554E" w:rsidRPr="00515BCD" w:rsidRDefault="009A554E" w:rsidP="00653256">
      <w:pPr>
        <w:spacing w:line="240" w:lineRule="auto"/>
        <w:jc w:val="both"/>
        <w:rPr>
          <w:rFonts w:eastAsia="Times New Roman"/>
          <w:sz w:val="18"/>
          <w:szCs w:val="18"/>
        </w:rPr>
      </w:pPr>
    </w:p>
    <w:p w14:paraId="3249870A" w14:textId="61D62087" w:rsidR="0091132F" w:rsidRPr="00515BCD" w:rsidRDefault="007D4E53" w:rsidP="007D4E53">
      <w:pPr>
        <w:spacing w:line="240" w:lineRule="auto"/>
        <w:jc w:val="both"/>
        <w:rPr>
          <w:b/>
          <w:sz w:val="18"/>
          <w:szCs w:val="18"/>
        </w:rPr>
      </w:pPr>
      <w:r w:rsidRPr="00515BCD">
        <w:rPr>
          <w:b/>
          <w:sz w:val="18"/>
          <w:szCs w:val="18"/>
        </w:rPr>
        <w:t xml:space="preserve">43. </w:t>
      </w:r>
      <w:r w:rsidR="00106C87" w:rsidRPr="00515BCD">
        <w:rPr>
          <w:b/>
          <w:sz w:val="18"/>
          <w:szCs w:val="18"/>
        </w:rPr>
        <w:t>ADDITIONAL TERMS AND CONDITIONS AGREED TO BY BOTH PARTIES:</w:t>
      </w:r>
    </w:p>
    <w:p w14:paraId="49CE6406" w14:textId="77777777" w:rsidR="0091132F" w:rsidRPr="00515BCD" w:rsidRDefault="00106C87" w:rsidP="00653256">
      <w:pPr>
        <w:spacing w:line="240" w:lineRule="auto"/>
        <w:jc w:val="both"/>
        <w:rPr>
          <w:sz w:val="18"/>
          <w:szCs w:val="18"/>
        </w:rPr>
      </w:pPr>
      <w:r w:rsidRPr="00515BCD">
        <w:rPr>
          <w:sz w:val="18"/>
          <w:szCs w:val="18"/>
        </w:rPr>
        <w:t xml:space="preserve"> </w:t>
      </w:r>
    </w:p>
    <w:p w14:paraId="78778FFC" w14:textId="77777777" w:rsidR="00BF3EBE" w:rsidRPr="00BF3EBE" w:rsidRDefault="00BF3EBE" w:rsidP="006E13DC">
      <w:pPr>
        <w:numPr>
          <w:ilvl w:val="0"/>
          <w:numId w:val="22"/>
        </w:numPr>
        <w:pBdr>
          <w:top w:val="nil"/>
          <w:left w:val="nil"/>
          <w:bottom w:val="nil"/>
          <w:right w:val="nil"/>
          <w:between w:val="nil"/>
        </w:pBdr>
        <w:spacing w:line="240" w:lineRule="auto"/>
        <w:jc w:val="both"/>
        <w:rPr>
          <w:color w:val="000000"/>
          <w:sz w:val="18"/>
          <w:szCs w:val="18"/>
        </w:rPr>
      </w:pPr>
      <w:commentRangeStart w:id="20"/>
      <w:r w:rsidRPr="00BF3EBE">
        <w:rPr>
          <w:color w:val="000000"/>
          <w:sz w:val="18"/>
          <w:szCs w:val="18"/>
        </w:rPr>
        <w:t>Tenant will not disturb the rights, comfort, health, safety, or convenience of others (including Landlord, Landlord’s agents, and employees) in or near the apartment community.</w:t>
      </w:r>
    </w:p>
    <w:p w14:paraId="274822EF" w14:textId="77777777" w:rsidR="00BF3EBE" w:rsidRDefault="00BF3EBE" w:rsidP="006E13DC">
      <w:pPr>
        <w:numPr>
          <w:ilvl w:val="0"/>
          <w:numId w:val="22"/>
        </w:numPr>
        <w:pBdr>
          <w:top w:val="nil"/>
          <w:left w:val="nil"/>
          <w:bottom w:val="nil"/>
          <w:right w:val="nil"/>
          <w:between w:val="nil"/>
        </w:pBdr>
        <w:spacing w:line="240" w:lineRule="auto"/>
        <w:jc w:val="both"/>
        <w:rPr>
          <w:color w:val="000000"/>
          <w:sz w:val="18"/>
          <w:szCs w:val="18"/>
        </w:rPr>
      </w:pPr>
      <w:r w:rsidRPr="00BF3EBE">
        <w:rPr>
          <w:color w:val="000000"/>
          <w:sz w:val="18"/>
          <w:szCs w:val="18"/>
        </w:rPr>
        <w:t>Tenant will not injure the reputation of the Landlord or Landlord’s agents by making bad-faith allegations against the Landlord or Landlord’s agent to others.</w:t>
      </w:r>
      <w:commentRangeEnd w:id="20"/>
      <w:r w:rsidRPr="00BF3EBE">
        <w:rPr>
          <w:rStyle w:val="CommentReference"/>
        </w:rPr>
        <w:commentReference w:id="20"/>
      </w:r>
    </w:p>
    <w:p w14:paraId="0DE00869" w14:textId="1D17709E" w:rsidR="0091132F" w:rsidRPr="00BF3EBE" w:rsidRDefault="00106C87" w:rsidP="006E13DC">
      <w:pPr>
        <w:numPr>
          <w:ilvl w:val="0"/>
          <w:numId w:val="22"/>
        </w:numPr>
        <w:pBdr>
          <w:top w:val="nil"/>
          <w:left w:val="nil"/>
          <w:bottom w:val="nil"/>
          <w:right w:val="nil"/>
          <w:between w:val="nil"/>
        </w:pBdr>
        <w:spacing w:line="240" w:lineRule="auto"/>
        <w:jc w:val="both"/>
        <w:rPr>
          <w:color w:val="000000"/>
          <w:sz w:val="18"/>
          <w:szCs w:val="18"/>
        </w:rPr>
      </w:pPr>
      <w:r w:rsidRPr="00BF3EBE">
        <w:rPr>
          <w:sz w:val="18"/>
          <w:szCs w:val="18"/>
        </w:rPr>
        <w:t xml:space="preserve">Prior to using any </w:t>
      </w:r>
      <w:r w:rsidR="00E95661" w:rsidRPr="00BF3EBE">
        <w:rPr>
          <w:sz w:val="18"/>
          <w:szCs w:val="18"/>
        </w:rPr>
        <w:t>property</w:t>
      </w:r>
      <w:r w:rsidRPr="00BF3EBE">
        <w:rPr>
          <w:sz w:val="18"/>
          <w:szCs w:val="18"/>
        </w:rPr>
        <w:t xml:space="preserve"> amenities such as a clubhouse</w:t>
      </w:r>
      <w:r w:rsidR="00E95661" w:rsidRPr="00BF3EBE">
        <w:rPr>
          <w:sz w:val="18"/>
          <w:szCs w:val="18"/>
        </w:rPr>
        <w:t>, gym,</w:t>
      </w:r>
      <w:r w:rsidRPr="00BF3EBE">
        <w:rPr>
          <w:sz w:val="18"/>
          <w:szCs w:val="18"/>
        </w:rPr>
        <w:t xml:space="preserve"> or pool, if provided, Tenant must sign an Agreement of Use and follow all guidelines in both the Agreement of Use and posted signage</w:t>
      </w:r>
      <w:r w:rsidR="00E95661" w:rsidRPr="00BF3EBE">
        <w:rPr>
          <w:sz w:val="18"/>
          <w:szCs w:val="18"/>
        </w:rPr>
        <w:t xml:space="preserve"> for any such property amenities</w:t>
      </w:r>
      <w:r w:rsidRPr="00BF3EBE">
        <w:rPr>
          <w:sz w:val="18"/>
          <w:szCs w:val="18"/>
        </w:rPr>
        <w:t>. Tenant understands that use of such amenities is contingent upon timely payment of rent and adherence to the terms of this Lease.</w:t>
      </w:r>
    </w:p>
    <w:p w14:paraId="66AF4988" w14:textId="395B83CC" w:rsidR="0091132F" w:rsidRPr="00515BCD" w:rsidRDefault="00106C87" w:rsidP="006E13DC">
      <w:pPr>
        <w:pStyle w:val="ListParagraph"/>
        <w:numPr>
          <w:ilvl w:val="0"/>
          <w:numId w:val="22"/>
        </w:numPr>
        <w:spacing w:line="240" w:lineRule="auto"/>
        <w:jc w:val="both"/>
        <w:rPr>
          <w:sz w:val="18"/>
          <w:szCs w:val="18"/>
        </w:rPr>
      </w:pPr>
      <w:r w:rsidRPr="00515BCD">
        <w:rPr>
          <w:sz w:val="18"/>
          <w:szCs w:val="18"/>
        </w:rPr>
        <w:t>No partying, beer kegs, large groups of people, hookah pipes, e-cigarettes/vaping, grills, smoke or fog machines, candles, incense, incense, Tiki torches (or anything else that uses an open flame), firearms, Kegerators, space heaters, or aquarium</w:t>
      </w:r>
      <w:r w:rsidR="00E95661" w:rsidRPr="00515BCD">
        <w:rPr>
          <w:sz w:val="18"/>
          <w:szCs w:val="18"/>
        </w:rPr>
        <w:t>s are allowed.</w:t>
      </w:r>
    </w:p>
    <w:p w14:paraId="5991F1F1" w14:textId="5A15FC16" w:rsidR="00BE5B70" w:rsidRPr="00515BCD" w:rsidRDefault="00BE5B70" w:rsidP="006E13DC">
      <w:pPr>
        <w:pStyle w:val="ListParagraph"/>
        <w:numPr>
          <w:ilvl w:val="0"/>
          <w:numId w:val="22"/>
        </w:numPr>
        <w:spacing w:line="240" w:lineRule="auto"/>
        <w:jc w:val="both"/>
        <w:rPr>
          <w:sz w:val="18"/>
          <w:szCs w:val="18"/>
        </w:rPr>
      </w:pPr>
      <w:r w:rsidRPr="00515BCD">
        <w:rPr>
          <w:sz w:val="18"/>
        </w:rPr>
        <w:t>Residents, any member of Residents' household, occupants, guests, invitees, or other persons under Residents' control, shall</w:t>
      </w:r>
      <w:r w:rsidRPr="00515BCD">
        <w:rPr>
          <w:spacing w:val="40"/>
          <w:sz w:val="18"/>
        </w:rPr>
        <w:t xml:space="preserve"> </w:t>
      </w:r>
      <w:r w:rsidRPr="00515BCD">
        <w:rPr>
          <w:sz w:val="18"/>
        </w:rPr>
        <w:t>not</w:t>
      </w:r>
      <w:r w:rsidRPr="00515BCD">
        <w:rPr>
          <w:spacing w:val="40"/>
          <w:sz w:val="18"/>
        </w:rPr>
        <w:t xml:space="preserve"> </w:t>
      </w:r>
      <w:r w:rsidRPr="00515BCD">
        <w:rPr>
          <w:sz w:val="18"/>
        </w:rPr>
        <w:t>engage</w:t>
      </w:r>
      <w:r w:rsidRPr="00515BCD">
        <w:rPr>
          <w:spacing w:val="40"/>
          <w:sz w:val="18"/>
        </w:rPr>
        <w:t xml:space="preserve"> </w:t>
      </w:r>
      <w:r w:rsidRPr="00515BCD">
        <w:rPr>
          <w:sz w:val="18"/>
        </w:rPr>
        <w:t>in</w:t>
      </w:r>
      <w:r w:rsidRPr="00515BCD">
        <w:rPr>
          <w:spacing w:val="40"/>
          <w:sz w:val="18"/>
        </w:rPr>
        <w:t xml:space="preserve"> </w:t>
      </w:r>
      <w:r w:rsidRPr="00515BCD">
        <w:rPr>
          <w:sz w:val="18"/>
        </w:rPr>
        <w:t>criminal</w:t>
      </w:r>
      <w:r w:rsidRPr="00515BCD">
        <w:rPr>
          <w:spacing w:val="40"/>
          <w:sz w:val="18"/>
        </w:rPr>
        <w:t xml:space="preserve"> </w:t>
      </w:r>
      <w:r w:rsidRPr="00515BCD">
        <w:rPr>
          <w:sz w:val="18"/>
        </w:rPr>
        <w:t>activity,</w:t>
      </w:r>
      <w:r w:rsidRPr="00515BCD">
        <w:rPr>
          <w:spacing w:val="40"/>
          <w:sz w:val="18"/>
        </w:rPr>
        <w:t xml:space="preserve"> </w:t>
      </w:r>
      <w:r w:rsidRPr="00515BCD">
        <w:rPr>
          <w:sz w:val="18"/>
        </w:rPr>
        <w:t>including</w:t>
      </w:r>
      <w:r w:rsidRPr="00515BCD">
        <w:rPr>
          <w:spacing w:val="40"/>
          <w:sz w:val="18"/>
        </w:rPr>
        <w:t xml:space="preserve"> </w:t>
      </w:r>
      <w:r w:rsidRPr="00515BCD">
        <w:rPr>
          <w:sz w:val="18"/>
        </w:rPr>
        <w:t>drug-related</w:t>
      </w:r>
      <w:r w:rsidRPr="00515BCD">
        <w:rPr>
          <w:spacing w:val="40"/>
          <w:sz w:val="18"/>
        </w:rPr>
        <w:t xml:space="preserve"> </w:t>
      </w:r>
      <w:r w:rsidRPr="00515BCD">
        <w:rPr>
          <w:sz w:val="18"/>
        </w:rPr>
        <w:t>criminal</w:t>
      </w:r>
      <w:r w:rsidRPr="00515BCD">
        <w:rPr>
          <w:spacing w:val="40"/>
          <w:sz w:val="18"/>
        </w:rPr>
        <w:t xml:space="preserve"> </w:t>
      </w:r>
      <w:r w:rsidRPr="00515BCD">
        <w:rPr>
          <w:sz w:val="18"/>
        </w:rPr>
        <w:t>activity,</w:t>
      </w:r>
      <w:r w:rsidRPr="00515BCD">
        <w:rPr>
          <w:spacing w:val="40"/>
          <w:sz w:val="18"/>
        </w:rPr>
        <w:t xml:space="preserve"> </w:t>
      </w:r>
      <w:r w:rsidRPr="00515BCD">
        <w:rPr>
          <w:sz w:val="18"/>
        </w:rPr>
        <w:t>on</w:t>
      </w:r>
      <w:r w:rsidRPr="00515BCD">
        <w:rPr>
          <w:spacing w:val="40"/>
          <w:sz w:val="18"/>
        </w:rPr>
        <w:t xml:space="preserve"> </w:t>
      </w:r>
      <w:r w:rsidRPr="00515BCD">
        <w:rPr>
          <w:sz w:val="18"/>
        </w:rPr>
        <w:t>or</w:t>
      </w:r>
      <w:r w:rsidRPr="00515BCD">
        <w:rPr>
          <w:spacing w:val="40"/>
          <w:sz w:val="18"/>
        </w:rPr>
        <w:t xml:space="preserve"> </w:t>
      </w:r>
      <w:r w:rsidRPr="00515BCD">
        <w:rPr>
          <w:sz w:val="18"/>
        </w:rPr>
        <w:t>near</w:t>
      </w:r>
      <w:r w:rsidRPr="00515BCD">
        <w:rPr>
          <w:spacing w:val="40"/>
          <w:sz w:val="18"/>
        </w:rPr>
        <w:t xml:space="preserve"> </w:t>
      </w:r>
      <w:r w:rsidRPr="00515BCD">
        <w:rPr>
          <w:sz w:val="18"/>
        </w:rPr>
        <w:t>the</w:t>
      </w:r>
      <w:r w:rsidRPr="00515BCD">
        <w:rPr>
          <w:spacing w:val="40"/>
          <w:sz w:val="18"/>
        </w:rPr>
        <w:t xml:space="preserve"> </w:t>
      </w:r>
      <w:r w:rsidRPr="00515BCD">
        <w:rPr>
          <w:sz w:val="18"/>
        </w:rPr>
        <w:t>Residential</w:t>
      </w:r>
      <w:r w:rsidRPr="00515BCD">
        <w:rPr>
          <w:spacing w:val="40"/>
          <w:sz w:val="18"/>
        </w:rPr>
        <w:t xml:space="preserve"> </w:t>
      </w:r>
      <w:r w:rsidRPr="00515BCD">
        <w:rPr>
          <w:sz w:val="18"/>
        </w:rPr>
        <w:t>Community. "Drug-related criminal activity" means the illegal manufacture, sale, distribution, use, or possession with intent to manufacture, sell, distribute, or use an illegal or controlled substance (as defined in Section 102 of the Controlled Substance Act (21 U.S.C. 802).</w:t>
      </w:r>
    </w:p>
    <w:p w14:paraId="22FBE42D" w14:textId="06DC01FA" w:rsidR="00DA30E6" w:rsidRPr="00515BCD" w:rsidRDefault="00DA30E6" w:rsidP="006E13DC">
      <w:pPr>
        <w:numPr>
          <w:ilvl w:val="0"/>
          <w:numId w:val="22"/>
        </w:numPr>
        <w:pBdr>
          <w:top w:val="nil"/>
          <w:left w:val="nil"/>
          <w:bottom w:val="nil"/>
          <w:right w:val="nil"/>
          <w:between w:val="nil"/>
        </w:pBdr>
        <w:spacing w:line="240" w:lineRule="auto"/>
        <w:jc w:val="both"/>
        <w:rPr>
          <w:color w:val="000000"/>
          <w:sz w:val="18"/>
          <w:szCs w:val="18"/>
        </w:rPr>
      </w:pPr>
      <w:r w:rsidRPr="00515BCD">
        <w:rPr>
          <w:color w:val="000000"/>
          <w:sz w:val="18"/>
          <w:szCs w:val="18"/>
        </w:rPr>
        <w:t>Unless provided by Landlord as an amenity, fire pits of any kind are prohibited anywhere in or on the grounds of the Leased Premises, per insurance requirements.  Any Tenant found with a firepit will be fined starting at $5</w:t>
      </w:r>
      <w:r w:rsidR="00BE5B70" w:rsidRPr="00515BCD">
        <w:rPr>
          <w:color w:val="000000"/>
          <w:sz w:val="18"/>
          <w:szCs w:val="18"/>
        </w:rPr>
        <w:t>0</w:t>
      </w:r>
      <w:r w:rsidRPr="00515BCD">
        <w:rPr>
          <w:color w:val="000000"/>
          <w:sz w:val="18"/>
          <w:szCs w:val="18"/>
        </w:rPr>
        <w:t>0.00.</w:t>
      </w:r>
    </w:p>
    <w:p w14:paraId="2A299478" w14:textId="57D650AA" w:rsidR="00B56D60" w:rsidRPr="00515BCD" w:rsidRDefault="00B56D60" w:rsidP="006E13DC">
      <w:pPr>
        <w:pStyle w:val="ListParagraph"/>
        <w:numPr>
          <w:ilvl w:val="0"/>
          <w:numId w:val="22"/>
        </w:numPr>
        <w:spacing w:line="240" w:lineRule="auto"/>
        <w:jc w:val="both"/>
        <w:rPr>
          <w:sz w:val="18"/>
          <w:szCs w:val="18"/>
        </w:rPr>
      </w:pPr>
      <w:r w:rsidRPr="00515BCD">
        <w:rPr>
          <w:sz w:val="18"/>
          <w:szCs w:val="18"/>
        </w:rPr>
        <w:t xml:space="preserve">Fireworks are prohibited at </w:t>
      </w:r>
      <w:r w:rsidR="009B2AC9">
        <w:rPr>
          <w:sz w:val="18"/>
          <w:szCs w:val="18"/>
        </w:rPr>
        <w:t>The French Quarter</w:t>
      </w:r>
      <w:r w:rsidRPr="00515BCD">
        <w:rPr>
          <w:sz w:val="18"/>
          <w:szCs w:val="18"/>
        </w:rPr>
        <w:t xml:space="preserve">. Any Tenant found using fireworks will be fined </w:t>
      </w:r>
      <w:r w:rsidR="0078209C" w:rsidRPr="00515BCD">
        <w:rPr>
          <w:sz w:val="18"/>
          <w:szCs w:val="18"/>
        </w:rPr>
        <w:t>starting at $</w:t>
      </w:r>
      <w:r w:rsidR="00340EA7">
        <w:rPr>
          <w:sz w:val="18"/>
          <w:szCs w:val="18"/>
        </w:rPr>
        <w:t>5</w:t>
      </w:r>
      <w:r w:rsidR="0078209C" w:rsidRPr="00515BCD">
        <w:rPr>
          <w:sz w:val="18"/>
          <w:szCs w:val="18"/>
        </w:rPr>
        <w:t>00.00.</w:t>
      </w:r>
    </w:p>
    <w:p w14:paraId="1CA40C65" w14:textId="54351AFE" w:rsidR="00BE5B70" w:rsidRPr="00515BCD" w:rsidRDefault="00D13B3A" w:rsidP="006E13DC">
      <w:pPr>
        <w:pStyle w:val="ListParagraph"/>
        <w:numPr>
          <w:ilvl w:val="0"/>
          <w:numId w:val="22"/>
        </w:numPr>
        <w:spacing w:line="240" w:lineRule="auto"/>
        <w:jc w:val="both"/>
        <w:rPr>
          <w:b/>
          <w:sz w:val="18"/>
          <w:szCs w:val="18"/>
        </w:rPr>
      </w:pPr>
      <w:r w:rsidRPr="00515BCD">
        <w:rPr>
          <w:sz w:val="18"/>
          <w:szCs w:val="18"/>
        </w:rPr>
        <w:t xml:space="preserve">Violations for </w:t>
      </w:r>
      <w:r w:rsidR="00BE5B70" w:rsidRPr="00515BCD">
        <w:rPr>
          <w:sz w:val="18"/>
          <w:szCs w:val="18"/>
        </w:rPr>
        <w:t xml:space="preserve">vandalism against any portion of </w:t>
      </w:r>
      <w:r w:rsidR="009B2AC9">
        <w:rPr>
          <w:sz w:val="18"/>
          <w:szCs w:val="18"/>
        </w:rPr>
        <w:t xml:space="preserve">The French Quarter </w:t>
      </w:r>
      <w:r w:rsidR="00BE5B70" w:rsidRPr="00515BCD">
        <w:rPr>
          <w:sz w:val="18"/>
          <w:szCs w:val="18"/>
        </w:rPr>
        <w:t>will result in a minimum fine of $300.00 per responsible Tenant. Should a second incident occur, Tenant may be evicted. Landlord reserves the right to change this policy depending on individual circumstances of the violation in question.</w:t>
      </w:r>
    </w:p>
    <w:p w14:paraId="6DA4D8BF" w14:textId="0850BE60" w:rsidR="0091132F" w:rsidRPr="00515BCD" w:rsidRDefault="00106C87" w:rsidP="006E13DC">
      <w:pPr>
        <w:pStyle w:val="ListParagraph"/>
        <w:numPr>
          <w:ilvl w:val="0"/>
          <w:numId w:val="22"/>
        </w:numPr>
        <w:spacing w:line="240" w:lineRule="auto"/>
        <w:jc w:val="both"/>
        <w:rPr>
          <w:b/>
          <w:sz w:val="18"/>
          <w:szCs w:val="18"/>
        </w:rPr>
      </w:pPr>
      <w:r w:rsidRPr="00515BCD">
        <w:rPr>
          <w:b/>
          <w:sz w:val="18"/>
          <w:szCs w:val="18"/>
        </w:rPr>
        <w:t>Landlord enforces a ZERO tolerance policy on any type of firearm on our properties. This includes in the Leased Premises, in any portion of any building, in Tenant’s car on our parking lot, etc., regardless of Tenant’s licensing to possess or carry. If discovered on our property, Tenant will be brought to the attention of the local police and eviction proceedings will begin immediately.</w:t>
      </w:r>
    </w:p>
    <w:p w14:paraId="681BF844" w14:textId="469B8123" w:rsidR="0091132F" w:rsidRPr="00995C63" w:rsidRDefault="00106C87" w:rsidP="006E13DC">
      <w:pPr>
        <w:pStyle w:val="ListParagraph"/>
        <w:numPr>
          <w:ilvl w:val="0"/>
          <w:numId w:val="22"/>
        </w:numPr>
        <w:spacing w:line="240" w:lineRule="auto"/>
        <w:jc w:val="both"/>
        <w:rPr>
          <w:sz w:val="18"/>
          <w:szCs w:val="18"/>
        </w:rPr>
      </w:pPr>
      <w:r w:rsidRPr="00995C63">
        <w:rPr>
          <w:sz w:val="18"/>
          <w:szCs w:val="18"/>
        </w:rPr>
        <w:lastRenderedPageBreak/>
        <w:t xml:space="preserve">The following are forbidden within and outside the Leased Premises: waterbeds, radio/television reception devices such as antennas and satellite dishes, portable dishwashers, awnings, window guards, installed shelves, screen doors, </w:t>
      </w:r>
      <w:r w:rsidR="00026B4F" w:rsidRPr="00995C63">
        <w:rPr>
          <w:sz w:val="18"/>
          <w:szCs w:val="18"/>
        </w:rPr>
        <w:t xml:space="preserve">personal </w:t>
      </w:r>
      <w:r w:rsidRPr="00995C63">
        <w:rPr>
          <w:sz w:val="18"/>
          <w:szCs w:val="18"/>
        </w:rPr>
        <w:t xml:space="preserve">hot tubs, </w:t>
      </w:r>
      <w:r w:rsidR="00026B4F" w:rsidRPr="00995C63">
        <w:rPr>
          <w:sz w:val="18"/>
          <w:szCs w:val="18"/>
        </w:rPr>
        <w:t xml:space="preserve">personal </w:t>
      </w:r>
      <w:r w:rsidRPr="00995C63">
        <w:rPr>
          <w:sz w:val="18"/>
          <w:szCs w:val="18"/>
        </w:rPr>
        <w:t xml:space="preserve">swimming pools, </w:t>
      </w:r>
      <w:r w:rsidR="00026B4F" w:rsidRPr="00995C63">
        <w:rPr>
          <w:sz w:val="18"/>
          <w:szCs w:val="18"/>
        </w:rPr>
        <w:t xml:space="preserve">personal </w:t>
      </w:r>
      <w:r w:rsidRPr="00995C63">
        <w:rPr>
          <w:sz w:val="18"/>
          <w:szCs w:val="18"/>
        </w:rPr>
        <w:t>weight lifting equipment in excess of 25 pounds, and flammable, hazardous, or toxic substances or chemicals.</w:t>
      </w:r>
    </w:p>
    <w:p w14:paraId="141043AA" w14:textId="57EDC4CF" w:rsidR="0091132F" w:rsidRPr="00515BCD" w:rsidRDefault="00106C87" w:rsidP="006E13DC">
      <w:pPr>
        <w:pStyle w:val="ListParagraph"/>
        <w:numPr>
          <w:ilvl w:val="0"/>
          <w:numId w:val="22"/>
        </w:numPr>
        <w:spacing w:line="240" w:lineRule="auto"/>
        <w:jc w:val="both"/>
        <w:rPr>
          <w:sz w:val="18"/>
          <w:szCs w:val="18"/>
        </w:rPr>
      </w:pPr>
      <w:r w:rsidRPr="00515BCD">
        <w:rPr>
          <w:sz w:val="18"/>
          <w:szCs w:val="18"/>
        </w:rPr>
        <w:t xml:space="preserve">Tenant agrees not to engage in any activity that threatens the health, safety, or right to peaceful enjoyment of the Premises by other </w:t>
      </w:r>
      <w:r w:rsidR="00AC34B7" w:rsidRPr="00515BCD">
        <w:rPr>
          <w:sz w:val="18"/>
          <w:szCs w:val="18"/>
        </w:rPr>
        <w:t>tenant</w:t>
      </w:r>
      <w:r w:rsidRPr="00515BCD">
        <w:rPr>
          <w:sz w:val="18"/>
          <w:szCs w:val="18"/>
        </w:rPr>
        <w:t>s or any criminal activity on or near such Premises.</w:t>
      </w:r>
    </w:p>
    <w:p w14:paraId="4F008701" w14:textId="21026DEB" w:rsidR="0091132F" w:rsidRPr="00515BCD" w:rsidRDefault="00106C87" w:rsidP="006E13DC">
      <w:pPr>
        <w:pStyle w:val="ListParagraph"/>
        <w:numPr>
          <w:ilvl w:val="0"/>
          <w:numId w:val="22"/>
        </w:numPr>
        <w:spacing w:line="240" w:lineRule="auto"/>
        <w:jc w:val="both"/>
        <w:rPr>
          <w:sz w:val="18"/>
          <w:szCs w:val="18"/>
        </w:rPr>
      </w:pPr>
      <w:r w:rsidRPr="00515BCD">
        <w:rPr>
          <w:sz w:val="18"/>
          <w:szCs w:val="18"/>
        </w:rPr>
        <w:t>The manufacturing, intent to deliver, or possession of a controlled substance or drug paraphernalia is strictly prohibited. If a Tenant or Tenant’s guests are in violation of this rule, Tenant will be subject to lease violation and/or eviction.</w:t>
      </w:r>
    </w:p>
    <w:p w14:paraId="62481EAF" w14:textId="4049DA27" w:rsidR="0091132F" w:rsidRPr="00515BCD" w:rsidRDefault="00106C87" w:rsidP="006E13DC">
      <w:pPr>
        <w:pStyle w:val="ListParagraph"/>
        <w:numPr>
          <w:ilvl w:val="0"/>
          <w:numId w:val="22"/>
        </w:numPr>
        <w:spacing w:line="240" w:lineRule="auto"/>
        <w:jc w:val="both"/>
        <w:rPr>
          <w:sz w:val="18"/>
          <w:szCs w:val="18"/>
        </w:rPr>
      </w:pPr>
      <w:r w:rsidRPr="00515BCD">
        <w:rPr>
          <w:sz w:val="18"/>
          <w:szCs w:val="18"/>
        </w:rPr>
        <w:t>Tenant agrees that no alcoholic beverages shall be consumed in the common areas of the building(s) and grounds within which the Leased Premises is located.</w:t>
      </w:r>
    </w:p>
    <w:p w14:paraId="03CDF9F1" w14:textId="509BBA2A" w:rsidR="0091132F" w:rsidRPr="00515BCD" w:rsidRDefault="00106C87" w:rsidP="006E13DC">
      <w:pPr>
        <w:pStyle w:val="ListParagraph"/>
        <w:numPr>
          <w:ilvl w:val="0"/>
          <w:numId w:val="22"/>
        </w:numPr>
        <w:spacing w:line="240" w:lineRule="auto"/>
        <w:jc w:val="both"/>
        <w:rPr>
          <w:sz w:val="18"/>
          <w:szCs w:val="18"/>
        </w:rPr>
      </w:pPr>
      <w:r w:rsidRPr="00515BCD">
        <w:rPr>
          <w:sz w:val="18"/>
          <w:szCs w:val="18"/>
        </w:rPr>
        <w:t>Tenants and their guests are not allowed to go upon the roof of any building located within which the Leased Premises is located and shall not enter any area clearly designated as being closed to Tenants and others.</w:t>
      </w:r>
    </w:p>
    <w:p w14:paraId="0FFA4847" w14:textId="1E50E360" w:rsidR="0091132F" w:rsidRPr="00515BCD" w:rsidRDefault="00106C87" w:rsidP="006E13DC">
      <w:pPr>
        <w:pStyle w:val="ListParagraph"/>
        <w:numPr>
          <w:ilvl w:val="0"/>
          <w:numId w:val="22"/>
        </w:numPr>
        <w:spacing w:line="240" w:lineRule="auto"/>
        <w:jc w:val="both"/>
        <w:rPr>
          <w:sz w:val="18"/>
          <w:szCs w:val="18"/>
        </w:rPr>
      </w:pPr>
      <w:r w:rsidRPr="00515BCD">
        <w:rPr>
          <w:sz w:val="18"/>
          <w:szCs w:val="18"/>
        </w:rPr>
        <w:t>Tenants and their guests/invitees may not engage in loud noises or sounds that affect other Tenants.</w:t>
      </w:r>
    </w:p>
    <w:p w14:paraId="110D88A3" w14:textId="4779E603" w:rsidR="0091132F" w:rsidRPr="00515BCD" w:rsidRDefault="00106C87" w:rsidP="006E13DC">
      <w:pPr>
        <w:pStyle w:val="ListParagraph"/>
        <w:numPr>
          <w:ilvl w:val="0"/>
          <w:numId w:val="22"/>
        </w:numPr>
        <w:spacing w:line="240" w:lineRule="auto"/>
        <w:jc w:val="both"/>
        <w:rPr>
          <w:sz w:val="18"/>
          <w:szCs w:val="18"/>
        </w:rPr>
      </w:pPr>
      <w:r w:rsidRPr="00515BCD">
        <w:rPr>
          <w:sz w:val="18"/>
          <w:szCs w:val="18"/>
        </w:rPr>
        <w:t xml:space="preserve">No cooking is permitted in the living rooms, bedrooms, or bathrooms of any unit including, but not limited to, use of the following appliances: rice cookers, toaster ovens, skillets, griddles, coffee makers, hot pots, crock pots, pressure cookers, etc.  All cooking must be done in the kitchen or on the kitchen counter. </w:t>
      </w:r>
    </w:p>
    <w:p w14:paraId="4F3F846B" w14:textId="0CE4C086" w:rsidR="0091132F" w:rsidRPr="00515BCD" w:rsidRDefault="00106C87" w:rsidP="006E13DC">
      <w:pPr>
        <w:pStyle w:val="ListParagraph"/>
        <w:numPr>
          <w:ilvl w:val="0"/>
          <w:numId w:val="22"/>
        </w:numPr>
        <w:spacing w:line="240" w:lineRule="auto"/>
        <w:jc w:val="both"/>
        <w:rPr>
          <w:sz w:val="18"/>
          <w:szCs w:val="18"/>
        </w:rPr>
      </w:pPr>
      <w:r w:rsidRPr="00515BCD">
        <w:rPr>
          <w:sz w:val="18"/>
          <w:szCs w:val="18"/>
        </w:rPr>
        <w:t>Tenants and their guests are prohibited from riding recreational vehicles such as skateboards, roller skates, scooters, bicycles, and similar vehicles inside buildings. All such vehicles must be walked or carried into the building so as not to pose a hazard to other tenants or damage the hallways, walls, etc.</w:t>
      </w:r>
    </w:p>
    <w:p w14:paraId="52C7E758" w14:textId="41FD5FEE" w:rsidR="0091132F" w:rsidRPr="00515BCD" w:rsidRDefault="00106C87" w:rsidP="006E13DC">
      <w:pPr>
        <w:pStyle w:val="ListParagraph"/>
        <w:numPr>
          <w:ilvl w:val="0"/>
          <w:numId w:val="22"/>
        </w:numPr>
        <w:spacing w:line="240" w:lineRule="auto"/>
        <w:jc w:val="both"/>
        <w:rPr>
          <w:sz w:val="18"/>
          <w:szCs w:val="18"/>
        </w:rPr>
      </w:pPr>
      <w:r w:rsidRPr="00515BCD">
        <w:rPr>
          <w:sz w:val="18"/>
          <w:szCs w:val="18"/>
        </w:rPr>
        <w:t>Bike racks are provided at most College Town Communities properties. Bikes must be kept either at the racks or in other designated areas. For safety and security reasons, bikes may not be kept or chained in common areas or on the grounds. If bikes are found anywhere except where designated, it will be necessary to cut the chain or lock so it can be removed. If that happens, Tenant will not be reimbursed for the cost of the lock or chain.</w:t>
      </w:r>
    </w:p>
    <w:p w14:paraId="3BE1080D" w14:textId="77777777" w:rsidR="00F2148C" w:rsidRPr="00515BCD" w:rsidRDefault="00106C87" w:rsidP="006E13DC">
      <w:pPr>
        <w:pStyle w:val="ListParagraph"/>
        <w:numPr>
          <w:ilvl w:val="0"/>
          <w:numId w:val="22"/>
        </w:numPr>
        <w:spacing w:line="240" w:lineRule="auto"/>
        <w:jc w:val="both"/>
        <w:rPr>
          <w:sz w:val="18"/>
          <w:szCs w:val="18"/>
        </w:rPr>
      </w:pPr>
      <w:r w:rsidRPr="00515BCD">
        <w:rPr>
          <w:sz w:val="18"/>
          <w:szCs w:val="18"/>
        </w:rPr>
        <w:t>Balconies and porches are not to be used for storage or as dumpsters. The only item permitted on these areas is exterior lawn furniture</w:t>
      </w:r>
      <w:r w:rsidR="00E95661" w:rsidRPr="00515BCD">
        <w:rPr>
          <w:sz w:val="18"/>
          <w:szCs w:val="18"/>
        </w:rPr>
        <w:t xml:space="preserve"> that has</w:t>
      </w:r>
      <w:r w:rsidR="00F2148C" w:rsidRPr="00515BCD">
        <w:rPr>
          <w:sz w:val="18"/>
          <w:szCs w:val="18"/>
        </w:rPr>
        <w:t xml:space="preserve"> either been provided by or</w:t>
      </w:r>
      <w:r w:rsidR="00E95661" w:rsidRPr="00515BCD">
        <w:rPr>
          <w:sz w:val="18"/>
          <w:szCs w:val="18"/>
        </w:rPr>
        <w:t xml:space="preserve"> been preapproved by Landlord or Landlord’s Agent</w:t>
      </w:r>
      <w:r w:rsidRPr="00515BCD">
        <w:rPr>
          <w:sz w:val="18"/>
          <w:szCs w:val="18"/>
        </w:rPr>
        <w:t xml:space="preserve">. </w:t>
      </w:r>
    </w:p>
    <w:p w14:paraId="062CC816" w14:textId="66765376" w:rsidR="0054255A" w:rsidRPr="00515BCD" w:rsidRDefault="00106C87" w:rsidP="006E13DC">
      <w:pPr>
        <w:pStyle w:val="ListParagraph"/>
        <w:numPr>
          <w:ilvl w:val="0"/>
          <w:numId w:val="22"/>
        </w:numPr>
        <w:spacing w:line="240" w:lineRule="auto"/>
        <w:jc w:val="both"/>
        <w:rPr>
          <w:sz w:val="18"/>
          <w:szCs w:val="18"/>
        </w:rPr>
      </w:pPr>
      <w:r w:rsidRPr="00515BCD">
        <w:rPr>
          <w:sz w:val="18"/>
          <w:szCs w:val="18"/>
        </w:rPr>
        <w:t>A removal/disposal fee of $</w:t>
      </w:r>
      <w:r w:rsidR="00BE5B70" w:rsidRPr="00515BCD">
        <w:rPr>
          <w:sz w:val="18"/>
          <w:szCs w:val="18"/>
        </w:rPr>
        <w:t>7</w:t>
      </w:r>
      <w:r w:rsidRPr="00515BCD">
        <w:rPr>
          <w:sz w:val="18"/>
          <w:szCs w:val="18"/>
        </w:rPr>
        <w:t xml:space="preserve">5.00 per bag will be charged </w:t>
      </w:r>
      <w:r w:rsidR="00837F88" w:rsidRPr="00515BCD">
        <w:rPr>
          <w:sz w:val="18"/>
          <w:szCs w:val="18"/>
        </w:rPr>
        <w:t>to</w:t>
      </w:r>
      <w:r w:rsidRPr="00515BCD">
        <w:rPr>
          <w:sz w:val="18"/>
          <w:szCs w:val="18"/>
        </w:rPr>
        <w:t xml:space="preserve"> any Tenant leaving trash outside the Leased Premises.</w:t>
      </w:r>
      <w:r w:rsidRPr="00515BCD">
        <w:rPr>
          <w:rFonts w:eastAsia="Times New Roman"/>
          <w:sz w:val="18"/>
          <w:szCs w:val="18"/>
        </w:rPr>
        <w:t xml:space="preserve"> </w:t>
      </w:r>
      <w:r w:rsidR="00F00503" w:rsidRPr="00515BCD">
        <w:rPr>
          <w:rFonts w:eastAsia="Times New Roman"/>
          <w:sz w:val="18"/>
          <w:szCs w:val="18"/>
        </w:rPr>
        <w:t>For larger items that can</w:t>
      </w:r>
      <w:r w:rsidR="00BB61C0" w:rsidRPr="00515BCD">
        <w:rPr>
          <w:rFonts w:eastAsia="Times New Roman"/>
          <w:sz w:val="18"/>
          <w:szCs w:val="18"/>
        </w:rPr>
        <w:t>not</w:t>
      </w:r>
      <w:r w:rsidR="00F00503" w:rsidRPr="00515BCD">
        <w:rPr>
          <w:rFonts w:eastAsia="Times New Roman"/>
          <w:sz w:val="18"/>
          <w:szCs w:val="18"/>
        </w:rPr>
        <w:t xml:space="preserve"> be bagged, removal fees will be charged to Tenant, per local trash hauler/municipal charges.</w:t>
      </w:r>
    </w:p>
    <w:p w14:paraId="61B2E4D7" w14:textId="577647D7" w:rsidR="00DD6C51" w:rsidRPr="008830AF" w:rsidRDefault="00BE5B70" w:rsidP="006E13DC">
      <w:pPr>
        <w:pStyle w:val="ListParagraph"/>
        <w:numPr>
          <w:ilvl w:val="0"/>
          <w:numId w:val="22"/>
        </w:numPr>
        <w:spacing w:line="240" w:lineRule="auto"/>
        <w:jc w:val="both"/>
        <w:rPr>
          <w:sz w:val="18"/>
          <w:szCs w:val="18"/>
        </w:rPr>
      </w:pPr>
      <w:r w:rsidRPr="00515BCD">
        <w:rPr>
          <w:sz w:val="18"/>
          <w:szCs w:val="18"/>
        </w:rPr>
        <w:t xml:space="preserve">Disposal of universal waste is prohibited in general trash receptacles in the Community. Disposal of universal waste in the trash receptacles by Residents may result in a fine for Owner, and therefore will be deemed a violation of the Residential Lease Contract. Universal waste includes electronic devices (televisions, computer monitors, computers, printers, VCRs, cell phones, telephones, </w:t>
      </w:r>
      <w:r w:rsidRPr="008830AF">
        <w:rPr>
          <w:sz w:val="18"/>
          <w:szCs w:val="18"/>
        </w:rPr>
        <w:t>radios and microwaves), common batteries (AA, AAA, C Cells, D cells and button batteries), Fluorescent Tubes and Bulbs and Other Mercury-Containing Lamps (fluorescent light tubes and bulbs, high intensity discharge (HID), metal halide, sodium and neon bulbs), Mercury added Novelties (greeting cards, athletic shoes and mercury maze games), and Non-Empty Aerosol cans (aerosol cans can be flammable).</w:t>
      </w:r>
    </w:p>
    <w:p w14:paraId="70022A2B" w14:textId="4A378000" w:rsidR="0091132F" w:rsidRPr="00515BCD" w:rsidRDefault="00106C87" w:rsidP="006E13DC">
      <w:pPr>
        <w:pStyle w:val="ListParagraph"/>
        <w:numPr>
          <w:ilvl w:val="0"/>
          <w:numId w:val="22"/>
        </w:numPr>
        <w:spacing w:line="240" w:lineRule="auto"/>
        <w:jc w:val="both"/>
        <w:rPr>
          <w:sz w:val="18"/>
          <w:szCs w:val="18"/>
        </w:rPr>
      </w:pPr>
      <w:r w:rsidRPr="00515BCD">
        <w:rPr>
          <w:sz w:val="18"/>
          <w:szCs w:val="18"/>
        </w:rPr>
        <w:t>If there is a balcony included with Leased Premises, Tenant agrees not to engage in any inappropriate behavior which may include, but is not limited to, the throwing of objects, obscene language, harassment of passersby, or any other behavior which could result in a criminal citation. If Tenant engages in such behavior, Landlord reserves the right to restrict any and all access to the balcony area by Tenant and/or Tenant’s guests</w:t>
      </w:r>
      <w:r w:rsidR="00F2148C" w:rsidRPr="00515BCD">
        <w:rPr>
          <w:sz w:val="18"/>
          <w:szCs w:val="18"/>
        </w:rPr>
        <w:t>, and fines may be assessed.</w:t>
      </w:r>
    </w:p>
    <w:p w14:paraId="618A671C" w14:textId="53D019A7" w:rsidR="004A78C3" w:rsidRPr="00515BCD" w:rsidRDefault="004A78C3" w:rsidP="006E13DC">
      <w:pPr>
        <w:pStyle w:val="ListParagraph"/>
        <w:numPr>
          <w:ilvl w:val="0"/>
          <w:numId w:val="22"/>
        </w:numPr>
        <w:pBdr>
          <w:top w:val="nil"/>
          <w:left w:val="nil"/>
          <w:bottom w:val="nil"/>
          <w:right w:val="nil"/>
          <w:between w:val="nil"/>
        </w:pBdr>
        <w:spacing w:line="240" w:lineRule="auto"/>
        <w:jc w:val="both"/>
        <w:rPr>
          <w:color w:val="000000"/>
          <w:sz w:val="18"/>
          <w:szCs w:val="18"/>
        </w:rPr>
      </w:pPr>
      <w:r w:rsidRPr="00515BCD">
        <w:rPr>
          <w:color w:val="000000"/>
          <w:sz w:val="18"/>
          <w:szCs w:val="18"/>
        </w:rPr>
        <w:t>Tenant may not remove any Landlord-provided window blinds. Windows may not be opened if screens are not provided. If your blinds are open, windows and windowsills must be free of signs, posters, flags, aluminum foil, and other reflective materials.</w:t>
      </w:r>
    </w:p>
    <w:p w14:paraId="1E189734" w14:textId="220F621B" w:rsidR="0091132F" w:rsidRPr="00515BCD" w:rsidRDefault="00106C87" w:rsidP="006E13DC">
      <w:pPr>
        <w:pStyle w:val="ListParagraph"/>
        <w:numPr>
          <w:ilvl w:val="0"/>
          <w:numId w:val="22"/>
        </w:numPr>
        <w:spacing w:line="240" w:lineRule="auto"/>
        <w:jc w:val="both"/>
        <w:rPr>
          <w:sz w:val="18"/>
          <w:szCs w:val="18"/>
        </w:rPr>
      </w:pPr>
      <w:r w:rsidRPr="00515BCD">
        <w:rPr>
          <w:sz w:val="18"/>
          <w:szCs w:val="18"/>
        </w:rPr>
        <w:t xml:space="preserve">MOLD: Mold growth depends largely on how Tenant manages and maintains the Leased Premises and on Tenant’s prompt notice to Management in writing via email of such mold conditions. </w:t>
      </w:r>
      <w:r w:rsidR="000F4F40" w:rsidRPr="00515BCD">
        <w:rPr>
          <w:sz w:val="18"/>
          <w:szCs w:val="18"/>
        </w:rPr>
        <w:t>Landlord or Landlord’s Agent</w:t>
      </w:r>
      <w:r w:rsidRPr="00515BCD">
        <w:rPr>
          <w:sz w:val="18"/>
          <w:szCs w:val="18"/>
        </w:rPr>
        <w:t xml:space="preserve"> will not be responsible for any damages or injuries to Tenant or any other person relating to mold caused, in whole or in part, by Tenant’s failure to clean or maintain the Leased Premises as herein required, or to promptly notify Management of such occurrence. Tenant agrees to do the following: Keep the entire Leased Premises clean and dry, remove all moisture accumulation on windows, walls, ceilings, floors and other surfaces immediately, use fans and windows to ensure proper ventilation of kitchen, bathrooms and entire </w:t>
      </w:r>
      <w:r w:rsidR="00A90A92" w:rsidRPr="00515BCD">
        <w:rPr>
          <w:sz w:val="18"/>
          <w:szCs w:val="18"/>
        </w:rPr>
        <w:t>unit</w:t>
      </w:r>
      <w:r w:rsidRPr="00515BCD">
        <w:rPr>
          <w:sz w:val="18"/>
          <w:szCs w:val="18"/>
        </w:rPr>
        <w:t>, use shower curtains properly so as to contain water, and immediately notify Management via a Work Order of any water leaks or excess water in the Leased Premises or its vicinity, such as plumbing or roof leaks, drips, sweating pipes, flooding or puddling of water.</w:t>
      </w:r>
    </w:p>
    <w:p w14:paraId="306D68CE" w14:textId="53ED0C1D" w:rsidR="0091132F" w:rsidRPr="00515BCD" w:rsidRDefault="00106C87" w:rsidP="006E13DC">
      <w:pPr>
        <w:pStyle w:val="ListParagraph"/>
        <w:numPr>
          <w:ilvl w:val="0"/>
          <w:numId w:val="22"/>
        </w:numPr>
        <w:spacing w:line="240" w:lineRule="auto"/>
        <w:jc w:val="both"/>
        <w:rPr>
          <w:sz w:val="18"/>
          <w:szCs w:val="18"/>
        </w:rPr>
      </w:pPr>
      <w:r w:rsidRPr="00515BCD">
        <w:rPr>
          <w:sz w:val="18"/>
          <w:szCs w:val="18"/>
        </w:rPr>
        <w:t xml:space="preserve">Upon termination of Lease, all of Tenant’s items must be removed. For any item left in Tenant’s </w:t>
      </w:r>
      <w:r w:rsidR="00A90A92" w:rsidRPr="00515BCD">
        <w:rPr>
          <w:sz w:val="18"/>
          <w:szCs w:val="18"/>
        </w:rPr>
        <w:t>Leased Premises</w:t>
      </w:r>
      <w:r w:rsidRPr="00515BCD">
        <w:rPr>
          <w:sz w:val="18"/>
          <w:szCs w:val="18"/>
        </w:rPr>
        <w:t xml:space="preserve"> or at or near the building’s dumpster, a fee will be </w:t>
      </w:r>
      <w:r w:rsidR="00E173EB" w:rsidRPr="00515BCD">
        <w:rPr>
          <w:sz w:val="18"/>
          <w:szCs w:val="18"/>
        </w:rPr>
        <w:t>assessed.</w:t>
      </w:r>
      <w:r w:rsidRPr="00515BCD">
        <w:rPr>
          <w:sz w:val="18"/>
          <w:szCs w:val="18"/>
        </w:rPr>
        <w:t xml:space="preserve"> Any property left behind will be deemed abandoned by Tenant, and </w:t>
      </w:r>
      <w:r w:rsidR="000F4F40" w:rsidRPr="00515BCD">
        <w:rPr>
          <w:sz w:val="18"/>
          <w:szCs w:val="18"/>
        </w:rPr>
        <w:t>Landlord or Landlord’s Agent</w:t>
      </w:r>
      <w:r w:rsidRPr="00515BCD">
        <w:rPr>
          <w:sz w:val="18"/>
          <w:szCs w:val="18"/>
        </w:rPr>
        <w:t xml:space="preserve"> can take such action as desired and charge Tenant with costs incurred to keep, </w:t>
      </w:r>
      <w:r w:rsidR="005D58AC" w:rsidRPr="00515BCD">
        <w:rPr>
          <w:sz w:val="18"/>
          <w:szCs w:val="18"/>
        </w:rPr>
        <w:t>sell,</w:t>
      </w:r>
      <w:r w:rsidRPr="00515BCD">
        <w:rPr>
          <w:sz w:val="18"/>
          <w:szCs w:val="18"/>
        </w:rPr>
        <w:t xml:space="preserve"> or dispose of such property without liability to </w:t>
      </w:r>
      <w:r w:rsidR="000F4F40" w:rsidRPr="00515BCD">
        <w:rPr>
          <w:sz w:val="18"/>
          <w:szCs w:val="18"/>
        </w:rPr>
        <w:t>Landlord or Landlord’s Agent</w:t>
      </w:r>
      <w:r w:rsidRPr="00515BCD">
        <w:rPr>
          <w:sz w:val="18"/>
          <w:szCs w:val="18"/>
        </w:rPr>
        <w:t>.</w:t>
      </w:r>
      <w:r w:rsidR="009A0EB3" w:rsidRPr="00515BCD">
        <w:rPr>
          <w:sz w:val="18"/>
          <w:szCs w:val="18"/>
        </w:rPr>
        <w:t xml:space="preserve"> A removal/disposal fee of $</w:t>
      </w:r>
      <w:r w:rsidR="00AB5290">
        <w:rPr>
          <w:sz w:val="18"/>
          <w:szCs w:val="18"/>
        </w:rPr>
        <w:t>7</w:t>
      </w:r>
      <w:r w:rsidR="009A0EB3" w:rsidRPr="00515BCD">
        <w:rPr>
          <w:sz w:val="18"/>
          <w:szCs w:val="18"/>
        </w:rPr>
        <w:t>5.00 per bag will be charged to any Tenant leaving trash in the Leased Premises.</w:t>
      </w:r>
    </w:p>
    <w:p w14:paraId="56755327" w14:textId="218C3C75" w:rsidR="0091132F" w:rsidRPr="00515BCD" w:rsidRDefault="00106C87" w:rsidP="006E13DC">
      <w:pPr>
        <w:pStyle w:val="ListParagraph"/>
        <w:numPr>
          <w:ilvl w:val="0"/>
          <w:numId w:val="22"/>
        </w:numPr>
        <w:spacing w:line="240" w:lineRule="auto"/>
        <w:jc w:val="both"/>
        <w:rPr>
          <w:b/>
          <w:sz w:val="18"/>
          <w:szCs w:val="18"/>
        </w:rPr>
      </w:pPr>
      <w:r w:rsidRPr="00515BCD">
        <w:rPr>
          <w:b/>
          <w:sz w:val="18"/>
          <w:szCs w:val="18"/>
        </w:rPr>
        <w:t>NO SMOKING is allowed in ANY part of the building. Cigarettes must be disposed of in designated smoke canisters ONLY and are not to be thrown into shrubbery, grassy areas, off the balcony or porch, or anywhere else on the Premises.</w:t>
      </w:r>
      <w:r w:rsidR="00BB61C0" w:rsidRPr="00515BCD">
        <w:rPr>
          <w:b/>
          <w:sz w:val="18"/>
          <w:szCs w:val="18"/>
        </w:rPr>
        <w:t xml:space="preserve"> Tenant will be fined $50.00 per instance for improperly disposed-of cigarettes, cigars, butts, or other smoking-related litter.</w:t>
      </w:r>
    </w:p>
    <w:p w14:paraId="4F7F9458" w14:textId="746C8667" w:rsidR="00334D53" w:rsidRPr="00515BCD" w:rsidRDefault="00334D53" w:rsidP="006E13DC">
      <w:pPr>
        <w:pStyle w:val="ListParagraph"/>
        <w:numPr>
          <w:ilvl w:val="0"/>
          <w:numId w:val="22"/>
        </w:numPr>
        <w:spacing w:line="240" w:lineRule="auto"/>
        <w:jc w:val="both"/>
        <w:rPr>
          <w:b/>
          <w:sz w:val="18"/>
          <w:szCs w:val="18"/>
        </w:rPr>
      </w:pPr>
      <w:r w:rsidRPr="00515BCD">
        <w:rPr>
          <w:sz w:val="18"/>
          <w:szCs w:val="18"/>
        </w:rPr>
        <w:t xml:space="preserve">Additional rules and regulations may be implemented during the course of the Lease. Tenant will be notified in writing of any such additions. </w:t>
      </w:r>
    </w:p>
    <w:p w14:paraId="0ADA5329" w14:textId="77777777" w:rsidR="00BE5B70" w:rsidRPr="00515BCD" w:rsidRDefault="00BE5B70" w:rsidP="00BE5B70">
      <w:pPr>
        <w:pStyle w:val="ListParagraph"/>
        <w:spacing w:line="240" w:lineRule="auto"/>
        <w:ind w:left="360"/>
        <w:jc w:val="both"/>
        <w:rPr>
          <w:b/>
          <w:sz w:val="18"/>
          <w:szCs w:val="18"/>
        </w:rPr>
      </w:pPr>
    </w:p>
    <w:p w14:paraId="5F976C22" w14:textId="4F1C475E" w:rsidR="0000616F" w:rsidRPr="00515BCD" w:rsidRDefault="0000616F" w:rsidP="00653256">
      <w:pPr>
        <w:spacing w:line="240" w:lineRule="auto"/>
        <w:jc w:val="both"/>
        <w:rPr>
          <w:b/>
          <w:sz w:val="18"/>
          <w:szCs w:val="18"/>
        </w:rPr>
      </w:pPr>
    </w:p>
    <w:p w14:paraId="6908F99B" w14:textId="77777777" w:rsidR="0000616F" w:rsidRPr="00515BCD" w:rsidRDefault="0000616F" w:rsidP="00653256">
      <w:pPr>
        <w:rPr>
          <w:rFonts w:eastAsiaTheme="minorHAnsi"/>
          <w:b/>
          <w:bCs/>
        </w:rPr>
      </w:pPr>
      <w:r w:rsidRPr="00515BCD">
        <w:rPr>
          <w:rFonts w:eastAsiaTheme="minorHAnsi"/>
          <w:b/>
          <w:bCs/>
        </w:rPr>
        <w:t>SIGNATURES</w:t>
      </w:r>
    </w:p>
    <w:p w14:paraId="185CAEB0" w14:textId="77777777" w:rsidR="0000616F" w:rsidRPr="00515BCD" w:rsidRDefault="0000616F" w:rsidP="00653256">
      <w:pPr>
        <w:rPr>
          <w:rFonts w:eastAsiaTheme="minorHAnsi"/>
          <w:b/>
          <w:bCs/>
          <w:sz w:val="8"/>
          <w:szCs w:val="8"/>
        </w:rPr>
      </w:pPr>
    </w:p>
    <w:p w14:paraId="36A667AF" w14:textId="70B63DEB" w:rsidR="0000616F" w:rsidRPr="00515BCD" w:rsidRDefault="0000616F" w:rsidP="00653256">
      <w:pPr>
        <w:widowControl w:val="0"/>
        <w:autoSpaceDE w:val="0"/>
        <w:autoSpaceDN w:val="0"/>
        <w:spacing w:line="240" w:lineRule="auto"/>
        <w:rPr>
          <w:rFonts w:eastAsia="Times New Roman"/>
          <w:sz w:val="18"/>
          <w:szCs w:val="18"/>
        </w:rPr>
      </w:pPr>
      <w:r w:rsidRPr="00515BCD">
        <w:rPr>
          <w:rFonts w:eastAsia="Times New Roman"/>
          <w:sz w:val="18"/>
          <w:szCs w:val="18"/>
        </w:rPr>
        <w:t>We, the undersigned, agree to be legally bound by all the terms of this Residential Lease. (Sign and date and print name OR sign electronically via the Resident Portal at www.</w:t>
      </w:r>
      <w:r w:rsidR="0089533B">
        <w:rPr>
          <w:rFonts w:eastAsia="Times New Roman"/>
          <w:sz w:val="18"/>
          <w:szCs w:val="18"/>
        </w:rPr>
        <w:t>offcampushousingauburn</w:t>
      </w:r>
      <w:r w:rsidRPr="00515BCD">
        <w:rPr>
          <w:rFonts w:eastAsia="Times New Roman"/>
          <w:sz w:val="18"/>
          <w:szCs w:val="18"/>
        </w:rPr>
        <w:t xml:space="preserve">.com.) </w:t>
      </w:r>
      <w:r w:rsidR="007D4E53" w:rsidRPr="00515BCD">
        <w:rPr>
          <w:sz w:val="18"/>
          <w:szCs w:val="18"/>
        </w:rPr>
        <w:t xml:space="preserve">A facsimile or electronic signature on the Residential </w:t>
      </w:r>
      <w:r w:rsidR="007D4E53" w:rsidRPr="00515BCD">
        <w:rPr>
          <w:sz w:val="18"/>
          <w:szCs w:val="18"/>
        </w:rPr>
        <w:lastRenderedPageBreak/>
        <w:t>Lease is as binding as an original signature.</w:t>
      </w:r>
    </w:p>
    <w:p w14:paraId="28E484EF" w14:textId="77777777" w:rsidR="0000616F" w:rsidRPr="00515BCD" w:rsidRDefault="0000616F" w:rsidP="00653256">
      <w:pPr>
        <w:spacing w:line="240" w:lineRule="auto"/>
        <w:rPr>
          <w:sz w:val="18"/>
          <w:szCs w:val="18"/>
        </w:rPr>
      </w:pPr>
    </w:p>
    <w:p w14:paraId="61CC8EED" w14:textId="77777777" w:rsidR="0000616F" w:rsidRPr="00515BCD" w:rsidRDefault="0000616F" w:rsidP="00653256">
      <w:pPr>
        <w:spacing w:line="240" w:lineRule="auto"/>
        <w:rPr>
          <w:rFonts w:eastAsiaTheme="minorHAnsi"/>
          <w:sz w:val="20"/>
          <w:szCs w:val="20"/>
        </w:rPr>
      </w:pPr>
      <w:r w:rsidRPr="00515BCD">
        <w:rPr>
          <w:rFonts w:eastAsiaTheme="minorHAnsi"/>
          <w:sz w:val="20"/>
          <w:szCs w:val="20"/>
        </w:rPr>
        <w:t xml:space="preserve">______________________________  </w:t>
      </w:r>
      <w:r w:rsidRPr="00515BCD">
        <w:rPr>
          <w:rFonts w:eastAsiaTheme="minorHAnsi"/>
          <w:sz w:val="20"/>
          <w:szCs w:val="20"/>
        </w:rPr>
        <w:tab/>
        <w:t xml:space="preserve">  ________________________________</w:t>
      </w:r>
      <w:r w:rsidRPr="00515BCD">
        <w:rPr>
          <w:rFonts w:eastAsiaTheme="minorHAnsi"/>
          <w:sz w:val="20"/>
          <w:szCs w:val="20"/>
        </w:rPr>
        <w:tab/>
        <w:t>___________</w:t>
      </w:r>
    </w:p>
    <w:p w14:paraId="7F940C96" w14:textId="77777777" w:rsidR="0000616F" w:rsidRPr="00515BCD" w:rsidRDefault="0000616F" w:rsidP="00653256">
      <w:pPr>
        <w:spacing w:line="240" w:lineRule="auto"/>
        <w:rPr>
          <w:rFonts w:eastAsiaTheme="minorHAnsi"/>
          <w:sz w:val="18"/>
          <w:szCs w:val="18"/>
        </w:rPr>
      </w:pPr>
      <w:r w:rsidRPr="00515BCD">
        <w:rPr>
          <w:rFonts w:eastAsiaTheme="minorHAnsi"/>
          <w:sz w:val="18"/>
          <w:szCs w:val="18"/>
        </w:rPr>
        <w:t>Tenant Signature</w:t>
      </w:r>
      <w:r w:rsidRPr="00515BCD">
        <w:rPr>
          <w:rFonts w:eastAsiaTheme="minorHAnsi"/>
          <w:sz w:val="18"/>
          <w:szCs w:val="18"/>
        </w:rPr>
        <w:tab/>
      </w:r>
      <w:r w:rsidRPr="00515BCD">
        <w:rPr>
          <w:rFonts w:eastAsiaTheme="minorHAnsi"/>
          <w:sz w:val="18"/>
          <w:szCs w:val="18"/>
        </w:rPr>
        <w:tab/>
      </w:r>
      <w:r w:rsidRPr="00515BCD">
        <w:rPr>
          <w:rFonts w:eastAsiaTheme="minorHAnsi"/>
          <w:sz w:val="18"/>
          <w:szCs w:val="18"/>
        </w:rPr>
        <w:tab/>
      </w:r>
      <w:r w:rsidRPr="00515BCD">
        <w:rPr>
          <w:rFonts w:eastAsiaTheme="minorHAnsi"/>
          <w:sz w:val="18"/>
          <w:szCs w:val="18"/>
        </w:rPr>
        <w:tab/>
        <w:t>Tenant Name (Printed)</w:t>
      </w:r>
      <w:r w:rsidRPr="00515BCD">
        <w:rPr>
          <w:rFonts w:eastAsiaTheme="minorHAnsi"/>
          <w:sz w:val="18"/>
          <w:szCs w:val="18"/>
        </w:rPr>
        <w:tab/>
      </w:r>
      <w:r w:rsidRPr="00515BCD">
        <w:rPr>
          <w:rFonts w:eastAsiaTheme="minorHAnsi"/>
          <w:sz w:val="18"/>
          <w:szCs w:val="18"/>
        </w:rPr>
        <w:tab/>
        <w:t xml:space="preserve">                             Date</w:t>
      </w:r>
    </w:p>
    <w:p w14:paraId="6DB3C54F" w14:textId="77777777" w:rsidR="0000616F" w:rsidRPr="00515BCD" w:rsidRDefault="0000616F" w:rsidP="00653256">
      <w:pPr>
        <w:spacing w:line="240" w:lineRule="auto"/>
        <w:rPr>
          <w:rFonts w:eastAsiaTheme="minorHAnsi"/>
          <w:sz w:val="18"/>
          <w:szCs w:val="18"/>
        </w:rPr>
      </w:pPr>
    </w:p>
    <w:p w14:paraId="24A55A6B" w14:textId="77777777" w:rsidR="0000616F" w:rsidRPr="00515BCD" w:rsidRDefault="0000616F" w:rsidP="00653256">
      <w:pPr>
        <w:spacing w:line="240" w:lineRule="auto"/>
        <w:rPr>
          <w:rFonts w:eastAsiaTheme="minorHAnsi"/>
          <w:sz w:val="18"/>
          <w:szCs w:val="18"/>
        </w:rPr>
      </w:pPr>
    </w:p>
    <w:p w14:paraId="768A71F1" w14:textId="77777777" w:rsidR="0000616F" w:rsidRPr="00515BCD" w:rsidRDefault="0000616F" w:rsidP="00653256">
      <w:pPr>
        <w:spacing w:line="240" w:lineRule="auto"/>
        <w:rPr>
          <w:rFonts w:eastAsiaTheme="minorHAnsi"/>
          <w:sz w:val="18"/>
          <w:szCs w:val="18"/>
        </w:rPr>
      </w:pPr>
      <w:r w:rsidRPr="00515BCD">
        <w:rPr>
          <w:rFonts w:eastAsiaTheme="minorHAnsi"/>
          <w:sz w:val="18"/>
          <w:szCs w:val="18"/>
        </w:rPr>
        <w:t>______________________________</w:t>
      </w:r>
      <w:r w:rsidRPr="00515BCD">
        <w:rPr>
          <w:rFonts w:eastAsiaTheme="minorHAnsi"/>
          <w:sz w:val="18"/>
          <w:szCs w:val="18"/>
        </w:rPr>
        <w:tab/>
        <w:t xml:space="preserve"> ____________________________________</w:t>
      </w:r>
      <w:r w:rsidRPr="00515BCD">
        <w:rPr>
          <w:rFonts w:eastAsiaTheme="minorHAnsi"/>
          <w:sz w:val="18"/>
          <w:szCs w:val="18"/>
        </w:rPr>
        <w:tab/>
        <w:t>_____________</w:t>
      </w:r>
    </w:p>
    <w:p w14:paraId="384217CC" w14:textId="79B66D33" w:rsidR="00A95764" w:rsidRPr="00515BCD" w:rsidRDefault="0000616F" w:rsidP="00653256">
      <w:pPr>
        <w:spacing w:line="240" w:lineRule="auto"/>
        <w:rPr>
          <w:rFonts w:eastAsiaTheme="minorHAnsi"/>
          <w:sz w:val="18"/>
          <w:szCs w:val="18"/>
        </w:rPr>
      </w:pPr>
      <w:r w:rsidRPr="00515BCD">
        <w:rPr>
          <w:rFonts w:eastAsiaTheme="minorHAnsi"/>
          <w:sz w:val="18"/>
          <w:szCs w:val="18"/>
        </w:rPr>
        <w:t>Landlord or Landlord’s Agent Signature</w:t>
      </w:r>
      <w:r w:rsidRPr="00515BCD">
        <w:rPr>
          <w:rFonts w:eastAsiaTheme="minorHAnsi"/>
          <w:sz w:val="18"/>
          <w:szCs w:val="18"/>
        </w:rPr>
        <w:tab/>
        <w:t xml:space="preserve"> Landlord or Landlord’s Agent Name (Printed)</w:t>
      </w:r>
      <w:r w:rsidRPr="00515BCD">
        <w:rPr>
          <w:rFonts w:eastAsiaTheme="minorHAnsi"/>
          <w:sz w:val="18"/>
          <w:szCs w:val="18"/>
        </w:rPr>
        <w:tab/>
        <w:t>Date</w:t>
      </w:r>
    </w:p>
    <w:p w14:paraId="66883F4D" w14:textId="77777777" w:rsidR="00A95764" w:rsidRPr="00515BCD" w:rsidRDefault="00A95764">
      <w:pPr>
        <w:rPr>
          <w:rFonts w:eastAsiaTheme="minorHAnsi"/>
          <w:sz w:val="18"/>
          <w:szCs w:val="18"/>
        </w:rPr>
      </w:pPr>
      <w:r w:rsidRPr="00515BCD">
        <w:rPr>
          <w:rFonts w:eastAsiaTheme="minorHAnsi"/>
          <w:sz w:val="18"/>
          <w:szCs w:val="18"/>
        </w:rPr>
        <w:br w:type="page"/>
      </w:r>
    </w:p>
    <w:p w14:paraId="038AAA5D" w14:textId="77777777" w:rsidR="0000616F" w:rsidRPr="00515BCD" w:rsidRDefault="0000616F" w:rsidP="00653256">
      <w:pPr>
        <w:spacing w:line="240" w:lineRule="auto"/>
        <w:rPr>
          <w:rFonts w:eastAsiaTheme="minorHAnsi"/>
          <w:sz w:val="18"/>
          <w:szCs w:val="18"/>
        </w:rPr>
      </w:pPr>
    </w:p>
    <w:p w14:paraId="029B8FB6" w14:textId="77777777" w:rsidR="00A95764" w:rsidRPr="00515BCD" w:rsidRDefault="00A95764" w:rsidP="00A95764">
      <w:pPr>
        <w:ind w:left="720" w:right="1080"/>
        <w:jc w:val="center"/>
        <w:rPr>
          <w:b/>
          <w:sz w:val="32"/>
          <w:szCs w:val="32"/>
        </w:rPr>
      </w:pPr>
    </w:p>
    <w:p w14:paraId="39B7C872" w14:textId="77777777" w:rsidR="00643FFB" w:rsidRPr="00A15E48" w:rsidRDefault="00643FFB" w:rsidP="00643FFB">
      <w:pPr>
        <w:widowControl w:val="0"/>
        <w:autoSpaceDE w:val="0"/>
        <w:autoSpaceDN w:val="0"/>
        <w:spacing w:line="240" w:lineRule="auto"/>
        <w:ind w:left="-90" w:right="-144"/>
        <w:jc w:val="center"/>
        <w:rPr>
          <w:b/>
          <w:sz w:val="28"/>
          <w:szCs w:val="28"/>
        </w:rPr>
      </w:pPr>
      <w:r>
        <w:rPr>
          <w:b/>
          <w:color w:val="000000"/>
          <w:sz w:val="28"/>
          <w:szCs w:val="28"/>
        </w:rPr>
        <w:t>A</w:t>
      </w:r>
      <w:r w:rsidRPr="00A15E48">
        <w:rPr>
          <w:b/>
          <w:sz w:val="28"/>
          <w:szCs w:val="28"/>
        </w:rPr>
        <w:t>DDENDUM A TO RESIDENTIAL LEASE</w:t>
      </w:r>
    </w:p>
    <w:p w14:paraId="5A91A1BE" w14:textId="77777777" w:rsidR="00643FFB" w:rsidRPr="00A15E48" w:rsidRDefault="00643FFB" w:rsidP="00643FFB">
      <w:pPr>
        <w:widowControl w:val="0"/>
        <w:autoSpaceDE w:val="0"/>
        <w:autoSpaceDN w:val="0"/>
        <w:spacing w:line="240" w:lineRule="auto"/>
        <w:ind w:left="-90" w:right="-144"/>
        <w:jc w:val="center"/>
        <w:rPr>
          <w:b/>
          <w:sz w:val="18"/>
          <w:szCs w:val="18"/>
        </w:rPr>
      </w:pPr>
    </w:p>
    <w:p w14:paraId="1FF6D82F" w14:textId="77777777" w:rsidR="00643FFB" w:rsidRPr="00A15E48" w:rsidRDefault="00643FFB" w:rsidP="00643FFB">
      <w:pPr>
        <w:widowControl w:val="0"/>
        <w:autoSpaceDE w:val="0"/>
        <w:autoSpaceDN w:val="0"/>
        <w:spacing w:line="240" w:lineRule="auto"/>
        <w:ind w:left="-90" w:right="-144"/>
        <w:jc w:val="center"/>
        <w:rPr>
          <w:b/>
          <w:sz w:val="24"/>
          <w:szCs w:val="24"/>
        </w:rPr>
      </w:pPr>
      <w:r w:rsidRPr="00A15E48">
        <w:rPr>
          <w:b/>
          <w:sz w:val="24"/>
          <w:szCs w:val="24"/>
        </w:rPr>
        <w:t>COMMUNITY RULES AND REGULATIONS</w:t>
      </w:r>
    </w:p>
    <w:p w14:paraId="5BD0349A" w14:textId="77777777" w:rsidR="00643FFB" w:rsidRPr="00A15E48" w:rsidRDefault="00643FFB" w:rsidP="00643FFB">
      <w:pPr>
        <w:widowControl w:val="0"/>
        <w:autoSpaceDE w:val="0"/>
        <w:autoSpaceDN w:val="0"/>
        <w:spacing w:line="240" w:lineRule="auto"/>
        <w:ind w:left="-90" w:right="-144"/>
        <w:jc w:val="center"/>
        <w:rPr>
          <w:b/>
          <w:sz w:val="18"/>
          <w:szCs w:val="18"/>
        </w:rPr>
      </w:pPr>
    </w:p>
    <w:p w14:paraId="5D7ED441" w14:textId="77777777" w:rsidR="00643FFB" w:rsidRPr="00A15E48" w:rsidRDefault="00643FFB" w:rsidP="00643FFB">
      <w:pPr>
        <w:spacing w:after="235" w:line="248" w:lineRule="auto"/>
        <w:ind w:left="-90" w:right="-144" w:hanging="10"/>
        <w:jc w:val="both"/>
        <w:rPr>
          <w:rFonts w:eastAsia="Calibri"/>
          <w:color w:val="000000"/>
          <w:sz w:val="18"/>
          <w:szCs w:val="18"/>
        </w:rPr>
      </w:pPr>
      <w:r w:rsidRPr="00A15E48">
        <w:rPr>
          <w:rFonts w:eastAsia="Calibri"/>
          <w:color w:val="000000"/>
          <w:sz w:val="18"/>
          <w:szCs w:val="18"/>
        </w:rPr>
        <w:t>The following Community Rules and Regulations Addendum (the “Rules”) is a binding part of Tenant’s Residential Lease. Landlord provides these Rules for Tenant’s benefit and the benefit of the other Tenants of the community. Tenant understands that any violation of any of these Rules causes increased operating expenses, including, but not limited to, clean-up cost, increased management and labor cost, and increased utility cost. Tenant further understands that any violation of one of these Rules constitutes a default under the Lease. In accordance with Tenant’s Lease and these Rules, Tenant will be charged for violation of these Rules to the fullest extent permissible by law in order to offset those increased costs. Such charges are due and payable at the same</w:t>
      </w:r>
      <w:r w:rsidRPr="00343534">
        <w:rPr>
          <w:rFonts w:eastAsia="Calibri"/>
          <w:sz w:val="18"/>
          <w:szCs w:val="18"/>
        </w:rPr>
        <w:t xml:space="preserve"> time </w:t>
      </w:r>
      <w:r w:rsidRPr="00A15E48">
        <w:rPr>
          <w:rFonts w:eastAsia="Calibri"/>
          <w:color w:val="000000"/>
          <w:sz w:val="18"/>
          <w:szCs w:val="18"/>
        </w:rPr>
        <w:t>as the succeeding month’s rent installment. Capitalized terms not defined herein shall have the same meaning ascribed to them in the Residential Lease.</w:t>
      </w:r>
    </w:p>
    <w:p w14:paraId="65A1B96C" w14:textId="7BC9459B" w:rsidR="00643FFB" w:rsidRPr="00A15E48" w:rsidRDefault="00643FFB" w:rsidP="00643FFB">
      <w:pPr>
        <w:pStyle w:val="ListParagraph"/>
        <w:numPr>
          <w:ilvl w:val="0"/>
          <w:numId w:val="37"/>
        </w:numPr>
        <w:spacing w:after="237" w:line="248" w:lineRule="auto"/>
        <w:ind w:left="0" w:right="-144"/>
        <w:jc w:val="both"/>
        <w:rPr>
          <w:rFonts w:eastAsia="Calibri"/>
          <w:color w:val="000000"/>
          <w:sz w:val="18"/>
          <w:szCs w:val="18"/>
        </w:rPr>
      </w:pPr>
      <w:r w:rsidRPr="00A15E48">
        <w:rPr>
          <w:rFonts w:eastAsia="Calibri"/>
          <w:b/>
          <w:color w:val="000000"/>
          <w:sz w:val="18"/>
          <w:szCs w:val="18"/>
        </w:rPr>
        <w:t>TOW POLICY:</w:t>
      </w:r>
      <w:r w:rsidRPr="00A15E48">
        <w:rPr>
          <w:rFonts w:eastAsia="Calibri"/>
          <w:color w:val="000000"/>
          <w:sz w:val="18"/>
          <w:szCs w:val="18"/>
        </w:rPr>
        <w:t xml:space="preserve"> </w:t>
      </w:r>
      <w:r w:rsidR="00343534" w:rsidRPr="00343534">
        <w:rPr>
          <w:w w:val="105"/>
          <w:sz w:val="18"/>
          <w:szCs w:val="18"/>
        </w:rPr>
        <w:t>E</w:t>
      </w:r>
      <w:r w:rsidR="001F54B9">
        <w:rPr>
          <w:w w:val="105"/>
          <w:sz w:val="18"/>
          <w:szCs w:val="18"/>
        </w:rPr>
        <w:t>ach Tenant</w:t>
      </w:r>
      <w:r w:rsidR="00343534" w:rsidRPr="00343534">
        <w:rPr>
          <w:w w:val="105"/>
          <w:sz w:val="18"/>
          <w:szCs w:val="18"/>
        </w:rPr>
        <w:t xml:space="preserve"> is issued a parking p</w:t>
      </w:r>
      <w:r w:rsidR="000A4AA6">
        <w:rPr>
          <w:w w:val="105"/>
          <w:sz w:val="18"/>
          <w:szCs w:val="18"/>
        </w:rPr>
        <w:t>ermit</w:t>
      </w:r>
      <w:r w:rsidR="00343534" w:rsidRPr="00343534">
        <w:rPr>
          <w:w w:val="105"/>
          <w:sz w:val="18"/>
          <w:szCs w:val="18"/>
        </w:rPr>
        <w:t xml:space="preserve"> at move-in. Failure to display the parking p</w:t>
      </w:r>
      <w:r w:rsidR="000A4AA6">
        <w:rPr>
          <w:w w:val="105"/>
          <w:sz w:val="18"/>
          <w:szCs w:val="18"/>
        </w:rPr>
        <w:t>ermit</w:t>
      </w:r>
      <w:r w:rsidR="00343534" w:rsidRPr="00343534">
        <w:rPr>
          <w:w w:val="105"/>
          <w:sz w:val="18"/>
          <w:szCs w:val="18"/>
        </w:rPr>
        <w:t xml:space="preserve"> may result in </w:t>
      </w:r>
      <w:r w:rsidR="00343534">
        <w:rPr>
          <w:w w:val="105"/>
          <w:sz w:val="18"/>
          <w:szCs w:val="18"/>
        </w:rPr>
        <w:t>Tenant’s</w:t>
      </w:r>
      <w:r w:rsidR="00343534" w:rsidRPr="00343534">
        <w:rPr>
          <w:w w:val="105"/>
          <w:sz w:val="18"/>
          <w:szCs w:val="18"/>
        </w:rPr>
        <w:t xml:space="preserve"> vehicle being towed.</w:t>
      </w:r>
      <w:r w:rsidR="00343534" w:rsidRPr="00343534">
        <w:rPr>
          <w:spacing w:val="-9"/>
          <w:w w:val="105"/>
          <w:sz w:val="18"/>
          <w:szCs w:val="18"/>
        </w:rPr>
        <w:t xml:space="preserve"> </w:t>
      </w:r>
      <w:r w:rsidR="00343534" w:rsidRPr="00343534">
        <w:rPr>
          <w:w w:val="105"/>
          <w:sz w:val="18"/>
          <w:szCs w:val="18"/>
        </w:rPr>
        <w:t>Towing</w:t>
      </w:r>
      <w:r w:rsidR="00343534" w:rsidRPr="00343534">
        <w:rPr>
          <w:spacing w:val="-9"/>
          <w:w w:val="105"/>
          <w:sz w:val="18"/>
          <w:szCs w:val="18"/>
        </w:rPr>
        <w:t xml:space="preserve"> </w:t>
      </w:r>
      <w:r w:rsidR="00343534" w:rsidRPr="00343534">
        <w:rPr>
          <w:w w:val="105"/>
          <w:sz w:val="18"/>
          <w:szCs w:val="18"/>
        </w:rPr>
        <w:t>hours</w:t>
      </w:r>
      <w:r w:rsidR="00343534" w:rsidRPr="00343534">
        <w:rPr>
          <w:spacing w:val="-8"/>
          <w:w w:val="105"/>
          <w:sz w:val="18"/>
          <w:szCs w:val="18"/>
        </w:rPr>
        <w:t xml:space="preserve"> </w:t>
      </w:r>
      <w:r w:rsidR="00343534" w:rsidRPr="00343534">
        <w:rPr>
          <w:w w:val="105"/>
          <w:sz w:val="18"/>
          <w:szCs w:val="18"/>
        </w:rPr>
        <w:t>are</w:t>
      </w:r>
      <w:r w:rsidR="00343534" w:rsidRPr="00343534">
        <w:rPr>
          <w:spacing w:val="-9"/>
          <w:w w:val="105"/>
          <w:sz w:val="18"/>
          <w:szCs w:val="18"/>
        </w:rPr>
        <w:t xml:space="preserve"> </w:t>
      </w:r>
      <w:r w:rsidR="00343534" w:rsidRPr="00343534">
        <w:rPr>
          <w:w w:val="105"/>
          <w:sz w:val="18"/>
          <w:szCs w:val="18"/>
        </w:rPr>
        <w:t>from</w:t>
      </w:r>
      <w:r w:rsidR="00343534" w:rsidRPr="00343534">
        <w:rPr>
          <w:spacing w:val="-9"/>
          <w:w w:val="105"/>
          <w:sz w:val="18"/>
          <w:szCs w:val="18"/>
        </w:rPr>
        <w:t xml:space="preserve"> </w:t>
      </w:r>
      <w:r w:rsidR="00343534" w:rsidRPr="00343534">
        <w:rPr>
          <w:w w:val="105"/>
          <w:sz w:val="18"/>
          <w:szCs w:val="18"/>
        </w:rPr>
        <w:t>11pm-8am.</w:t>
      </w:r>
      <w:r w:rsidR="00343534" w:rsidRPr="00343534">
        <w:rPr>
          <w:spacing w:val="-8"/>
          <w:w w:val="105"/>
          <w:sz w:val="18"/>
          <w:szCs w:val="18"/>
        </w:rPr>
        <w:t xml:space="preserve"> </w:t>
      </w:r>
      <w:r w:rsidR="008855F9">
        <w:rPr>
          <w:w w:val="105"/>
          <w:sz w:val="18"/>
          <w:szCs w:val="18"/>
        </w:rPr>
        <w:t>After 11pm, g</w:t>
      </w:r>
      <w:r w:rsidR="00343534" w:rsidRPr="00343534">
        <w:rPr>
          <w:w w:val="105"/>
          <w:sz w:val="18"/>
          <w:szCs w:val="18"/>
        </w:rPr>
        <w:t>uests</w:t>
      </w:r>
      <w:r w:rsidR="00343534" w:rsidRPr="00343534">
        <w:rPr>
          <w:spacing w:val="-9"/>
          <w:w w:val="105"/>
          <w:sz w:val="18"/>
          <w:szCs w:val="18"/>
        </w:rPr>
        <w:t xml:space="preserve"> </w:t>
      </w:r>
      <w:r w:rsidR="00343534" w:rsidRPr="00343534">
        <w:rPr>
          <w:w w:val="105"/>
          <w:sz w:val="18"/>
          <w:szCs w:val="18"/>
        </w:rPr>
        <w:t>must</w:t>
      </w:r>
      <w:r w:rsidR="00343534" w:rsidRPr="00343534">
        <w:rPr>
          <w:spacing w:val="-9"/>
          <w:w w:val="105"/>
          <w:sz w:val="18"/>
          <w:szCs w:val="18"/>
        </w:rPr>
        <w:t xml:space="preserve"> </w:t>
      </w:r>
      <w:r w:rsidR="00343534" w:rsidRPr="00343534">
        <w:rPr>
          <w:w w:val="105"/>
          <w:sz w:val="18"/>
          <w:szCs w:val="18"/>
        </w:rPr>
        <w:t>park</w:t>
      </w:r>
      <w:r w:rsidR="00343534" w:rsidRPr="00343534">
        <w:rPr>
          <w:spacing w:val="-9"/>
          <w:w w:val="105"/>
          <w:sz w:val="18"/>
          <w:szCs w:val="18"/>
        </w:rPr>
        <w:t xml:space="preserve"> </w:t>
      </w:r>
      <w:r w:rsidR="00343534" w:rsidRPr="00343534">
        <w:rPr>
          <w:w w:val="105"/>
          <w:sz w:val="18"/>
          <w:szCs w:val="18"/>
        </w:rPr>
        <w:t>in</w:t>
      </w:r>
      <w:r w:rsidR="00343534" w:rsidRPr="00343534">
        <w:rPr>
          <w:spacing w:val="-9"/>
          <w:w w:val="105"/>
          <w:sz w:val="18"/>
          <w:szCs w:val="18"/>
        </w:rPr>
        <w:t xml:space="preserve"> </w:t>
      </w:r>
      <w:r w:rsidR="00343534" w:rsidRPr="00343534">
        <w:rPr>
          <w:w w:val="105"/>
          <w:sz w:val="18"/>
          <w:szCs w:val="18"/>
        </w:rPr>
        <w:t>the</w:t>
      </w:r>
      <w:r w:rsidR="00343534" w:rsidRPr="00343534">
        <w:rPr>
          <w:spacing w:val="-9"/>
          <w:w w:val="105"/>
          <w:sz w:val="18"/>
          <w:szCs w:val="18"/>
        </w:rPr>
        <w:t xml:space="preserve"> </w:t>
      </w:r>
      <w:r w:rsidR="00343534" w:rsidRPr="00343534">
        <w:rPr>
          <w:w w:val="105"/>
          <w:sz w:val="18"/>
          <w:szCs w:val="18"/>
        </w:rPr>
        <w:t>guest</w:t>
      </w:r>
      <w:r w:rsidR="00343534" w:rsidRPr="00343534">
        <w:rPr>
          <w:spacing w:val="-9"/>
          <w:w w:val="105"/>
          <w:sz w:val="18"/>
          <w:szCs w:val="18"/>
        </w:rPr>
        <w:t xml:space="preserve"> </w:t>
      </w:r>
      <w:r w:rsidR="00343534" w:rsidRPr="00343534">
        <w:rPr>
          <w:w w:val="105"/>
          <w:sz w:val="18"/>
          <w:szCs w:val="18"/>
        </w:rPr>
        <w:t>lot</w:t>
      </w:r>
      <w:r w:rsidR="008855F9">
        <w:rPr>
          <w:w w:val="105"/>
          <w:sz w:val="18"/>
          <w:szCs w:val="18"/>
        </w:rPr>
        <w:t xml:space="preserve"> located at the Donahue Drive entrance of the Property</w:t>
      </w:r>
      <w:r w:rsidR="00343534" w:rsidRPr="00343534">
        <w:rPr>
          <w:w w:val="105"/>
          <w:sz w:val="18"/>
          <w:szCs w:val="18"/>
        </w:rPr>
        <w:t>.</w:t>
      </w:r>
      <w:r w:rsidR="00343534" w:rsidRPr="00343534">
        <w:rPr>
          <w:spacing w:val="-9"/>
          <w:w w:val="105"/>
          <w:sz w:val="18"/>
          <w:szCs w:val="18"/>
        </w:rPr>
        <w:t xml:space="preserve"> </w:t>
      </w:r>
      <w:r w:rsidR="00343534" w:rsidRPr="00343534">
        <w:rPr>
          <w:w w:val="105"/>
          <w:sz w:val="18"/>
          <w:szCs w:val="18"/>
        </w:rPr>
        <w:t>College Town Communities</w:t>
      </w:r>
      <w:r w:rsidR="00343534" w:rsidRPr="00343534">
        <w:rPr>
          <w:spacing w:val="-8"/>
          <w:w w:val="105"/>
          <w:sz w:val="18"/>
          <w:szCs w:val="18"/>
        </w:rPr>
        <w:t xml:space="preserve"> </w:t>
      </w:r>
      <w:r w:rsidR="00343534" w:rsidRPr="00343534">
        <w:rPr>
          <w:w w:val="105"/>
          <w:sz w:val="18"/>
          <w:szCs w:val="18"/>
        </w:rPr>
        <w:t>is</w:t>
      </w:r>
      <w:r w:rsidR="00343534" w:rsidRPr="00343534">
        <w:rPr>
          <w:spacing w:val="-9"/>
          <w:w w:val="105"/>
          <w:sz w:val="18"/>
          <w:szCs w:val="18"/>
        </w:rPr>
        <w:t xml:space="preserve"> </w:t>
      </w:r>
      <w:r w:rsidR="00343534" w:rsidRPr="00343534">
        <w:rPr>
          <w:b/>
          <w:w w:val="105"/>
          <w:sz w:val="18"/>
          <w:szCs w:val="18"/>
          <w:u w:val="single" w:color="2F2F2F"/>
        </w:rPr>
        <w:t>NOT</w:t>
      </w:r>
      <w:r w:rsidR="00343534" w:rsidRPr="00343534">
        <w:rPr>
          <w:b/>
          <w:spacing w:val="-9"/>
          <w:w w:val="105"/>
          <w:sz w:val="18"/>
          <w:szCs w:val="18"/>
        </w:rPr>
        <w:t xml:space="preserve"> </w:t>
      </w:r>
      <w:r w:rsidR="00343534" w:rsidRPr="00343534">
        <w:rPr>
          <w:w w:val="105"/>
          <w:sz w:val="18"/>
          <w:szCs w:val="18"/>
        </w:rPr>
        <w:t>responsible</w:t>
      </w:r>
      <w:r w:rsidR="00343534" w:rsidRPr="00343534">
        <w:rPr>
          <w:spacing w:val="-8"/>
          <w:w w:val="105"/>
          <w:sz w:val="18"/>
          <w:szCs w:val="18"/>
        </w:rPr>
        <w:t xml:space="preserve"> </w:t>
      </w:r>
      <w:r w:rsidR="00343534" w:rsidRPr="00343534">
        <w:rPr>
          <w:w w:val="105"/>
          <w:sz w:val="18"/>
          <w:szCs w:val="18"/>
        </w:rPr>
        <w:t>for any</w:t>
      </w:r>
      <w:r w:rsidR="00343534" w:rsidRPr="00343534">
        <w:rPr>
          <w:spacing w:val="-6"/>
          <w:w w:val="105"/>
          <w:sz w:val="18"/>
          <w:szCs w:val="18"/>
        </w:rPr>
        <w:t xml:space="preserve"> </w:t>
      </w:r>
      <w:r w:rsidR="00343534" w:rsidRPr="00343534">
        <w:rPr>
          <w:w w:val="105"/>
          <w:sz w:val="18"/>
          <w:szCs w:val="18"/>
        </w:rPr>
        <w:t>vehicles</w:t>
      </w:r>
      <w:r w:rsidR="00343534" w:rsidRPr="00343534">
        <w:rPr>
          <w:spacing w:val="-6"/>
          <w:w w:val="105"/>
          <w:sz w:val="18"/>
          <w:szCs w:val="18"/>
        </w:rPr>
        <w:t xml:space="preserve"> </w:t>
      </w:r>
      <w:r w:rsidR="00343534" w:rsidRPr="00343534">
        <w:rPr>
          <w:w w:val="105"/>
          <w:sz w:val="18"/>
          <w:szCs w:val="18"/>
        </w:rPr>
        <w:t>that</w:t>
      </w:r>
      <w:r w:rsidR="00343534" w:rsidRPr="00343534">
        <w:rPr>
          <w:spacing w:val="-6"/>
          <w:w w:val="105"/>
          <w:sz w:val="18"/>
          <w:szCs w:val="18"/>
        </w:rPr>
        <w:t xml:space="preserve"> </w:t>
      </w:r>
      <w:r w:rsidR="00343534" w:rsidRPr="00343534">
        <w:rPr>
          <w:w w:val="105"/>
          <w:sz w:val="18"/>
          <w:szCs w:val="18"/>
        </w:rPr>
        <w:t>are</w:t>
      </w:r>
      <w:r w:rsidR="00343534" w:rsidRPr="00343534">
        <w:rPr>
          <w:spacing w:val="-6"/>
          <w:w w:val="105"/>
          <w:sz w:val="18"/>
          <w:szCs w:val="18"/>
        </w:rPr>
        <w:t xml:space="preserve"> </w:t>
      </w:r>
      <w:r w:rsidR="00343534" w:rsidRPr="00343534">
        <w:rPr>
          <w:w w:val="105"/>
          <w:sz w:val="18"/>
          <w:szCs w:val="18"/>
        </w:rPr>
        <w:t>towed.</w:t>
      </w:r>
      <w:r w:rsidR="00343534" w:rsidRPr="00343534">
        <w:rPr>
          <w:spacing w:val="-6"/>
          <w:w w:val="105"/>
          <w:sz w:val="17"/>
        </w:rPr>
        <w:t xml:space="preserve"> </w:t>
      </w:r>
      <w:r w:rsidR="00343534" w:rsidRPr="00343534">
        <w:rPr>
          <w:w w:val="105"/>
          <w:sz w:val="17"/>
        </w:rPr>
        <w:t>Lessee/</w:t>
      </w:r>
      <w:r w:rsidR="00343534" w:rsidRPr="00343534">
        <w:rPr>
          <w:spacing w:val="-6"/>
          <w:w w:val="105"/>
          <w:sz w:val="17"/>
        </w:rPr>
        <w:t xml:space="preserve"> </w:t>
      </w:r>
      <w:r w:rsidR="00343534" w:rsidRPr="00343534">
        <w:rPr>
          <w:w w:val="105"/>
          <w:sz w:val="17"/>
        </w:rPr>
        <w:t>Guests</w:t>
      </w:r>
      <w:r w:rsidR="00343534" w:rsidRPr="00343534">
        <w:rPr>
          <w:spacing w:val="-6"/>
          <w:w w:val="105"/>
          <w:sz w:val="17"/>
        </w:rPr>
        <w:t xml:space="preserve"> </w:t>
      </w:r>
      <w:r w:rsidR="00343534" w:rsidRPr="00343534">
        <w:rPr>
          <w:w w:val="105"/>
          <w:sz w:val="17"/>
        </w:rPr>
        <w:t>will</w:t>
      </w:r>
      <w:r w:rsidR="00343534" w:rsidRPr="00343534">
        <w:rPr>
          <w:spacing w:val="-6"/>
          <w:w w:val="105"/>
          <w:sz w:val="17"/>
        </w:rPr>
        <w:t xml:space="preserve"> </w:t>
      </w:r>
      <w:r w:rsidR="00343534" w:rsidRPr="00343534">
        <w:rPr>
          <w:w w:val="105"/>
          <w:sz w:val="17"/>
        </w:rPr>
        <w:t>incur</w:t>
      </w:r>
      <w:r w:rsidR="00343534" w:rsidRPr="00343534">
        <w:rPr>
          <w:spacing w:val="-6"/>
          <w:w w:val="105"/>
          <w:sz w:val="17"/>
        </w:rPr>
        <w:t xml:space="preserve"> </w:t>
      </w:r>
      <w:r w:rsidR="00343534" w:rsidRPr="00343534">
        <w:rPr>
          <w:w w:val="105"/>
          <w:sz w:val="17"/>
        </w:rPr>
        <w:t>all</w:t>
      </w:r>
      <w:r w:rsidR="00343534" w:rsidRPr="00343534">
        <w:rPr>
          <w:spacing w:val="-6"/>
          <w:w w:val="105"/>
          <w:sz w:val="17"/>
        </w:rPr>
        <w:t xml:space="preserve"> </w:t>
      </w:r>
      <w:r w:rsidR="00343534" w:rsidRPr="00343534">
        <w:rPr>
          <w:w w:val="105"/>
          <w:sz w:val="17"/>
        </w:rPr>
        <w:t>costs</w:t>
      </w:r>
      <w:r w:rsidR="00343534" w:rsidRPr="00343534">
        <w:rPr>
          <w:spacing w:val="-6"/>
          <w:w w:val="105"/>
          <w:sz w:val="17"/>
        </w:rPr>
        <w:t xml:space="preserve"> </w:t>
      </w:r>
      <w:r w:rsidR="00343534" w:rsidRPr="00343534">
        <w:rPr>
          <w:w w:val="105"/>
          <w:sz w:val="17"/>
        </w:rPr>
        <w:t>that</w:t>
      </w:r>
      <w:r w:rsidR="00343534" w:rsidRPr="00343534">
        <w:rPr>
          <w:spacing w:val="-6"/>
          <w:w w:val="105"/>
          <w:sz w:val="17"/>
        </w:rPr>
        <w:t xml:space="preserve"> </w:t>
      </w:r>
      <w:r w:rsidR="00343534" w:rsidRPr="00343534">
        <w:rPr>
          <w:w w:val="105"/>
          <w:sz w:val="17"/>
        </w:rPr>
        <w:t>are</w:t>
      </w:r>
      <w:r w:rsidR="00343534" w:rsidRPr="00343534">
        <w:rPr>
          <w:spacing w:val="-6"/>
          <w:w w:val="105"/>
          <w:sz w:val="17"/>
        </w:rPr>
        <w:t xml:space="preserve"> </w:t>
      </w:r>
      <w:r w:rsidR="00343534" w:rsidRPr="00343534">
        <w:rPr>
          <w:w w:val="105"/>
          <w:sz w:val="17"/>
        </w:rPr>
        <w:t>associated</w:t>
      </w:r>
      <w:r w:rsidR="00343534" w:rsidRPr="00343534">
        <w:rPr>
          <w:spacing w:val="-6"/>
          <w:w w:val="105"/>
          <w:sz w:val="17"/>
        </w:rPr>
        <w:t xml:space="preserve"> </w:t>
      </w:r>
      <w:r w:rsidR="00343534" w:rsidRPr="00343534">
        <w:rPr>
          <w:w w:val="105"/>
          <w:sz w:val="17"/>
        </w:rPr>
        <w:t>with</w:t>
      </w:r>
      <w:r w:rsidR="00343534" w:rsidRPr="00343534">
        <w:rPr>
          <w:spacing w:val="-6"/>
          <w:w w:val="105"/>
          <w:sz w:val="17"/>
        </w:rPr>
        <w:t xml:space="preserve"> </w:t>
      </w:r>
      <w:r w:rsidR="00343534" w:rsidRPr="00343534">
        <w:rPr>
          <w:w w:val="105"/>
          <w:sz w:val="17"/>
        </w:rPr>
        <w:t>their</w:t>
      </w:r>
      <w:r w:rsidR="00343534" w:rsidRPr="00343534">
        <w:rPr>
          <w:spacing w:val="-6"/>
          <w:w w:val="105"/>
          <w:sz w:val="17"/>
        </w:rPr>
        <w:t xml:space="preserve"> </w:t>
      </w:r>
      <w:r w:rsidR="00343534" w:rsidRPr="00343534">
        <w:rPr>
          <w:w w:val="105"/>
          <w:sz w:val="17"/>
        </w:rPr>
        <w:t>vehicle</w:t>
      </w:r>
      <w:r w:rsidR="00343534" w:rsidRPr="00343534">
        <w:rPr>
          <w:spacing w:val="-6"/>
          <w:w w:val="105"/>
          <w:sz w:val="17"/>
        </w:rPr>
        <w:t xml:space="preserve"> </w:t>
      </w:r>
      <w:r w:rsidR="00343534" w:rsidRPr="00343534">
        <w:rPr>
          <w:w w:val="105"/>
          <w:sz w:val="17"/>
        </w:rPr>
        <w:t>being</w:t>
      </w:r>
      <w:r w:rsidR="00343534" w:rsidRPr="00343534">
        <w:rPr>
          <w:spacing w:val="-6"/>
          <w:w w:val="105"/>
          <w:sz w:val="17"/>
        </w:rPr>
        <w:t xml:space="preserve"> </w:t>
      </w:r>
      <w:r w:rsidR="00343534" w:rsidRPr="00343534">
        <w:rPr>
          <w:w w:val="105"/>
          <w:sz w:val="17"/>
        </w:rPr>
        <w:t>towed</w:t>
      </w:r>
      <w:r w:rsidR="008855F9">
        <w:rPr>
          <w:w w:val="105"/>
          <w:sz w:val="17"/>
        </w:rPr>
        <w:t>.</w:t>
      </w:r>
    </w:p>
    <w:p w14:paraId="08534F16" w14:textId="77777777" w:rsidR="00643FFB" w:rsidRPr="00A15E48" w:rsidRDefault="00643FFB" w:rsidP="00643FFB">
      <w:pPr>
        <w:spacing w:after="252" w:line="248" w:lineRule="auto"/>
        <w:ind w:right="-144" w:hanging="10"/>
        <w:jc w:val="both"/>
        <w:rPr>
          <w:rFonts w:eastAsia="Calibri"/>
          <w:color w:val="000000"/>
          <w:sz w:val="18"/>
          <w:szCs w:val="18"/>
        </w:rPr>
      </w:pPr>
      <w:r w:rsidRPr="00A15E48">
        <w:rPr>
          <w:rFonts w:eastAsia="Calibri"/>
          <w:color w:val="000000"/>
          <w:sz w:val="18"/>
          <w:szCs w:val="18"/>
        </w:rPr>
        <w:t>Landlord or Landlord’s representative may have any vehicle towed or booted according to state law at the Landlord or operator’s expense at any time if the vehicle:</w:t>
      </w:r>
    </w:p>
    <w:p w14:paraId="7F0DB337" w14:textId="77777777" w:rsidR="00643FFB" w:rsidRPr="00A15E48" w:rsidRDefault="00643FFB" w:rsidP="00643FFB">
      <w:pPr>
        <w:numPr>
          <w:ilvl w:val="2"/>
          <w:numId w:val="36"/>
        </w:numPr>
        <w:spacing w:after="10" w:line="248" w:lineRule="auto"/>
        <w:ind w:left="720" w:right="-144" w:hanging="360"/>
        <w:jc w:val="both"/>
        <w:rPr>
          <w:rFonts w:eastAsia="Calibri"/>
          <w:color w:val="000000"/>
          <w:sz w:val="18"/>
          <w:szCs w:val="18"/>
        </w:rPr>
      </w:pPr>
      <w:r w:rsidRPr="00A15E48">
        <w:rPr>
          <w:rFonts w:eastAsia="Calibri"/>
          <w:color w:val="000000"/>
          <w:sz w:val="18"/>
          <w:szCs w:val="18"/>
        </w:rPr>
        <w:t>Has a flat tire</w:t>
      </w:r>
    </w:p>
    <w:p w14:paraId="4BA135F9" w14:textId="77777777" w:rsidR="00643FFB" w:rsidRPr="00A15E48" w:rsidRDefault="00643FFB" w:rsidP="00643FFB">
      <w:pPr>
        <w:numPr>
          <w:ilvl w:val="2"/>
          <w:numId w:val="36"/>
        </w:numPr>
        <w:spacing w:after="10" w:line="248" w:lineRule="auto"/>
        <w:ind w:left="720" w:right="-144" w:hanging="360"/>
        <w:jc w:val="both"/>
        <w:rPr>
          <w:rFonts w:eastAsia="Calibri"/>
          <w:color w:val="000000"/>
          <w:sz w:val="18"/>
          <w:szCs w:val="18"/>
        </w:rPr>
      </w:pPr>
      <w:r w:rsidRPr="00A15E48">
        <w:rPr>
          <w:rFonts w:eastAsia="Calibri"/>
          <w:color w:val="000000"/>
          <w:sz w:val="18"/>
          <w:szCs w:val="18"/>
        </w:rPr>
        <w:t>Is on jacks, blocks, or has a wheel missing</w:t>
      </w:r>
    </w:p>
    <w:p w14:paraId="02A06801" w14:textId="77777777" w:rsidR="00643FFB" w:rsidRPr="00A15E48" w:rsidRDefault="00643FFB" w:rsidP="00643FFB">
      <w:pPr>
        <w:numPr>
          <w:ilvl w:val="2"/>
          <w:numId w:val="36"/>
        </w:numPr>
        <w:spacing w:after="10" w:line="248" w:lineRule="auto"/>
        <w:ind w:left="720" w:right="-144" w:hanging="360"/>
        <w:jc w:val="both"/>
        <w:rPr>
          <w:rFonts w:eastAsia="Calibri"/>
          <w:color w:val="000000"/>
          <w:sz w:val="18"/>
          <w:szCs w:val="18"/>
        </w:rPr>
      </w:pPr>
      <w:r w:rsidRPr="00A15E48">
        <w:rPr>
          <w:rFonts w:eastAsia="Calibri"/>
          <w:color w:val="000000"/>
          <w:sz w:val="18"/>
          <w:szCs w:val="18"/>
        </w:rPr>
        <w:t>Takes up more than one parking space</w:t>
      </w:r>
    </w:p>
    <w:p w14:paraId="5EC299F8" w14:textId="77777777" w:rsidR="00643FFB" w:rsidRPr="00A15E48" w:rsidRDefault="00643FFB" w:rsidP="00643FFB">
      <w:pPr>
        <w:numPr>
          <w:ilvl w:val="2"/>
          <w:numId w:val="36"/>
        </w:numPr>
        <w:spacing w:after="10" w:line="248" w:lineRule="auto"/>
        <w:ind w:left="720" w:right="-144" w:hanging="360"/>
        <w:jc w:val="both"/>
        <w:rPr>
          <w:rFonts w:eastAsia="Calibri"/>
          <w:color w:val="000000"/>
          <w:sz w:val="18"/>
          <w:szCs w:val="18"/>
        </w:rPr>
      </w:pPr>
      <w:r w:rsidRPr="00A15E48">
        <w:rPr>
          <w:rFonts w:eastAsia="Calibri"/>
          <w:color w:val="000000"/>
          <w:sz w:val="18"/>
          <w:szCs w:val="18"/>
        </w:rPr>
        <w:t>Belongs to a Tenant or occupant who has surrendered or abandoned the leased premises</w:t>
      </w:r>
    </w:p>
    <w:p w14:paraId="6A99B45B" w14:textId="77777777" w:rsidR="00643FFB" w:rsidRPr="00A15E48" w:rsidRDefault="00643FFB" w:rsidP="00643FFB">
      <w:pPr>
        <w:numPr>
          <w:ilvl w:val="2"/>
          <w:numId w:val="36"/>
        </w:numPr>
        <w:spacing w:after="10" w:line="248" w:lineRule="auto"/>
        <w:ind w:left="720" w:right="-144" w:hanging="360"/>
        <w:jc w:val="both"/>
        <w:rPr>
          <w:rFonts w:eastAsia="Calibri"/>
          <w:color w:val="000000"/>
          <w:sz w:val="18"/>
          <w:szCs w:val="18"/>
        </w:rPr>
      </w:pPr>
      <w:r w:rsidRPr="00A15E48">
        <w:rPr>
          <w:rFonts w:eastAsia="Calibri"/>
          <w:color w:val="000000"/>
          <w:sz w:val="18"/>
          <w:szCs w:val="18"/>
        </w:rPr>
        <w:t>Is in a handicapped space without the legally required handicapped insignia</w:t>
      </w:r>
    </w:p>
    <w:p w14:paraId="25A9022B" w14:textId="77777777" w:rsidR="00643FFB" w:rsidRPr="00A15E48" w:rsidRDefault="00643FFB" w:rsidP="00643FFB">
      <w:pPr>
        <w:numPr>
          <w:ilvl w:val="2"/>
          <w:numId w:val="36"/>
        </w:numPr>
        <w:spacing w:after="10" w:line="248" w:lineRule="auto"/>
        <w:ind w:left="720" w:right="-144" w:hanging="360"/>
        <w:jc w:val="both"/>
        <w:rPr>
          <w:rFonts w:eastAsia="Calibri"/>
          <w:color w:val="000000"/>
          <w:sz w:val="18"/>
          <w:szCs w:val="18"/>
        </w:rPr>
      </w:pPr>
      <w:r w:rsidRPr="00A15E48">
        <w:rPr>
          <w:rFonts w:eastAsia="Calibri"/>
          <w:color w:val="000000"/>
          <w:sz w:val="18"/>
          <w:szCs w:val="18"/>
        </w:rPr>
        <w:t>Is in a space marked for visitors, managers, or staff</w:t>
      </w:r>
    </w:p>
    <w:p w14:paraId="5FC4EFCE" w14:textId="77777777" w:rsidR="00643FFB" w:rsidRDefault="00643FFB" w:rsidP="00643FFB">
      <w:pPr>
        <w:numPr>
          <w:ilvl w:val="2"/>
          <w:numId w:val="36"/>
        </w:numPr>
        <w:spacing w:after="10" w:line="248" w:lineRule="auto"/>
        <w:ind w:left="720" w:right="-144" w:hanging="360"/>
        <w:jc w:val="both"/>
        <w:rPr>
          <w:rFonts w:eastAsia="Calibri"/>
          <w:color w:val="000000"/>
          <w:sz w:val="18"/>
          <w:szCs w:val="18"/>
        </w:rPr>
      </w:pPr>
      <w:r w:rsidRPr="00A15E48">
        <w:rPr>
          <w:rFonts w:eastAsia="Calibri"/>
          <w:color w:val="000000"/>
          <w:sz w:val="18"/>
          <w:szCs w:val="18"/>
        </w:rPr>
        <w:t>Blocks another exiting vehicle</w:t>
      </w:r>
    </w:p>
    <w:p w14:paraId="48195C8D" w14:textId="5DC4894D" w:rsidR="00F0410A" w:rsidRPr="00F0410A" w:rsidRDefault="00F0410A" w:rsidP="00643FFB">
      <w:pPr>
        <w:numPr>
          <w:ilvl w:val="2"/>
          <w:numId w:val="36"/>
        </w:numPr>
        <w:spacing w:after="10" w:line="248" w:lineRule="auto"/>
        <w:ind w:left="720" w:right="-144" w:hanging="360"/>
        <w:jc w:val="both"/>
        <w:rPr>
          <w:rFonts w:eastAsia="Calibri"/>
          <w:color w:val="000000"/>
          <w:sz w:val="14"/>
          <w:szCs w:val="14"/>
        </w:rPr>
      </w:pPr>
      <w:r>
        <w:rPr>
          <w:sz w:val="18"/>
          <w:szCs w:val="18"/>
        </w:rPr>
        <w:t>Is o</w:t>
      </w:r>
      <w:r w:rsidRPr="00F0410A">
        <w:rPr>
          <w:sz w:val="18"/>
          <w:szCs w:val="18"/>
        </w:rPr>
        <w:t>ccupying more than one parking space, thereby preventing other residents from using available spaces</w:t>
      </w:r>
    </w:p>
    <w:p w14:paraId="213096EB" w14:textId="64486361" w:rsidR="00643FFB" w:rsidRPr="00A15E48" w:rsidRDefault="00643FFB" w:rsidP="00643FFB">
      <w:pPr>
        <w:numPr>
          <w:ilvl w:val="2"/>
          <w:numId w:val="36"/>
        </w:numPr>
        <w:spacing w:after="10" w:line="248" w:lineRule="auto"/>
        <w:ind w:left="720" w:right="-144" w:hanging="360"/>
        <w:jc w:val="both"/>
        <w:rPr>
          <w:rFonts w:eastAsia="Calibri"/>
          <w:color w:val="000000"/>
          <w:sz w:val="18"/>
          <w:szCs w:val="18"/>
        </w:rPr>
      </w:pPr>
      <w:r w:rsidRPr="00A15E48">
        <w:rPr>
          <w:rFonts w:eastAsia="Calibri"/>
          <w:color w:val="000000"/>
          <w:sz w:val="18"/>
          <w:szCs w:val="18"/>
        </w:rPr>
        <w:t>Is in a fire lane or designated “no parking” area</w:t>
      </w:r>
    </w:p>
    <w:p w14:paraId="601A6A1E" w14:textId="77777777" w:rsidR="00643FFB" w:rsidRPr="00A15E48" w:rsidRDefault="00643FFB" w:rsidP="00643FFB">
      <w:pPr>
        <w:numPr>
          <w:ilvl w:val="2"/>
          <w:numId w:val="36"/>
        </w:numPr>
        <w:spacing w:after="10" w:line="248" w:lineRule="auto"/>
        <w:ind w:left="720" w:right="-144" w:hanging="360"/>
        <w:jc w:val="both"/>
        <w:rPr>
          <w:rFonts w:eastAsia="Calibri"/>
          <w:color w:val="000000"/>
          <w:sz w:val="18"/>
          <w:szCs w:val="18"/>
        </w:rPr>
      </w:pPr>
      <w:r w:rsidRPr="00A15E48">
        <w:rPr>
          <w:rFonts w:eastAsia="Calibri"/>
          <w:color w:val="000000"/>
          <w:sz w:val="18"/>
          <w:szCs w:val="18"/>
        </w:rPr>
        <w:t>Is in a space marked for a specific Tenant or apartment</w:t>
      </w:r>
    </w:p>
    <w:p w14:paraId="7065FC4D" w14:textId="77777777" w:rsidR="00643FFB" w:rsidRPr="00A15E48" w:rsidRDefault="00643FFB" w:rsidP="00643FFB">
      <w:pPr>
        <w:numPr>
          <w:ilvl w:val="2"/>
          <w:numId w:val="36"/>
        </w:numPr>
        <w:spacing w:after="10" w:line="248" w:lineRule="auto"/>
        <w:ind w:left="720" w:right="-144" w:hanging="360"/>
        <w:jc w:val="both"/>
        <w:rPr>
          <w:rFonts w:eastAsia="Calibri"/>
          <w:color w:val="000000"/>
          <w:sz w:val="18"/>
          <w:szCs w:val="18"/>
        </w:rPr>
      </w:pPr>
      <w:r w:rsidRPr="00A15E48">
        <w:rPr>
          <w:rFonts w:eastAsia="Calibri"/>
          <w:color w:val="000000"/>
          <w:sz w:val="18"/>
          <w:szCs w:val="18"/>
        </w:rPr>
        <w:t>Is on the grass, sidewalk, or patio</w:t>
      </w:r>
    </w:p>
    <w:p w14:paraId="138D1C66" w14:textId="77777777" w:rsidR="00643FFB" w:rsidRPr="00A15E48" w:rsidRDefault="00643FFB" w:rsidP="00643FFB">
      <w:pPr>
        <w:numPr>
          <w:ilvl w:val="2"/>
          <w:numId w:val="36"/>
        </w:numPr>
        <w:spacing w:after="10" w:line="248" w:lineRule="auto"/>
        <w:ind w:left="720" w:right="-144" w:hanging="360"/>
        <w:jc w:val="both"/>
        <w:rPr>
          <w:rFonts w:eastAsia="Calibri"/>
          <w:color w:val="000000"/>
          <w:sz w:val="18"/>
          <w:szCs w:val="18"/>
        </w:rPr>
      </w:pPr>
      <w:r w:rsidRPr="00A15E48">
        <w:rPr>
          <w:rFonts w:eastAsia="Calibri"/>
          <w:color w:val="000000"/>
          <w:sz w:val="18"/>
          <w:szCs w:val="18"/>
        </w:rPr>
        <w:t>Blocks a garbage truck from access to a dumpster</w:t>
      </w:r>
    </w:p>
    <w:p w14:paraId="27872370" w14:textId="77777777" w:rsidR="00643FFB" w:rsidRPr="00A15E48" w:rsidRDefault="00643FFB" w:rsidP="00643FFB">
      <w:pPr>
        <w:numPr>
          <w:ilvl w:val="2"/>
          <w:numId w:val="36"/>
        </w:numPr>
        <w:spacing w:after="10" w:line="248" w:lineRule="auto"/>
        <w:ind w:left="720" w:right="-144" w:hanging="360"/>
        <w:jc w:val="both"/>
        <w:rPr>
          <w:rFonts w:eastAsia="Calibri"/>
          <w:color w:val="000000"/>
          <w:sz w:val="18"/>
          <w:szCs w:val="18"/>
        </w:rPr>
      </w:pPr>
      <w:r w:rsidRPr="00A15E48">
        <w:rPr>
          <w:rFonts w:eastAsia="Calibri"/>
          <w:color w:val="000000"/>
          <w:sz w:val="18"/>
          <w:szCs w:val="18"/>
        </w:rPr>
        <w:t>Has no current license, registration, or inspection sticker and Landlord or Landlord’s representative has given at least ten (10) days’ notice that the vehicle will be towed.</w:t>
      </w:r>
    </w:p>
    <w:p w14:paraId="066743E0" w14:textId="77777777" w:rsidR="00643FFB" w:rsidRPr="00A15E48" w:rsidRDefault="00643FFB" w:rsidP="00643FFB">
      <w:pPr>
        <w:spacing w:after="10" w:line="248" w:lineRule="auto"/>
        <w:ind w:left="-90" w:right="-144"/>
        <w:jc w:val="both"/>
        <w:rPr>
          <w:rFonts w:eastAsia="Calibri"/>
          <w:color w:val="000000"/>
          <w:sz w:val="18"/>
          <w:szCs w:val="18"/>
        </w:rPr>
      </w:pPr>
    </w:p>
    <w:p w14:paraId="42A3A717" w14:textId="77777777" w:rsidR="00643FFB" w:rsidRPr="00A15E48" w:rsidRDefault="00643FFB" w:rsidP="000A4AA6">
      <w:pPr>
        <w:spacing w:after="283" w:line="248" w:lineRule="auto"/>
        <w:ind w:left="10" w:right="-144" w:hanging="10"/>
        <w:jc w:val="both"/>
        <w:rPr>
          <w:rFonts w:eastAsia="Calibri"/>
          <w:color w:val="000000"/>
          <w:sz w:val="18"/>
          <w:szCs w:val="18"/>
        </w:rPr>
      </w:pPr>
      <w:r w:rsidRPr="00A15E48">
        <w:rPr>
          <w:rFonts w:eastAsia="Calibri"/>
          <w:color w:val="000000"/>
          <w:sz w:val="18"/>
          <w:szCs w:val="18"/>
        </w:rPr>
        <w:t xml:space="preserve">Landlord or Landlord’s representative is not responsible for informing guests about visitor parking areas. </w:t>
      </w:r>
    </w:p>
    <w:p w14:paraId="1B4DF879" w14:textId="77777777" w:rsidR="00643FFB" w:rsidRPr="00A15E48" w:rsidRDefault="00643FFB" w:rsidP="00643FFB">
      <w:pPr>
        <w:numPr>
          <w:ilvl w:val="0"/>
          <w:numId w:val="37"/>
        </w:numPr>
        <w:spacing w:after="43" w:line="248" w:lineRule="auto"/>
        <w:ind w:left="0" w:right="-144"/>
        <w:jc w:val="both"/>
        <w:rPr>
          <w:rFonts w:eastAsia="Calibri"/>
          <w:color w:val="000000"/>
          <w:sz w:val="18"/>
          <w:szCs w:val="18"/>
        </w:rPr>
      </w:pPr>
      <w:r w:rsidRPr="00A15E48">
        <w:rPr>
          <w:rFonts w:eastAsia="Calibri"/>
          <w:b/>
          <w:color w:val="000000"/>
          <w:sz w:val="18"/>
          <w:szCs w:val="18"/>
        </w:rPr>
        <w:t xml:space="preserve">WINDOWS AND TREATMENTS: </w:t>
      </w:r>
      <w:r w:rsidRPr="00A15E48">
        <w:rPr>
          <w:rFonts w:eastAsia="Calibri"/>
          <w:color w:val="000000"/>
          <w:sz w:val="18"/>
          <w:szCs w:val="18"/>
        </w:rPr>
        <w:t>Landlord provides blinds on windows, and such blinds will not be removed or taken down. If Tenant installs any curtain rod brackets, curtains, drapes over the blinds, any damage will be repaired or removed by Tenant or at Tenant’s expense. Damage to property, including but not limited to paint, plaster, cabinets, carpets, floors, or damage to any part of the unit caused by leaving windows and/or doors open during inclement weather will be the responsibility of the Tenant. Use of foil and other similar unsightly materials, including but not limited to, neon or flashing signs, advertising, etc., over windows is strictly prohibited. No signs can be placed on the inside of the unit that are visible from the exterior of the unit. Windows and doors shall not be obstructed.</w:t>
      </w:r>
    </w:p>
    <w:p w14:paraId="1941E8A4" w14:textId="77777777" w:rsidR="00643FFB" w:rsidRPr="00A15E48" w:rsidRDefault="00643FFB" w:rsidP="00643FFB">
      <w:pPr>
        <w:spacing w:after="43" w:line="248" w:lineRule="auto"/>
        <w:ind w:left="-90" w:right="-144"/>
        <w:jc w:val="both"/>
        <w:rPr>
          <w:rFonts w:eastAsia="Calibri"/>
          <w:color w:val="000000"/>
          <w:sz w:val="18"/>
          <w:szCs w:val="18"/>
        </w:rPr>
      </w:pPr>
    </w:p>
    <w:p w14:paraId="10869547" w14:textId="77777777" w:rsidR="00643FFB" w:rsidRPr="00A15E48" w:rsidRDefault="00643FFB" w:rsidP="00643FFB">
      <w:pPr>
        <w:numPr>
          <w:ilvl w:val="0"/>
          <w:numId w:val="37"/>
        </w:numPr>
        <w:spacing w:after="10" w:line="248" w:lineRule="auto"/>
        <w:ind w:left="0" w:right="-144"/>
        <w:jc w:val="both"/>
        <w:rPr>
          <w:rFonts w:eastAsia="Calibri"/>
          <w:color w:val="000000"/>
          <w:sz w:val="18"/>
          <w:szCs w:val="18"/>
        </w:rPr>
      </w:pPr>
      <w:r w:rsidRPr="00A15E48">
        <w:rPr>
          <w:rFonts w:eastAsia="Calibri"/>
          <w:b/>
          <w:color w:val="000000"/>
          <w:sz w:val="18"/>
          <w:szCs w:val="18"/>
        </w:rPr>
        <w:t xml:space="preserve">TRASH AND GARBAGE: </w:t>
      </w:r>
      <w:r w:rsidRPr="00A15E48">
        <w:rPr>
          <w:rFonts w:eastAsia="Calibri"/>
          <w:color w:val="000000"/>
          <w:sz w:val="18"/>
          <w:szCs w:val="18"/>
        </w:rPr>
        <w:t xml:space="preserve">All trash and garbage shall be placed into dumpsters in locations designated by Landlord. Tenant shall not place any trash on top of or beside the dumpster. Landlord reserves the right to impose reasonable fines for the violation of this provision as well as for littering by Tenants (including, not limited to, cigarette butts, beverage bottles/cans in the common areas). No rubbish, garbage or debris of any kind shall be dumped, placed, or permitted to accumulate upon any portion of the unit or community so as to render any portion unsanitary, unsightly, offensive, or detrimental to other Tenants. Should Tenant fail to keep the Leased Premises, patio, pool deck, outside hallway, or any other exterior common area free from trash and garbage, Tenant will be fined a </w:t>
      </w:r>
      <w:r w:rsidRPr="00A15E48">
        <w:rPr>
          <w:rFonts w:eastAsia="Calibri"/>
          <w:b/>
          <w:color w:val="000000"/>
          <w:sz w:val="18"/>
          <w:szCs w:val="18"/>
        </w:rPr>
        <w:t xml:space="preserve">$75.00 </w:t>
      </w:r>
      <w:r w:rsidRPr="00A15E48">
        <w:rPr>
          <w:rFonts w:eastAsia="Calibri"/>
          <w:color w:val="000000"/>
          <w:sz w:val="18"/>
          <w:szCs w:val="18"/>
        </w:rPr>
        <w:t>fee per bag (daily). This fee will also be charged if Tenant:</w:t>
      </w:r>
    </w:p>
    <w:p w14:paraId="16197307" w14:textId="77777777" w:rsidR="00643FFB" w:rsidRPr="00A15E48" w:rsidRDefault="00643FFB" w:rsidP="00643FFB">
      <w:pPr>
        <w:spacing w:after="10" w:line="248" w:lineRule="auto"/>
        <w:ind w:right="-144"/>
        <w:jc w:val="both"/>
        <w:rPr>
          <w:rFonts w:eastAsia="Calibri"/>
          <w:color w:val="000000"/>
          <w:sz w:val="18"/>
          <w:szCs w:val="18"/>
        </w:rPr>
      </w:pPr>
    </w:p>
    <w:p w14:paraId="695E89CA" w14:textId="77777777" w:rsidR="00643FFB" w:rsidRPr="00A15E48" w:rsidRDefault="00643FFB" w:rsidP="00643FFB">
      <w:pPr>
        <w:numPr>
          <w:ilvl w:val="1"/>
          <w:numId w:val="38"/>
        </w:numPr>
        <w:spacing w:after="10" w:line="248" w:lineRule="auto"/>
        <w:ind w:left="720" w:right="-144"/>
        <w:jc w:val="both"/>
        <w:rPr>
          <w:rFonts w:eastAsia="Calibri"/>
          <w:color w:val="000000"/>
          <w:sz w:val="18"/>
          <w:szCs w:val="18"/>
        </w:rPr>
      </w:pPr>
      <w:r w:rsidRPr="00A15E48">
        <w:rPr>
          <w:rFonts w:eastAsia="Calibri"/>
          <w:color w:val="000000"/>
          <w:sz w:val="18"/>
          <w:szCs w:val="18"/>
        </w:rPr>
        <w:t>leaves trash or garbage by any entrance,</w:t>
      </w:r>
    </w:p>
    <w:p w14:paraId="6AD8F7B3" w14:textId="77777777" w:rsidR="00643FFB" w:rsidRPr="00A15E48" w:rsidRDefault="00643FFB" w:rsidP="00643FFB">
      <w:pPr>
        <w:numPr>
          <w:ilvl w:val="1"/>
          <w:numId w:val="38"/>
        </w:numPr>
        <w:spacing w:after="10" w:line="248" w:lineRule="auto"/>
        <w:ind w:left="720" w:right="-144"/>
        <w:jc w:val="both"/>
        <w:rPr>
          <w:rFonts w:eastAsia="Calibri"/>
          <w:color w:val="000000"/>
          <w:sz w:val="18"/>
          <w:szCs w:val="18"/>
        </w:rPr>
      </w:pPr>
      <w:r w:rsidRPr="00A15E48">
        <w:rPr>
          <w:rFonts w:eastAsia="Calibri"/>
          <w:color w:val="000000"/>
          <w:sz w:val="18"/>
          <w:szCs w:val="18"/>
        </w:rPr>
        <w:t xml:space="preserve">does not clean the unit and the common areas (including the parking lot) or </w:t>
      </w:r>
    </w:p>
    <w:p w14:paraId="20A38EC2" w14:textId="77777777" w:rsidR="00643FFB" w:rsidRPr="00A15E48" w:rsidRDefault="00643FFB" w:rsidP="00643FFB">
      <w:pPr>
        <w:numPr>
          <w:ilvl w:val="1"/>
          <w:numId w:val="38"/>
        </w:numPr>
        <w:spacing w:after="10" w:line="248" w:lineRule="auto"/>
        <w:ind w:left="720" w:right="-144"/>
        <w:jc w:val="both"/>
        <w:rPr>
          <w:rFonts w:eastAsia="Calibri"/>
          <w:color w:val="000000"/>
          <w:sz w:val="18"/>
          <w:szCs w:val="18"/>
        </w:rPr>
      </w:pPr>
      <w:r w:rsidRPr="00A15E48">
        <w:rPr>
          <w:rFonts w:eastAsia="Calibri"/>
          <w:color w:val="000000"/>
          <w:sz w:val="18"/>
          <w:szCs w:val="18"/>
        </w:rPr>
        <w:t>does not clean Tenant’s litter in and around the pool areas.</w:t>
      </w:r>
    </w:p>
    <w:p w14:paraId="3DA85E5A" w14:textId="77777777" w:rsidR="00643FFB" w:rsidRPr="00A15E48" w:rsidRDefault="00643FFB" w:rsidP="00643FFB">
      <w:pPr>
        <w:spacing w:after="10" w:line="248" w:lineRule="auto"/>
        <w:ind w:left="360" w:right="-144"/>
        <w:jc w:val="both"/>
        <w:rPr>
          <w:rFonts w:eastAsia="Calibri"/>
          <w:color w:val="000000"/>
          <w:sz w:val="18"/>
          <w:szCs w:val="18"/>
        </w:rPr>
      </w:pPr>
    </w:p>
    <w:p w14:paraId="7F386D2C" w14:textId="77777777" w:rsidR="00643FFB" w:rsidRPr="00A15E48" w:rsidRDefault="00643FFB" w:rsidP="00643FFB">
      <w:pPr>
        <w:spacing w:after="253" w:line="248" w:lineRule="auto"/>
        <w:ind w:right="-144" w:hanging="10"/>
        <w:jc w:val="both"/>
        <w:rPr>
          <w:rFonts w:eastAsia="Calibri"/>
          <w:color w:val="000000"/>
          <w:sz w:val="18"/>
          <w:szCs w:val="18"/>
        </w:rPr>
      </w:pPr>
      <w:r w:rsidRPr="00A15E48">
        <w:rPr>
          <w:rFonts w:eastAsia="Calibri"/>
          <w:b/>
          <w:color w:val="000000"/>
          <w:sz w:val="18"/>
          <w:szCs w:val="18"/>
        </w:rPr>
        <w:lastRenderedPageBreak/>
        <w:t>*Landlord reserves the right to increase fines according to severity of violation and to charge Tenant for professional cleaning fees. Increasing fines or charging a Tenant for professional cleaning fees is not an exclusive remedy under the Lease, and Landlord reserves the right to seek other remedies, including, but not limited to, eviction of the Tenant.</w:t>
      </w:r>
    </w:p>
    <w:p w14:paraId="32C11FF4" w14:textId="77777777" w:rsidR="00643FFB" w:rsidRPr="00A15E48" w:rsidRDefault="00643FFB" w:rsidP="00643FFB">
      <w:pPr>
        <w:numPr>
          <w:ilvl w:val="0"/>
          <w:numId w:val="37"/>
        </w:numPr>
        <w:spacing w:after="251" w:line="248" w:lineRule="auto"/>
        <w:ind w:left="0" w:right="-144"/>
        <w:jc w:val="both"/>
        <w:rPr>
          <w:rFonts w:eastAsia="Calibri"/>
          <w:color w:val="000000"/>
          <w:sz w:val="18"/>
          <w:szCs w:val="18"/>
        </w:rPr>
      </w:pPr>
      <w:r w:rsidRPr="00A15E48">
        <w:rPr>
          <w:rFonts w:eastAsia="Calibri"/>
          <w:b/>
          <w:color w:val="000000"/>
          <w:sz w:val="18"/>
          <w:szCs w:val="18"/>
        </w:rPr>
        <w:t xml:space="preserve">PLUMBING. </w:t>
      </w:r>
      <w:r w:rsidRPr="00A15E48">
        <w:rPr>
          <w:rFonts w:eastAsia="Calibri"/>
          <w:color w:val="000000"/>
          <w:sz w:val="18"/>
          <w:szCs w:val="18"/>
        </w:rPr>
        <w:t>Tenant shall not place any paper towels, sanitary napkins, tampons, or Q tips in any toilet. Tenant shall not use any toilets, drains, or other plumbing apparatus for any purposes other than those for which same were designed, and Tenant shall not permit any dirt, sweepings, rubbish, rags, ashes, or other substance to be placed therein.</w:t>
      </w:r>
    </w:p>
    <w:p w14:paraId="35F3ADEE" w14:textId="77777777" w:rsidR="00643FFB" w:rsidRPr="00A15E48" w:rsidRDefault="00643FFB" w:rsidP="00643FFB">
      <w:pPr>
        <w:numPr>
          <w:ilvl w:val="0"/>
          <w:numId w:val="37"/>
        </w:numPr>
        <w:spacing w:after="10" w:line="248" w:lineRule="auto"/>
        <w:ind w:left="0" w:right="-144"/>
        <w:jc w:val="both"/>
        <w:rPr>
          <w:rFonts w:eastAsia="Calibri"/>
          <w:color w:val="000000"/>
          <w:sz w:val="18"/>
          <w:szCs w:val="18"/>
        </w:rPr>
      </w:pPr>
      <w:r w:rsidRPr="00A15E48">
        <w:rPr>
          <w:rFonts w:eastAsia="Calibri"/>
          <w:b/>
          <w:color w:val="000000"/>
          <w:sz w:val="18"/>
          <w:szCs w:val="18"/>
        </w:rPr>
        <w:t xml:space="preserve">APPLIANCES AND FIXTURES. </w:t>
      </w:r>
      <w:r w:rsidRPr="00A15E48">
        <w:rPr>
          <w:rFonts w:eastAsia="Calibri"/>
          <w:color w:val="000000"/>
          <w:sz w:val="18"/>
          <w:szCs w:val="18"/>
        </w:rPr>
        <w:t>The cost of any repair or service to any appliance, plumbing or fixture due to improper use by Tenant, shall be paid by Tenant.</w:t>
      </w:r>
    </w:p>
    <w:p w14:paraId="60645894" w14:textId="77777777" w:rsidR="00643FFB" w:rsidRPr="00A15E48" w:rsidRDefault="00643FFB" w:rsidP="00643FFB">
      <w:pPr>
        <w:spacing w:after="10" w:line="248" w:lineRule="auto"/>
        <w:ind w:right="-144"/>
        <w:jc w:val="both"/>
        <w:rPr>
          <w:rFonts w:eastAsia="Calibri"/>
          <w:color w:val="000000"/>
          <w:sz w:val="18"/>
          <w:szCs w:val="18"/>
        </w:rPr>
      </w:pPr>
    </w:p>
    <w:p w14:paraId="53B67954"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Refrigerator: Please note that if the refrigerator is moved out too far or is not moved back carefully, the supply line to the icemaker may become loose or crimped causing minor to severe leaks. Any and all damage will be charged to Tenant(s). Please call the office to set up an appointment with maintenance if help is needed.</w:t>
      </w:r>
    </w:p>
    <w:p w14:paraId="1A597551" w14:textId="77777777" w:rsidR="00643FFB" w:rsidRPr="00A15E48" w:rsidRDefault="00643FFB" w:rsidP="00643FFB">
      <w:pPr>
        <w:numPr>
          <w:ilvl w:val="1"/>
          <w:numId w:val="35"/>
        </w:numPr>
        <w:spacing w:after="291" w:line="248" w:lineRule="auto"/>
        <w:ind w:left="720" w:right="-144" w:hanging="360"/>
        <w:jc w:val="both"/>
        <w:rPr>
          <w:rFonts w:eastAsia="Calibri"/>
          <w:color w:val="000000"/>
          <w:sz w:val="18"/>
          <w:szCs w:val="18"/>
        </w:rPr>
      </w:pPr>
      <w:r w:rsidRPr="00A15E48">
        <w:rPr>
          <w:rFonts w:eastAsia="Calibri"/>
          <w:color w:val="000000"/>
          <w:sz w:val="18"/>
          <w:szCs w:val="18"/>
        </w:rPr>
        <w:t>Dishwasher (if provided): Overloading of dishwasher is prohibited. Only detergents made for automatic dishwashers shall be used. Please do not attempt to wash clothes in the dishwasher.</w:t>
      </w:r>
    </w:p>
    <w:p w14:paraId="74F66A2E" w14:textId="2715CCDA" w:rsidR="00643FFB" w:rsidRPr="00A15E48" w:rsidRDefault="00643FFB" w:rsidP="00643FFB">
      <w:pPr>
        <w:numPr>
          <w:ilvl w:val="0"/>
          <w:numId w:val="37"/>
        </w:numPr>
        <w:spacing w:after="250" w:line="248" w:lineRule="auto"/>
        <w:ind w:left="0" w:right="-144"/>
        <w:jc w:val="both"/>
        <w:rPr>
          <w:rFonts w:eastAsia="Calibri"/>
          <w:color w:val="000000"/>
          <w:sz w:val="18"/>
          <w:szCs w:val="18"/>
        </w:rPr>
      </w:pPr>
      <w:r w:rsidRPr="00A15E48">
        <w:rPr>
          <w:rFonts w:eastAsia="Calibri"/>
          <w:b/>
          <w:color w:val="000000"/>
          <w:sz w:val="18"/>
          <w:szCs w:val="18"/>
        </w:rPr>
        <w:t xml:space="preserve">UTILITIES. </w:t>
      </w:r>
      <w:r w:rsidRPr="00A15E48">
        <w:rPr>
          <w:rFonts w:eastAsia="Calibri"/>
          <w:color w:val="000000"/>
          <w:sz w:val="18"/>
          <w:szCs w:val="18"/>
        </w:rPr>
        <w:t xml:space="preserve">During the months of cold weather, Tenant will ensure that the heat is not cut off and the thermostat shall not be set lower than 65 degrees Fahrenheit. Tenant shall take any other necessary steps to prevent bursting of water pipes serving unit. Tenant shall be liable for any and all damages caused by failure to take such reasonable precautions, including damage to personal property of others. Tenant must keep utilities (electricity, water, etc.) and the HVAC system turned on throughout the Lease Term to maintain appliances in operating order and provide heat in cold months. During </w:t>
      </w:r>
      <w:r w:rsidR="008B7DDF" w:rsidRPr="00A15E48">
        <w:rPr>
          <w:rFonts w:eastAsia="Calibri"/>
          <w:color w:val="000000"/>
          <w:sz w:val="18"/>
          <w:szCs w:val="18"/>
        </w:rPr>
        <w:t xml:space="preserve">vacations, </w:t>
      </w:r>
      <w:r w:rsidR="008B7DDF" w:rsidRPr="00A15E48">
        <w:rPr>
          <w:rFonts w:eastAsia="Calibri"/>
          <w:color w:val="000000"/>
          <w:sz w:val="18"/>
          <w:szCs w:val="18"/>
          <w:u w:val="single" w:color="000000"/>
        </w:rPr>
        <w:t>DO NOT</w:t>
      </w:r>
      <w:r w:rsidRPr="00A15E48">
        <w:rPr>
          <w:rFonts w:eastAsia="Calibri"/>
          <w:color w:val="000000"/>
          <w:sz w:val="18"/>
          <w:szCs w:val="18"/>
          <w:u w:val="single" w:color="000000"/>
        </w:rPr>
        <w:t xml:space="preserve"> TURN OFF</w:t>
      </w:r>
      <w:r w:rsidR="000A4AA6">
        <w:rPr>
          <w:rFonts w:eastAsia="Calibri"/>
          <w:color w:val="000000"/>
          <w:sz w:val="18"/>
          <w:szCs w:val="18"/>
          <w:u w:val="single" w:color="000000"/>
        </w:rPr>
        <w:t xml:space="preserve"> </w:t>
      </w:r>
      <w:r w:rsidRPr="00A15E48">
        <w:rPr>
          <w:rFonts w:eastAsia="Calibri"/>
          <w:color w:val="000000"/>
          <w:sz w:val="18"/>
          <w:szCs w:val="18"/>
          <w:u w:val="single" w:color="000000"/>
        </w:rPr>
        <w:t>POWER</w:t>
      </w:r>
      <w:r w:rsidRPr="00A15E48">
        <w:rPr>
          <w:rFonts w:eastAsia="Calibri"/>
          <w:color w:val="000000"/>
          <w:sz w:val="18"/>
          <w:szCs w:val="18"/>
        </w:rPr>
        <w:t>, as power affects refrigerator food spoilage, heat, water pipes, and security systems. Any damages from utilities being turned off until Landlord gains possession shall be paid by Tenant.</w:t>
      </w:r>
      <w:r w:rsidRPr="00A15E48">
        <w:rPr>
          <w:rFonts w:eastAsia="Calibri"/>
          <w:b/>
          <w:bCs/>
          <w:color w:val="000000"/>
          <w:sz w:val="18"/>
          <w:szCs w:val="18"/>
        </w:rPr>
        <w:t xml:space="preserve"> If Tenant chooses not to live in the unit at any time during the Lease Term, Tenant is still responsible for his/her portion of all utilities until the Expiration Date.</w:t>
      </w:r>
    </w:p>
    <w:p w14:paraId="2C546B09" w14:textId="77777777" w:rsidR="00643FFB" w:rsidRPr="00A15E48" w:rsidRDefault="00643FFB" w:rsidP="00643FFB">
      <w:pPr>
        <w:pStyle w:val="ListParagraph"/>
        <w:numPr>
          <w:ilvl w:val="0"/>
          <w:numId w:val="37"/>
        </w:numPr>
        <w:spacing w:after="251" w:line="248" w:lineRule="auto"/>
        <w:ind w:left="0" w:right="-144"/>
        <w:jc w:val="both"/>
        <w:rPr>
          <w:rFonts w:eastAsia="Calibri"/>
          <w:color w:val="000000"/>
          <w:sz w:val="18"/>
          <w:szCs w:val="18"/>
        </w:rPr>
      </w:pPr>
      <w:r w:rsidRPr="00A15E48">
        <w:rPr>
          <w:rFonts w:eastAsia="Calibri"/>
          <w:b/>
          <w:color w:val="000000"/>
          <w:sz w:val="18"/>
          <w:szCs w:val="18"/>
        </w:rPr>
        <w:t xml:space="preserve">LIGHT BULBS. </w:t>
      </w:r>
      <w:r w:rsidRPr="00A15E48">
        <w:rPr>
          <w:rFonts w:eastAsia="Calibri"/>
          <w:color w:val="000000"/>
          <w:sz w:val="18"/>
          <w:szCs w:val="18"/>
        </w:rPr>
        <w:t>Tenant shall submit to Landlord a Work Order for replacement of all interior/exterior light bulbs and tubes supplied by Landlord. All bulbs and tubes must be operational at the time the Tenant vacates the unit. Colored bulbs are not allowed in front door or back door exterior light fixtures. Tenants may not remove front or back door exterior light bulbs or globes. Landlord reserves the right to impose a reasonable charge for replacement of front or back door exterior light bulbs or globe if removed. Tenant needs to submit a Work Order for assistance in replacing fluorescent or other bulbs.</w:t>
      </w:r>
    </w:p>
    <w:p w14:paraId="3D9B09B8" w14:textId="77777777" w:rsidR="00643FFB" w:rsidRPr="00A15E48" w:rsidRDefault="00643FFB" w:rsidP="00643FFB">
      <w:pPr>
        <w:pStyle w:val="ListParagraph"/>
        <w:spacing w:after="251" w:line="248" w:lineRule="auto"/>
        <w:ind w:left="-90" w:right="-144"/>
        <w:jc w:val="both"/>
        <w:rPr>
          <w:rFonts w:eastAsia="Calibri"/>
          <w:color w:val="000000"/>
          <w:sz w:val="18"/>
          <w:szCs w:val="18"/>
        </w:rPr>
      </w:pPr>
    </w:p>
    <w:p w14:paraId="7FD09C53" w14:textId="77777777" w:rsidR="00643FFB" w:rsidRPr="00A15E48" w:rsidRDefault="00643FFB" w:rsidP="00643FFB">
      <w:pPr>
        <w:pStyle w:val="ListParagraph"/>
        <w:numPr>
          <w:ilvl w:val="0"/>
          <w:numId w:val="37"/>
        </w:numPr>
        <w:spacing w:after="251" w:line="248" w:lineRule="auto"/>
        <w:ind w:left="0" w:right="-144"/>
        <w:jc w:val="both"/>
        <w:rPr>
          <w:rFonts w:eastAsia="Calibri"/>
          <w:color w:val="000000"/>
          <w:sz w:val="18"/>
          <w:szCs w:val="18"/>
        </w:rPr>
      </w:pPr>
      <w:r w:rsidRPr="00A15E48">
        <w:rPr>
          <w:rFonts w:eastAsia="Calibri"/>
          <w:b/>
          <w:color w:val="000000"/>
          <w:sz w:val="18"/>
          <w:szCs w:val="18"/>
        </w:rPr>
        <w:t xml:space="preserve"> FLOORING. </w:t>
      </w:r>
      <w:r w:rsidRPr="00A15E48">
        <w:rPr>
          <w:rFonts w:eastAsia="Calibri"/>
          <w:color w:val="000000"/>
          <w:sz w:val="18"/>
          <w:szCs w:val="18"/>
        </w:rPr>
        <w:t>Use caution with the following substances as they will bleach/stain your flooring; fingernail polish remover, acne medicine, bleach, plant food, Kool Aid</w:t>
      </w:r>
      <w:r w:rsidRPr="00A15E48">
        <w:rPr>
          <w:rFonts w:ascii="Cambria Math" w:eastAsia="Calibri" w:hAnsi="Cambria Math" w:cs="Cambria Math"/>
          <w:color w:val="000000"/>
          <w:sz w:val="18"/>
          <w:szCs w:val="18"/>
        </w:rPr>
        <w:t>‐</w:t>
      </w:r>
      <w:r w:rsidRPr="00A15E48">
        <w:rPr>
          <w:rFonts w:eastAsia="Calibri"/>
          <w:color w:val="000000"/>
          <w:sz w:val="18"/>
          <w:szCs w:val="18"/>
        </w:rPr>
        <w:t xml:space="preserve"> and grape juice.</w:t>
      </w:r>
    </w:p>
    <w:p w14:paraId="010A1D1C" w14:textId="77777777" w:rsidR="00643FFB" w:rsidRPr="00A15E48" w:rsidRDefault="00643FFB" w:rsidP="00643FFB">
      <w:pPr>
        <w:pStyle w:val="ListParagraph"/>
        <w:ind w:left="0" w:right="-144" w:hanging="360"/>
        <w:rPr>
          <w:rFonts w:eastAsia="Calibri"/>
          <w:b/>
          <w:color w:val="000000"/>
          <w:sz w:val="18"/>
          <w:szCs w:val="18"/>
        </w:rPr>
      </w:pPr>
    </w:p>
    <w:p w14:paraId="7C0B5F82" w14:textId="77777777" w:rsidR="00643FFB" w:rsidRPr="00A15E48" w:rsidRDefault="00643FFB" w:rsidP="00643FFB">
      <w:pPr>
        <w:pStyle w:val="ListParagraph"/>
        <w:numPr>
          <w:ilvl w:val="0"/>
          <w:numId w:val="37"/>
        </w:numPr>
        <w:spacing w:after="251" w:line="248" w:lineRule="auto"/>
        <w:ind w:left="0" w:right="-144"/>
        <w:jc w:val="both"/>
        <w:rPr>
          <w:rFonts w:eastAsia="Calibri"/>
          <w:color w:val="000000"/>
          <w:sz w:val="18"/>
          <w:szCs w:val="18"/>
        </w:rPr>
      </w:pPr>
      <w:r w:rsidRPr="00A15E48">
        <w:rPr>
          <w:rFonts w:eastAsia="Calibri"/>
          <w:b/>
          <w:color w:val="000000"/>
          <w:sz w:val="18"/>
          <w:szCs w:val="18"/>
        </w:rPr>
        <w:t xml:space="preserve"> COUNTERTOPS. </w:t>
      </w:r>
      <w:r w:rsidRPr="00A15E48">
        <w:rPr>
          <w:rFonts w:eastAsia="Calibri"/>
          <w:color w:val="000000"/>
          <w:sz w:val="18"/>
          <w:szCs w:val="18"/>
        </w:rPr>
        <w:t>Tenants shall not use the countertop as a cutting board. Tenant shall use caution to not stain the countertop.</w:t>
      </w:r>
    </w:p>
    <w:p w14:paraId="5B5C021A" w14:textId="77777777" w:rsidR="00643FFB" w:rsidRPr="00A15E48" w:rsidRDefault="00643FFB" w:rsidP="00643FFB">
      <w:pPr>
        <w:pStyle w:val="ListParagraph"/>
        <w:ind w:left="0" w:right="-144" w:hanging="360"/>
        <w:rPr>
          <w:rFonts w:eastAsia="Calibri"/>
          <w:b/>
          <w:color w:val="000000"/>
          <w:sz w:val="18"/>
          <w:szCs w:val="18"/>
        </w:rPr>
      </w:pPr>
    </w:p>
    <w:p w14:paraId="73C978D5" w14:textId="77777777" w:rsidR="00643FFB" w:rsidRPr="00A15E48" w:rsidRDefault="00643FFB" w:rsidP="00643FFB">
      <w:pPr>
        <w:pStyle w:val="ListParagraph"/>
        <w:numPr>
          <w:ilvl w:val="0"/>
          <w:numId w:val="37"/>
        </w:numPr>
        <w:spacing w:after="251" w:line="248" w:lineRule="auto"/>
        <w:ind w:left="0" w:right="-144"/>
        <w:jc w:val="both"/>
        <w:rPr>
          <w:rFonts w:eastAsia="Calibri"/>
          <w:color w:val="000000"/>
          <w:sz w:val="18"/>
          <w:szCs w:val="18"/>
        </w:rPr>
      </w:pPr>
      <w:r w:rsidRPr="00A15E48">
        <w:rPr>
          <w:rFonts w:eastAsia="Calibri"/>
          <w:b/>
          <w:color w:val="000000"/>
          <w:sz w:val="18"/>
          <w:szCs w:val="18"/>
        </w:rPr>
        <w:t xml:space="preserve"> AIR CONDITIONING FILTERS. </w:t>
      </w:r>
      <w:r w:rsidRPr="00A15E48">
        <w:rPr>
          <w:rFonts w:eastAsia="Calibri"/>
          <w:color w:val="000000"/>
          <w:sz w:val="18"/>
          <w:szCs w:val="18"/>
        </w:rPr>
        <w:t>Landlord shall have the return air filters changed in a manner deemed appropriate to Landlord to ensure proper maintenance of the heating and cooling units. Landlord shall be entitled to enter the unit to perform such maintenance.</w:t>
      </w:r>
    </w:p>
    <w:p w14:paraId="132D77F8" w14:textId="77777777" w:rsidR="00643FFB" w:rsidRPr="00A15E48" w:rsidRDefault="00643FFB" w:rsidP="00643FFB">
      <w:pPr>
        <w:pStyle w:val="ListParagraph"/>
        <w:ind w:left="0" w:right="-144" w:hanging="360"/>
        <w:rPr>
          <w:rFonts w:eastAsia="Calibri"/>
          <w:b/>
          <w:color w:val="000000"/>
          <w:sz w:val="18"/>
          <w:szCs w:val="18"/>
        </w:rPr>
      </w:pPr>
    </w:p>
    <w:p w14:paraId="526030D8" w14:textId="77777777" w:rsidR="00643FFB" w:rsidRPr="00A15E48" w:rsidRDefault="00643FFB" w:rsidP="00643FFB">
      <w:pPr>
        <w:pStyle w:val="ListParagraph"/>
        <w:numPr>
          <w:ilvl w:val="0"/>
          <w:numId w:val="37"/>
        </w:numPr>
        <w:spacing w:after="251" w:line="248" w:lineRule="auto"/>
        <w:ind w:left="0" w:right="-144"/>
        <w:jc w:val="both"/>
        <w:rPr>
          <w:rFonts w:eastAsia="Calibri"/>
          <w:color w:val="000000"/>
          <w:sz w:val="18"/>
          <w:szCs w:val="18"/>
        </w:rPr>
      </w:pPr>
      <w:r w:rsidRPr="00A15E48">
        <w:rPr>
          <w:rFonts w:eastAsia="Calibri"/>
          <w:b/>
          <w:color w:val="000000"/>
          <w:sz w:val="18"/>
          <w:szCs w:val="18"/>
        </w:rPr>
        <w:t xml:space="preserve">GENERAL MAINTENANCE. </w:t>
      </w:r>
      <w:r w:rsidRPr="00A15E48">
        <w:rPr>
          <w:rFonts w:eastAsia="Calibri"/>
          <w:color w:val="000000"/>
          <w:sz w:val="18"/>
          <w:szCs w:val="18"/>
        </w:rPr>
        <w:t>Tenant shall keep and maintain the unit in a clean, safe, orderly, sightly, and sanitary condition. Tenant is responsible for promptly reporting any damage done or need for repair to unit to Landlord. Windows and doors shall not be obstructed. Nothing shall be thrown out of the windows or doors. Tenant shall close windows and doors during the absence of Tenant and during inclement weather to avoid damage or loss. Tenant is liable for any damage to interior resulting from failure to exercise reasonable care.</w:t>
      </w:r>
    </w:p>
    <w:p w14:paraId="4F3EC0CF" w14:textId="77777777" w:rsidR="00643FFB" w:rsidRPr="00A15E48" w:rsidRDefault="00643FFB" w:rsidP="00643FFB">
      <w:pPr>
        <w:pStyle w:val="ListParagraph"/>
        <w:ind w:left="0" w:right="-144" w:hanging="360"/>
        <w:rPr>
          <w:rFonts w:eastAsia="Calibri"/>
          <w:b/>
          <w:color w:val="000000"/>
          <w:sz w:val="18"/>
          <w:szCs w:val="18"/>
        </w:rPr>
      </w:pPr>
    </w:p>
    <w:p w14:paraId="3577A615" w14:textId="77777777" w:rsidR="00643FFB" w:rsidRPr="00A15E48" w:rsidRDefault="00643FFB" w:rsidP="00643FFB">
      <w:pPr>
        <w:pStyle w:val="ListParagraph"/>
        <w:numPr>
          <w:ilvl w:val="0"/>
          <w:numId w:val="37"/>
        </w:numPr>
        <w:spacing w:after="251" w:line="248" w:lineRule="auto"/>
        <w:ind w:left="0" w:right="-144"/>
        <w:jc w:val="both"/>
        <w:rPr>
          <w:rFonts w:eastAsia="Calibri"/>
          <w:color w:val="000000"/>
          <w:sz w:val="18"/>
          <w:szCs w:val="18"/>
        </w:rPr>
      </w:pPr>
      <w:r w:rsidRPr="00A15E48">
        <w:rPr>
          <w:rFonts w:eastAsia="Calibri"/>
          <w:b/>
          <w:color w:val="000000"/>
          <w:sz w:val="18"/>
          <w:szCs w:val="18"/>
        </w:rPr>
        <w:t xml:space="preserve">SAFETY. </w:t>
      </w:r>
      <w:r w:rsidRPr="00A15E48">
        <w:rPr>
          <w:rFonts w:eastAsia="Calibri"/>
          <w:color w:val="000000"/>
          <w:sz w:val="18"/>
          <w:szCs w:val="18"/>
        </w:rPr>
        <w:t>Tenant shall immediately notify Landlord in writing of any burned-out exterior lights, faulty locks (including windows), or lost keys. Tenant shall immediately report to police and then Landlord any suspicious persons, storage vehicles, or unusual activities in or about the community. Prior to allowing entry into the unit, Tenant shall request credentials from all maintenance personnel. Tenant will keep doors closed and locked at all times.</w:t>
      </w:r>
    </w:p>
    <w:p w14:paraId="4A2B4826" w14:textId="77777777" w:rsidR="00643FFB" w:rsidRPr="00A15E48" w:rsidRDefault="00643FFB" w:rsidP="00643FFB">
      <w:pPr>
        <w:pStyle w:val="ListParagraph"/>
        <w:ind w:left="-90" w:right="-144"/>
        <w:rPr>
          <w:rFonts w:eastAsia="Calibri"/>
          <w:color w:val="000000"/>
          <w:sz w:val="4"/>
          <w:szCs w:val="4"/>
        </w:rPr>
      </w:pPr>
    </w:p>
    <w:p w14:paraId="797BAF72" w14:textId="77777777" w:rsidR="00643FFB" w:rsidRPr="00A15E48" w:rsidRDefault="00643FFB" w:rsidP="00643FFB">
      <w:pPr>
        <w:pStyle w:val="ListParagraph"/>
        <w:spacing w:after="251" w:line="248" w:lineRule="auto"/>
        <w:ind w:left="-90" w:right="-144"/>
        <w:jc w:val="both"/>
        <w:rPr>
          <w:rFonts w:eastAsia="Calibri"/>
          <w:color w:val="000000"/>
          <w:sz w:val="18"/>
          <w:szCs w:val="18"/>
        </w:rPr>
      </w:pPr>
    </w:p>
    <w:p w14:paraId="190699DC" w14:textId="4284D276" w:rsidR="00643FFB" w:rsidRPr="00A15E48" w:rsidRDefault="00643FFB" w:rsidP="00643FFB">
      <w:pPr>
        <w:pStyle w:val="ListParagraph"/>
        <w:numPr>
          <w:ilvl w:val="0"/>
          <w:numId w:val="37"/>
        </w:numPr>
        <w:spacing w:after="251" w:line="248" w:lineRule="auto"/>
        <w:ind w:left="90" w:right="-144" w:hanging="450"/>
        <w:jc w:val="both"/>
        <w:rPr>
          <w:rFonts w:eastAsia="Calibri"/>
          <w:color w:val="000000"/>
          <w:sz w:val="18"/>
          <w:szCs w:val="18"/>
        </w:rPr>
      </w:pPr>
      <w:r w:rsidRPr="00A15E48">
        <w:rPr>
          <w:rFonts w:eastAsia="Calibri"/>
          <w:b/>
          <w:color w:val="000000"/>
          <w:sz w:val="18"/>
          <w:szCs w:val="18"/>
        </w:rPr>
        <w:t xml:space="preserve">SOUND AND COMMON AREAS. </w:t>
      </w:r>
      <w:r w:rsidRPr="00A15E48">
        <w:rPr>
          <w:rFonts w:eastAsia="Calibri"/>
          <w:color w:val="000000"/>
          <w:sz w:val="18"/>
          <w:szCs w:val="18"/>
        </w:rPr>
        <w:t xml:space="preserve">Tenant shall respect the privacy of all other Tenants in the community, and no televisions, stereos, radios, or noisy parties or other uses, which emit noise, which is audible or “felt” outside the unit, is permitted. No band instruments shall be played in the unit or in the community. No music lessons, either vocal or instrumental, shall be permitted on the unit or the community. No CB base stations or radio or television or wires are permitted outside the unit. No wiring or cables whatsoever other than those furnished by Landlord with the unit is permitted. Accordingly, no obnoxious, boisterous, or offensive activity shall be carried on, in or around any unit or the community. Each Tenant, his family and guests shall refrain from any act or use of the unit or community which could reasonably cause embarrassment, discomfort, annoyance, or nuisance to any other Tenant of the community. The Landlord acknowledges the right of Tenant to entertain friends and to have parties inside the </w:t>
      </w:r>
      <w:r w:rsidR="008B7DDF" w:rsidRPr="00A15E48">
        <w:rPr>
          <w:rFonts w:eastAsia="Calibri"/>
          <w:color w:val="000000"/>
          <w:sz w:val="18"/>
          <w:szCs w:val="18"/>
        </w:rPr>
        <w:t>unit,</w:t>
      </w:r>
      <w:r w:rsidRPr="00A15E48">
        <w:rPr>
          <w:rFonts w:eastAsia="Calibri"/>
          <w:color w:val="000000"/>
          <w:sz w:val="18"/>
          <w:szCs w:val="18"/>
        </w:rPr>
        <w:t xml:space="preserve"> but requires that order and tranquility prevail. No obscene, indecent, or lascivious conduct shall be permitted whatsoever within the community or within the unit when such conduct can be seen or overheard by persons adjacent to or in the common areas. </w:t>
      </w:r>
      <w:r w:rsidR="00ED6212" w:rsidRPr="00ED6212">
        <w:rPr>
          <w:rFonts w:eastAsia="Calibri"/>
          <w:b/>
          <w:bCs/>
          <w:color w:val="000000"/>
          <w:sz w:val="18"/>
          <w:szCs w:val="18"/>
        </w:rPr>
        <w:t>EXCEPT FOR PROPERTY-SPONSORED EVENTS,</w:t>
      </w:r>
      <w:r w:rsidR="00ED6212">
        <w:rPr>
          <w:rFonts w:eastAsia="Calibri"/>
          <w:color w:val="000000"/>
          <w:sz w:val="18"/>
          <w:szCs w:val="18"/>
        </w:rPr>
        <w:t xml:space="preserve"> </w:t>
      </w:r>
      <w:r w:rsidRPr="00A15E48">
        <w:rPr>
          <w:rFonts w:eastAsia="Calibri"/>
          <w:b/>
          <w:color w:val="000000"/>
          <w:sz w:val="18"/>
          <w:szCs w:val="18"/>
        </w:rPr>
        <w:t>BLOCK PARTIES ARE STRICTLY PROHIBITED</w:t>
      </w:r>
      <w:r w:rsidRPr="00A15E48">
        <w:rPr>
          <w:rFonts w:eastAsia="Calibri"/>
          <w:color w:val="000000"/>
          <w:sz w:val="18"/>
          <w:szCs w:val="18"/>
        </w:rPr>
        <w:t xml:space="preserve">. No reckless or dangerous conduct shall be permitted within the community, in the parking lots, or at the entrances to the </w:t>
      </w:r>
      <w:r w:rsidRPr="00A15E48">
        <w:rPr>
          <w:rFonts w:eastAsia="Calibri"/>
          <w:color w:val="000000"/>
          <w:sz w:val="18"/>
          <w:szCs w:val="18"/>
        </w:rPr>
        <w:lastRenderedPageBreak/>
        <w:t>community. No motor vehicle of any type or description and no bicycle shall be permitted upon the community except upon impervious surfaces such as concrete or asphalt, which were intended for such purposes. No motorcycle shall be permitted within the parking lots except in the areas designated for it.</w:t>
      </w:r>
    </w:p>
    <w:p w14:paraId="2D4940B3" w14:textId="77777777" w:rsidR="00643FFB" w:rsidRPr="00A15E48" w:rsidRDefault="00643FFB" w:rsidP="00643FFB">
      <w:pPr>
        <w:pStyle w:val="ListParagraph"/>
        <w:spacing w:after="251" w:line="248" w:lineRule="auto"/>
        <w:ind w:left="90" w:right="-144" w:hanging="450"/>
        <w:jc w:val="both"/>
        <w:rPr>
          <w:rFonts w:eastAsia="Calibri"/>
          <w:color w:val="000000"/>
          <w:sz w:val="18"/>
          <w:szCs w:val="18"/>
        </w:rPr>
      </w:pPr>
    </w:p>
    <w:p w14:paraId="6E43DA35" w14:textId="77777777" w:rsidR="00643FFB" w:rsidRPr="00A15E48" w:rsidRDefault="00643FFB" w:rsidP="00643FFB">
      <w:pPr>
        <w:pStyle w:val="ListParagraph"/>
        <w:numPr>
          <w:ilvl w:val="0"/>
          <w:numId w:val="37"/>
        </w:numPr>
        <w:spacing w:after="251" w:line="248" w:lineRule="auto"/>
        <w:ind w:left="90" w:right="-144" w:hanging="450"/>
        <w:jc w:val="both"/>
        <w:rPr>
          <w:rFonts w:eastAsia="Calibri"/>
          <w:color w:val="000000"/>
          <w:sz w:val="18"/>
          <w:szCs w:val="18"/>
        </w:rPr>
      </w:pPr>
      <w:r w:rsidRPr="00A15E48">
        <w:rPr>
          <w:rFonts w:eastAsia="Calibri"/>
          <w:b/>
          <w:color w:val="000000"/>
          <w:sz w:val="18"/>
          <w:szCs w:val="18"/>
        </w:rPr>
        <w:t xml:space="preserve">SOLICITATION. </w:t>
      </w:r>
      <w:r w:rsidRPr="00A15E48">
        <w:rPr>
          <w:rFonts w:eastAsia="Calibri"/>
          <w:color w:val="000000"/>
          <w:sz w:val="18"/>
          <w:szCs w:val="18"/>
        </w:rPr>
        <w:t>Solicitation shall not be permitted anywhere in the community or on the sidewalks adjacent to the community, either by Tenants or outside solicitors for business purposes, political purposes or for religious purposes. Please report all violators to the office immediately.</w:t>
      </w:r>
    </w:p>
    <w:p w14:paraId="3C171286" w14:textId="77777777" w:rsidR="00643FFB" w:rsidRPr="00F0410A" w:rsidRDefault="00643FFB" w:rsidP="00643FFB">
      <w:pPr>
        <w:pStyle w:val="ListParagraph"/>
        <w:rPr>
          <w:rFonts w:eastAsia="Calibri"/>
          <w:color w:val="000000"/>
          <w:sz w:val="10"/>
          <w:szCs w:val="10"/>
        </w:rPr>
      </w:pPr>
    </w:p>
    <w:p w14:paraId="5C2E6E7A" w14:textId="77777777" w:rsidR="00643FFB" w:rsidRPr="00A15E48" w:rsidRDefault="00643FFB" w:rsidP="00643FFB">
      <w:pPr>
        <w:pStyle w:val="ListParagraph"/>
        <w:spacing w:after="251" w:line="248" w:lineRule="auto"/>
        <w:ind w:left="90" w:right="-144"/>
        <w:jc w:val="both"/>
        <w:rPr>
          <w:rFonts w:eastAsia="Calibri"/>
          <w:color w:val="000000"/>
          <w:sz w:val="2"/>
          <w:szCs w:val="2"/>
        </w:rPr>
      </w:pPr>
    </w:p>
    <w:p w14:paraId="7C512951" w14:textId="77777777" w:rsidR="00643FFB" w:rsidRPr="00A15E48" w:rsidRDefault="00643FFB" w:rsidP="00643FFB">
      <w:pPr>
        <w:pStyle w:val="ListParagraph"/>
        <w:spacing w:after="251" w:line="248" w:lineRule="auto"/>
        <w:ind w:left="90" w:right="-144"/>
        <w:jc w:val="both"/>
        <w:rPr>
          <w:rFonts w:eastAsia="Calibri"/>
          <w:color w:val="000000"/>
          <w:sz w:val="8"/>
          <w:szCs w:val="8"/>
        </w:rPr>
      </w:pPr>
    </w:p>
    <w:p w14:paraId="50AAF0F3" w14:textId="77777777" w:rsidR="00643FFB" w:rsidRPr="00A15E48" w:rsidRDefault="00643FFB" w:rsidP="00643FFB">
      <w:pPr>
        <w:pStyle w:val="ListParagraph"/>
        <w:numPr>
          <w:ilvl w:val="0"/>
          <w:numId w:val="37"/>
        </w:numPr>
        <w:spacing w:after="251" w:line="248" w:lineRule="auto"/>
        <w:ind w:left="90" w:right="-144" w:hanging="450"/>
        <w:jc w:val="both"/>
        <w:rPr>
          <w:rFonts w:eastAsia="Calibri"/>
          <w:color w:val="000000"/>
          <w:sz w:val="18"/>
          <w:szCs w:val="18"/>
        </w:rPr>
      </w:pPr>
      <w:r w:rsidRPr="00A15E48">
        <w:rPr>
          <w:rFonts w:eastAsia="Calibri"/>
          <w:b/>
          <w:color w:val="000000"/>
          <w:sz w:val="18"/>
          <w:szCs w:val="18"/>
        </w:rPr>
        <w:t xml:space="preserve">SPRINKLER SYSTEM. </w:t>
      </w:r>
      <w:r w:rsidRPr="00A15E48">
        <w:rPr>
          <w:rFonts w:eastAsia="Calibri"/>
          <w:color w:val="000000"/>
          <w:sz w:val="18"/>
          <w:szCs w:val="18"/>
        </w:rPr>
        <w:t xml:space="preserve">Tampering or interfering with any alarm equipment and/or safety installations is strictly prohibited. Tenants must be careful not to trigger the overhead sprinkler system in units. A simple depression of the sprinkler head will result in total draining of water from the system. Landlord will not be responsible for any personal property or other damages incurred from such situations. Tenant will be responsible for the payment of all damages from activating the system, which could include damage to surrounding units and the entire building. </w:t>
      </w:r>
    </w:p>
    <w:p w14:paraId="48EA831A" w14:textId="77777777" w:rsidR="00643FFB" w:rsidRPr="00A15E48" w:rsidRDefault="00643FFB" w:rsidP="00643FFB">
      <w:pPr>
        <w:pStyle w:val="ListParagraph"/>
        <w:ind w:left="90" w:right="-144" w:hanging="450"/>
        <w:rPr>
          <w:rFonts w:eastAsia="Calibri"/>
          <w:b/>
          <w:color w:val="000000"/>
          <w:sz w:val="18"/>
          <w:szCs w:val="18"/>
        </w:rPr>
      </w:pPr>
    </w:p>
    <w:p w14:paraId="67B45AB4" w14:textId="77777777" w:rsidR="00643FFB" w:rsidRPr="00A15E48" w:rsidRDefault="00643FFB" w:rsidP="00643FFB">
      <w:pPr>
        <w:pStyle w:val="ListParagraph"/>
        <w:numPr>
          <w:ilvl w:val="0"/>
          <w:numId w:val="37"/>
        </w:numPr>
        <w:spacing w:after="251" w:line="248" w:lineRule="auto"/>
        <w:ind w:left="90" w:right="-144" w:hanging="450"/>
        <w:jc w:val="both"/>
        <w:rPr>
          <w:rFonts w:eastAsia="Calibri"/>
          <w:color w:val="000000"/>
          <w:sz w:val="18"/>
          <w:szCs w:val="18"/>
        </w:rPr>
      </w:pPr>
      <w:r w:rsidRPr="00A15E48">
        <w:rPr>
          <w:rFonts w:eastAsia="Calibri"/>
          <w:b/>
          <w:color w:val="000000"/>
          <w:sz w:val="18"/>
          <w:szCs w:val="18"/>
        </w:rPr>
        <w:t xml:space="preserve">FLOORING REPLACEMENT. </w:t>
      </w:r>
      <w:r w:rsidRPr="00A15E48">
        <w:rPr>
          <w:rFonts w:eastAsia="Calibri"/>
          <w:color w:val="000000"/>
          <w:sz w:val="18"/>
          <w:szCs w:val="18"/>
        </w:rPr>
        <w:t>Tenant(s) agrees to be responsible for the full cost to replace the flooring in the unit and bedroom designated above for excessive damage. If unit’s Common Area flooring should need replacing, the replacement will be of similar and like material and the Tenant will share the cost of replacement in equal amounts with other residing Tenants sharing the unit’s Common Area. The cost of flooring replacement for this floor plan will be determined at move-out and subject to current market rates by vendor. At move-out, if the flooring must be replaced due to pet damage, the assessed cost to Tenant(s) will be actual cost to replace the flooring charged by the contractor to the unit(s) and any other charges that may result from a pet. In the event that Tenant does not pay such sum within ten (10) days of being notified that such sum is due, either through a security deposit disposition notice or otherwise, Landlord shall be entitled to pursue any and all rights and remedies provided for in the Lease to collect such sum from Tenant including, but not limited to, filing suit to recover such sum and reporting such sum as being due to the appropriate credit reporting agencies.</w:t>
      </w:r>
    </w:p>
    <w:p w14:paraId="0D089891" w14:textId="77777777" w:rsidR="00643FFB" w:rsidRPr="00A15E48" w:rsidRDefault="00643FFB" w:rsidP="00643FFB">
      <w:pPr>
        <w:pStyle w:val="ListParagraph"/>
        <w:spacing w:after="251" w:line="248" w:lineRule="auto"/>
        <w:ind w:left="90" w:right="-144" w:hanging="450"/>
        <w:jc w:val="both"/>
        <w:rPr>
          <w:rFonts w:eastAsia="Calibri"/>
          <w:color w:val="000000"/>
          <w:sz w:val="18"/>
          <w:szCs w:val="18"/>
        </w:rPr>
      </w:pPr>
    </w:p>
    <w:p w14:paraId="1DD198BE" w14:textId="77777777" w:rsidR="00643FFB" w:rsidRPr="00A15E48" w:rsidRDefault="00643FFB" w:rsidP="00643FFB">
      <w:pPr>
        <w:pStyle w:val="ListParagraph"/>
        <w:numPr>
          <w:ilvl w:val="0"/>
          <w:numId w:val="37"/>
        </w:numPr>
        <w:spacing w:after="251" w:line="248" w:lineRule="auto"/>
        <w:ind w:left="90" w:right="-144" w:hanging="450"/>
        <w:jc w:val="both"/>
        <w:rPr>
          <w:rFonts w:eastAsia="Calibri"/>
          <w:color w:val="000000"/>
          <w:sz w:val="18"/>
          <w:szCs w:val="18"/>
        </w:rPr>
      </w:pPr>
      <w:r w:rsidRPr="00A15E48">
        <w:rPr>
          <w:rFonts w:eastAsia="Calibri"/>
          <w:b/>
          <w:color w:val="000000"/>
          <w:sz w:val="18"/>
          <w:szCs w:val="18"/>
        </w:rPr>
        <w:t xml:space="preserve"> PACKAGE RELEASE. TENANT AGREES TO THE FOLLOWING: I GIVE PERMISSION TO THE LANDLORD, LANDLORD’S REPRESENTATIVES, MANAGING AGENTS, AND EMPLOYEES TO ACCEPT PACKAGES ON MY BEHALF. I ALSO HOLD HARMLESS AND UNDERSTAND THAT THE LANDLORD, LANDLORD’S REPRESENTATIVES, MANAGING AGENTS, EMPLOYEES AND ALL OTHER SUBSIDIARIES ARE NOT LIABLE OR RESPONSIBLE FOR THE ACCEPTANCE OF SUCH PACKAGES THAT ARE DELIVERED TO TENANT(S) BY THE UNITED STATES POSTAL SERVICE, UPS®, FEDEX®, FEDEX EXPRESS®, OR ANY OTHER MAIL DELIVERY SERVICE.</w:t>
      </w:r>
    </w:p>
    <w:p w14:paraId="0CDD6EFE" w14:textId="77777777" w:rsidR="00643FFB" w:rsidRPr="00A15E48" w:rsidRDefault="00643FFB" w:rsidP="00643FFB">
      <w:pPr>
        <w:spacing w:after="236" w:line="250" w:lineRule="auto"/>
        <w:ind w:left="90" w:right="-144"/>
        <w:jc w:val="both"/>
        <w:rPr>
          <w:rFonts w:eastAsia="Calibri"/>
          <w:color w:val="000000"/>
          <w:sz w:val="18"/>
          <w:szCs w:val="18"/>
        </w:rPr>
      </w:pPr>
      <w:r w:rsidRPr="00A15E48">
        <w:rPr>
          <w:rFonts w:eastAsia="Calibri"/>
          <w:b/>
          <w:color w:val="000000"/>
          <w:sz w:val="18"/>
          <w:szCs w:val="18"/>
        </w:rPr>
        <w:t>THIS SHALL INCLUDE PACKAGES THAT ARE DELIVERED TO THE LEASING OFFICE OR THAT ARE LEFT OUTSIDE THE TENANT’S UNIT BY THE DELIVERER. TENANT(S) SHALL BE RESPONSIBLE FOR NOTIFYING SENDERS OF THE PROPER ADDRESS (INCLUDING UNIT NUMBER) AND DELIVERY METHODS TO ENSURE THE PACKAGE IS RECEIVED.</w:t>
      </w:r>
    </w:p>
    <w:p w14:paraId="25F7C211" w14:textId="77777777" w:rsidR="00643FFB" w:rsidRPr="00A15E48" w:rsidRDefault="00643FFB" w:rsidP="00643FFB">
      <w:pPr>
        <w:spacing w:after="256" w:line="250" w:lineRule="auto"/>
        <w:ind w:left="90" w:right="-144"/>
        <w:jc w:val="both"/>
        <w:rPr>
          <w:rFonts w:eastAsia="Calibri"/>
          <w:color w:val="000000"/>
          <w:sz w:val="18"/>
          <w:szCs w:val="18"/>
        </w:rPr>
      </w:pPr>
      <w:r w:rsidRPr="00A15E48">
        <w:rPr>
          <w:rFonts w:eastAsia="Calibri"/>
          <w:b/>
          <w:color w:val="000000"/>
          <w:sz w:val="18"/>
          <w:szCs w:val="18"/>
        </w:rPr>
        <w:t>IN ADDITION, I FULLY UNDERSTAND THAT THE LANDLORD, LANDLORD’S REPRESENTATIVES, MANAGING AGENTS, AND EMPLOYEES HAVE THE RIGHT TO REFUSE ACCEPTANCE OF ANY PACKAGE(S) AND RETURN ANY PACKAGES IF NOT REMOVED FROM THE MANAGEMENT/LEASING OFFICE WITHIN 3 BUSINESS DAYS AND THAT PACKAGE SERVICES ARE AVAILABLE AS A COURTESY TO TENANTS ONLY. ALL OTHER PACKAGES/MAIL WILL BE RETURNED TO SENDER.</w:t>
      </w:r>
    </w:p>
    <w:p w14:paraId="2CDCDE11" w14:textId="77777777" w:rsidR="00643FFB" w:rsidRPr="00A15E48" w:rsidRDefault="00643FFB" w:rsidP="00643FFB">
      <w:pPr>
        <w:pStyle w:val="ListParagraph"/>
        <w:numPr>
          <w:ilvl w:val="0"/>
          <w:numId w:val="37"/>
        </w:numPr>
        <w:spacing w:after="67" w:line="248" w:lineRule="auto"/>
        <w:ind w:left="90" w:right="-144" w:hanging="450"/>
        <w:jc w:val="both"/>
        <w:rPr>
          <w:rFonts w:eastAsia="Calibri"/>
          <w:color w:val="000000"/>
          <w:sz w:val="18"/>
          <w:szCs w:val="18"/>
        </w:rPr>
      </w:pPr>
      <w:r w:rsidRPr="00A15E48">
        <w:rPr>
          <w:rFonts w:eastAsia="Calibri"/>
          <w:b/>
          <w:color w:val="000000"/>
          <w:sz w:val="18"/>
          <w:szCs w:val="18"/>
        </w:rPr>
        <w:t xml:space="preserve">PRIVACY POLICY. </w:t>
      </w:r>
      <w:r w:rsidRPr="00A15E48">
        <w:rPr>
          <w:rFonts w:eastAsia="Calibri"/>
          <w:color w:val="000000"/>
          <w:sz w:val="18"/>
          <w:szCs w:val="18"/>
        </w:rPr>
        <w:t>The purpose of this policy is to outline some of our procedures relating to the confidentiality and security of sensitive personal information, including social security numbers, disclosed to us by prospective and existing Tenants. For the purposes of this policy, the term “sensitive personal information” shall mean an individual’s first name or first initial and last name in combination with any one or more of the following items, if the name and the items are not encrypted: (i) social security number; (ii) driver’s license number or government issued</w:t>
      </w:r>
      <w:r w:rsidRPr="00A15E48">
        <w:rPr>
          <w:rFonts w:ascii="Cambria Math" w:eastAsia="Calibri" w:hAnsi="Cambria Math" w:cs="Cambria Math"/>
          <w:color w:val="000000"/>
          <w:sz w:val="18"/>
          <w:szCs w:val="18"/>
        </w:rPr>
        <w:t>‐</w:t>
      </w:r>
      <w:r w:rsidRPr="00A15E48">
        <w:rPr>
          <w:rFonts w:eastAsia="Calibri"/>
          <w:color w:val="000000"/>
          <w:sz w:val="18"/>
          <w:szCs w:val="18"/>
        </w:rPr>
        <w:t xml:space="preserve"> identification number; or (iii) account number or credit or debit card number in combination with any required security code, access code, or password that would permit access to an individual’s financial account. This term does not include publicly available information that is lawfully made available to the general public from the federal government or a state or local government. </w:t>
      </w:r>
    </w:p>
    <w:p w14:paraId="30400E7D"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Collection and use of sensitive personal information. When you apply to rent a bedroom or unit in our community, we will ask you to disclose certain sensitive personal information on your rental application and possibly other lease documentation. This sensitive personal information will be used by us for business purposes including confirmation of your identity, determination of your eligibility for rental, and collection of amounts you owe.</w:t>
      </w:r>
    </w:p>
    <w:p w14:paraId="2478A2DC"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Protection and access to sensitive personal information. We will keep the sensitive personal information you provide to us in our files. If you become a Tenant in our community, we will keep the sensitive personal information in a Tenant file. If you do not become a Tenant, we will keep your sensitive personal information in a general file. Personnel with the Landlord and management company, if applicable, will have access to our files. We also reserve the right to disclose sensitive personal information for business-related reasons to others such as independent contractors, credit reporting agencies, collection agencies or prospective purchasers or their agents in a manner allowed by law.</w:t>
      </w:r>
    </w:p>
    <w:p w14:paraId="430C9668" w14:textId="77777777" w:rsidR="00643FFB" w:rsidRPr="00A15E48" w:rsidRDefault="00643FFB" w:rsidP="00643FFB">
      <w:pPr>
        <w:numPr>
          <w:ilvl w:val="1"/>
          <w:numId w:val="35"/>
        </w:numPr>
        <w:spacing w:after="8" w:line="251" w:lineRule="auto"/>
        <w:ind w:left="720" w:right="-144" w:hanging="360"/>
        <w:jc w:val="both"/>
        <w:rPr>
          <w:rFonts w:eastAsia="Calibri"/>
          <w:color w:val="000000"/>
          <w:sz w:val="18"/>
          <w:szCs w:val="18"/>
        </w:rPr>
      </w:pPr>
      <w:r w:rsidRPr="00A15E48">
        <w:rPr>
          <w:rFonts w:eastAsia="Calibri"/>
          <w:color w:val="000000"/>
          <w:sz w:val="18"/>
          <w:szCs w:val="18"/>
        </w:rPr>
        <w:t>Disposal of records containing sensitive personal information. It is our policy to dispose of records that contain sensitive personal information by shredding, erasing, or by other means making the sensitive personal information unreadable or undecipherable.</w:t>
      </w:r>
    </w:p>
    <w:p w14:paraId="54F2EE5E"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Taking corrective action. In the event that you experience identity theft or we discover that there has been unauthorized acquisition of computerized data that compromises the security, confidentiality, or integrity of sensitive personal information, as defined above, we will comply with all applicable law with respect to taking appropriate corrective action.</w:t>
      </w:r>
    </w:p>
    <w:p w14:paraId="06AF7D25"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lastRenderedPageBreak/>
        <w:t>This policy has been designed to meet the requirements of applicable law with respect to the adoption of a privacy policy. Nothing contained in this policy shall constitute a representation or warranty of any type whatsoever that sensitive personal information will not be misplaced, duplicated, or stolen. No liability is assumed with respect to any such occurrences.</w:t>
      </w:r>
    </w:p>
    <w:p w14:paraId="1560A4A0" w14:textId="77777777" w:rsidR="00643FFB" w:rsidRPr="00A15E48" w:rsidRDefault="00643FFB" w:rsidP="00643FFB">
      <w:pPr>
        <w:spacing w:after="10" w:line="248" w:lineRule="auto"/>
        <w:ind w:right="-144"/>
        <w:jc w:val="both"/>
        <w:rPr>
          <w:rFonts w:eastAsia="Calibri"/>
          <w:color w:val="000000"/>
          <w:sz w:val="18"/>
          <w:szCs w:val="18"/>
        </w:rPr>
      </w:pPr>
    </w:p>
    <w:p w14:paraId="379839BC" w14:textId="77777777" w:rsidR="00643FFB" w:rsidRPr="00A15E48" w:rsidRDefault="00643FFB" w:rsidP="00643FFB">
      <w:pPr>
        <w:numPr>
          <w:ilvl w:val="0"/>
          <w:numId w:val="37"/>
        </w:numPr>
        <w:spacing w:after="12" w:line="248" w:lineRule="auto"/>
        <w:ind w:left="90" w:right="-144" w:hanging="450"/>
        <w:jc w:val="both"/>
        <w:rPr>
          <w:rFonts w:eastAsia="Calibri"/>
          <w:color w:val="000000"/>
          <w:sz w:val="18"/>
          <w:szCs w:val="18"/>
        </w:rPr>
      </w:pPr>
      <w:r w:rsidRPr="00A15E48">
        <w:rPr>
          <w:rFonts w:eastAsia="Calibri"/>
          <w:b/>
          <w:color w:val="000000"/>
          <w:sz w:val="18"/>
          <w:szCs w:val="18"/>
        </w:rPr>
        <w:t>INTERNET AGREEMENT.</w:t>
      </w:r>
    </w:p>
    <w:p w14:paraId="65EBB032" w14:textId="77777777" w:rsidR="00643FFB" w:rsidRPr="00A15E48" w:rsidRDefault="00643FFB" w:rsidP="00643FFB">
      <w:pPr>
        <w:spacing w:after="10" w:line="248" w:lineRule="auto"/>
        <w:ind w:left="90" w:right="-144"/>
        <w:jc w:val="both"/>
        <w:rPr>
          <w:rFonts w:eastAsia="Calibri"/>
          <w:color w:val="000000"/>
          <w:sz w:val="18"/>
          <w:szCs w:val="18"/>
        </w:rPr>
      </w:pPr>
      <w:r w:rsidRPr="00A15E48">
        <w:rPr>
          <w:rFonts w:eastAsia="Calibri"/>
          <w:color w:val="000000"/>
          <w:sz w:val="18"/>
          <w:szCs w:val="18"/>
        </w:rPr>
        <w:t>In general, the Rules prohibit uses and activities involving services that are illegal, infringe the rights of others, or interfere with or diminish the use and enjoyment of internet service (collectively the “</w:t>
      </w:r>
      <w:r w:rsidRPr="00A15E48">
        <w:rPr>
          <w:rFonts w:eastAsia="Calibri"/>
          <w:color w:val="000000"/>
          <w:sz w:val="18"/>
          <w:szCs w:val="18"/>
          <w:u w:val="single" w:color="000000"/>
        </w:rPr>
        <w:t>Service</w:t>
      </w:r>
      <w:r w:rsidRPr="00A15E48">
        <w:rPr>
          <w:rFonts w:eastAsia="Calibri"/>
          <w:color w:val="000000"/>
          <w:sz w:val="18"/>
          <w:szCs w:val="18"/>
        </w:rPr>
        <w:t>”) by others. For example, these prohibited uses and activities include, but are not limited to, using the Service, customer equipment, or the community’s equipment, either individually or in combination with one another, to:</w:t>
      </w:r>
    </w:p>
    <w:p w14:paraId="1DD35245" w14:textId="77777777" w:rsidR="00643FFB" w:rsidRPr="00A15E48" w:rsidRDefault="00643FFB" w:rsidP="00643FFB">
      <w:pPr>
        <w:spacing w:after="10" w:line="248" w:lineRule="auto"/>
        <w:ind w:left="90" w:right="-144"/>
        <w:jc w:val="both"/>
        <w:rPr>
          <w:rFonts w:eastAsia="Calibri"/>
          <w:color w:val="000000"/>
          <w:sz w:val="18"/>
          <w:szCs w:val="18"/>
        </w:rPr>
      </w:pPr>
    </w:p>
    <w:p w14:paraId="4F07EE51"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Undertake or accomplish any unlawful purpose. This includes, but is not limited to, posting, storing, transmitting, or disseminating information, data or material which is libelous, obscene, unlawful, threatening, or defamatory, or which infringes the intellectual property rights of any person or entity, or which in any way constitutes or encourages conduct that would constitute a criminal offense, or otherwise violate any local, state, federal, or non-U.S. law, order, or regulation;</w:t>
      </w:r>
    </w:p>
    <w:p w14:paraId="7E4E7DAD"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Post, store, send, transmit, or disseminate any information or material which a reasonable person could deem to be unlawful;</w:t>
      </w:r>
    </w:p>
    <w:p w14:paraId="24385767"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Upload, post, publish, transmit, reproduce, create derivative works of, or distribute in any way information, software or other material obtained through the Service or otherwise that is protected by copyright or other proprietary right, without obtaining any required permission of the Landlord;</w:t>
      </w:r>
    </w:p>
    <w:p w14:paraId="207DC025"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Transmit unsolicited bulk or commercial messages commonly known as "spam";</w:t>
      </w:r>
    </w:p>
    <w:p w14:paraId="134107FD"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Send very large numbers of copies of the same or substantially similar messages, empty messages, or messages which contain no substantive content, or send very large messages or files that disrupts a server, account, newsgroup, or chat service;</w:t>
      </w:r>
    </w:p>
    <w:p w14:paraId="40DC1F65" w14:textId="77777777" w:rsidR="00643FFB" w:rsidRPr="00A15E48" w:rsidRDefault="00643FFB" w:rsidP="00643FFB">
      <w:pPr>
        <w:numPr>
          <w:ilvl w:val="1"/>
          <w:numId w:val="35"/>
        </w:numPr>
        <w:spacing w:after="8" w:line="251" w:lineRule="auto"/>
        <w:ind w:left="720" w:right="-144" w:hanging="360"/>
        <w:jc w:val="both"/>
        <w:rPr>
          <w:rFonts w:eastAsia="Calibri"/>
          <w:color w:val="000000"/>
          <w:sz w:val="18"/>
          <w:szCs w:val="18"/>
        </w:rPr>
      </w:pPr>
      <w:r w:rsidRPr="00A15E48">
        <w:rPr>
          <w:rFonts w:eastAsia="Calibri"/>
          <w:color w:val="000000"/>
          <w:sz w:val="18"/>
          <w:szCs w:val="18"/>
        </w:rPr>
        <w:t xml:space="preserve">Initiate, perpetuate, or in any way participate in any pyramid or other illegal scheme; </w:t>
      </w:r>
    </w:p>
    <w:p w14:paraId="57AD3F28" w14:textId="77777777" w:rsidR="00643FFB" w:rsidRPr="00A15E48" w:rsidRDefault="00643FFB" w:rsidP="00643FFB">
      <w:pPr>
        <w:numPr>
          <w:ilvl w:val="1"/>
          <w:numId w:val="35"/>
        </w:numPr>
        <w:spacing w:after="8" w:line="251" w:lineRule="auto"/>
        <w:ind w:left="720" w:right="-144" w:hanging="360"/>
        <w:jc w:val="both"/>
        <w:rPr>
          <w:rFonts w:eastAsia="Calibri"/>
          <w:color w:val="000000"/>
          <w:sz w:val="18"/>
          <w:szCs w:val="18"/>
        </w:rPr>
      </w:pPr>
      <w:r w:rsidRPr="00A15E48">
        <w:rPr>
          <w:rFonts w:eastAsia="Calibri"/>
          <w:color w:val="000000"/>
          <w:sz w:val="18"/>
          <w:szCs w:val="18"/>
        </w:rPr>
        <w:t xml:space="preserve">Participate in the collection of very large numbers of e-mail addresses, screen names, or other identifiers of others (without their prior consent), a practice sometimes known as spidering or harvesting, or participate in the use of software (including "spyware") designed to facilitate this activity; </w:t>
      </w:r>
    </w:p>
    <w:p w14:paraId="2C5CB6BA" w14:textId="77777777" w:rsidR="00643FFB" w:rsidRPr="00A15E48" w:rsidRDefault="00643FFB" w:rsidP="00643FFB">
      <w:pPr>
        <w:numPr>
          <w:ilvl w:val="1"/>
          <w:numId w:val="35"/>
        </w:numPr>
        <w:spacing w:after="8" w:line="251" w:lineRule="auto"/>
        <w:ind w:left="720" w:right="-144" w:hanging="360"/>
        <w:jc w:val="both"/>
        <w:rPr>
          <w:rFonts w:eastAsia="Calibri"/>
          <w:color w:val="000000"/>
          <w:sz w:val="18"/>
          <w:szCs w:val="18"/>
        </w:rPr>
      </w:pPr>
      <w:r w:rsidRPr="00A15E48">
        <w:rPr>
          <w:rFonts w:eastAsia="Calibri"/>
          <w:color w:val="000000"/>
          <w:sz w:val="18"/>
          <w:szCs w:val="18"/>
        </w:rPr>
        <w:t>Collect responses from unsolicited bulk messages;</w:t>
      </w:r>
    </w:p>
    <w:p w14:paraId="7BDAC533"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Falsify, alter, or remove message headers;</w:t>
      </w:r>
    </w:p>
    <w:p w14:paraId="12CC283F"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Falsify references to your community or its network, by name or other identifier, in messages;</w:t>
      </w:r>
    </w:p>
    <w:p w14:paraId="3D30AFF6"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Impersonate any person or entity, engage in sender address falsification, forge anyone else's digital or manual signature, or perform any other similar fraudulent activity (for example, "phishing");</w:t>
      </w:r>
    </w:p>
    <w:p w14:paraId="0FDB3741"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Violate the Rules, regulations, or policies applicable to any network, server, computer database, or website that you access.</w:t>
      </w:r>
    </w:p>
    <w:p w14:paraId="67E365A5" w14:textId="77777777" w:rsidR="00643FFB" w:rsidRPr="00A15E48" w:rsidRDefault="00643FFB" w:rsidP="00643FFB">
      <w:pPr>
        <w:spacing w:after="10" w:line="248" w:lineRule="auto"/>
        <w:ind w:left="90" w:right="-144"/>
        <w:jc w:val="both"/>
        <w:rPr>
          <w:rFonts w:eastAsia="Calibri"/>
          <w:color w:val="000000"/>
          <w:sz w:val="18"/>
          <w:szCs w:val="18"/>
        </w:rPr>
      </w:pPr>
    </w:p>
    <w:p w14:paraId="19BF4B27" w14:textId="76A80591" w:rsidR="00643FFB" w:rsidRPr="00A15E48" w:rsidRDefault="008B7DDF" w:rsidP="00643FFB">
      <w:pPr>
        <w:spacing w:after="4" w:line="250" w:lineRule="auto"/>
        <w:ind w:left="90" w:right="-144" w:hanging="450"/>
        <w:jc w:val="both"/>
        <w:rPr>
          <w:rFonts w:eastAsia="Calibri"/>
          <w:b/>
          <w:color w:val="000000"/>
          <w:sz w:val="18"/>
          <w:szCs w:val="18"/>
        </w:rPr>
      </w:pPr>
      <w:r w:rsidRPr="00A15E48">
        <w:rPr>
          <w:rFonts w:eastAsia="Calibri"/>
          <w:b/>
          <w:color w:val="000000"/>
          <w:sz w:val="18"/>
          <w:szCs w:val="18"/>
        </w:rPr>
        <w:t>Technical Restrictions</w:t>
      </w:r>
    </w:p>
    <w:p w14:paraId="5AB2D356" w14:textId="77777777" w:rsidR="00643FFB" w:rsidRPr="00A15E48" w:rsidRDefault="00643FFB" w:rsidP="00643FFB">
      <w:pPr>
        <w:spacing w:after="4" w:line="250" w:lineRule="auto"/>
        <w:ind w:left="90" w:right="-144" w:hanging="450"/>
        <w:jc w:val="both"/>
        <w:rPr>
          <w:rFonts w:eastAsia="Calibri"/>
          <w:color w:val="000000"/>
          <w:sz w:val="18"/>
          <w:szCs w:val="18"/>
        </w:rPr>
      </w:pPr>
    </w:p>
    <w:p w14:paraId="19625E9D"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Access any other person's computer or computer system, network, software, or data without his or her knowledge and consent; breach the security of another user or system; or attempt to circumvent the user authentication or security of any host, network, or account. This includes, but is not limited to, accessing data not intended for you, logging into or making use of a server or account you are not expressly authorized to access, or probing the security of other hosts, networks, or accounts without express permission to do so;</w:t>
      </w:r>
    </w:p>
    <w:p w14:paraId="6DD474BD"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Use and installation of any unauthorized wireless access device or router is prohibited unless authorized by management. If any device is found it must be removed and failure to do so within 48 hours could result in a $100 fine. Management also reserves the right to remove any such devices if the Tenant does not do so within the time period prescribed.</w:t>
      </w:r>
    </w:p>
    <w:p w14:paraId="0A8F7059"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Use or distribute tools or devices designed or used for compromising security or whose use is otherwise unauthorized, such as password guessing programs, decoders, password gatherers, keystroke loggers, analyzers, cracking tools, packet sniffers, encryption circumvention devices or Trojan Horse programs. Unauthorized port scanning is strictly prohibited;</w:t>
      </w:r>
    </w:p>
    <w:p w14:paraId="3BD5B935"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Distribute programs that make unauthorized changes to software (cracks);</w:t>
      </w:r>
    </w:p>
    <w:p w14:paraId="112F0CE9"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Use or run dedicated, stand-alone equipment or servers from the leased premises that provide network content or any other services to anyone outside of your leased premises local area network (“Premises LAN"), also commonly referred to as public services or servers. Examples of prohibited equipment and servers include, but are not limited to, e-mail, Web hosting, file sharing, and proxy services and servers;</w:t>
      </w:r>
    </w:p>
    <w:p w14:paraId="550EF446"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Use or run programs from the leased premises that provide network content or any other services to anyone outside of your Premises LAN, except for personal and noncommercial Residential use;</w:t>
      </w:r>
    </w:p>
    <w:p w14:paraId="39BE1306"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Service, alter, modify, or tamper with the community’s equipment or service or permit any other person to do the same who is not authorized by Landlord or Landlord’s representative.</w:t>
      </w:r>
    </w:p>
    <w:p w14:paraId="4BEC8EBE" w14:textId="77777777" w:rsidR="00643FFB" w:rsidRPr="00A15E48" w:rsidRDefault="00643FFB" w:rsidP="00643FFB">
      <w:pPr>
        <w:spacing w:after="10" w:line="248" w:lineRule="auto"/>
        <w:ind w:left="90" w:right="-144"/>
        <w:jc w:val="both"/>
        <w:rPr>
          <w:rFonts w:eastAsia="Calibri"/>
          <w:color w:val="000000"/>
          <w:sz w:val="18"/>
          <w:szCs w:val="18"/>
        </w:rPr>
      </w:pPr>
    </w:p>
    <w:p w14:paraId="4D2CE664" w14:textId="77777777" w:rsidR="00643FFB" w:rsidRPr="00A15E48" w:rsidRDefault="00643FFB" w:rsidP="00643FFB">
      <w:pPr>
        <w:spacing w:after="10" w:line="248" w:lineRule="auto"/>
        <w:ind w:left="90" w:right="-144" w:hanging="450"/>
        <w:jc w:val="both"/>
        <w:rPr>
          <w:rFonts w:eastAsia="Calibri"/>
          <w:b/>
          <w:bCs/>
          <w:color w:val="000000"/>
          <w:sz w:val="18"/>
          <w:szCs w:val="18"/>
        </w:rPr>
      </w:pPr>
      <w:r w:rsidRPr="00A15E48">
        <w:rPr>
          <w:rFonts w:eastAsia="Calibri"/>
          <w:b/>
          <w:bCs/>
          <w:color w:val="000000"/>
          <w:sz w:val="18"/>
          <w:szCs w:val="18"/>
        </w:rPr>
        <w:t>Network and Usage Restrictions</w:t>
      </w:r>
    </w:p>
    <w:p w14:paraId="4E8F5C39" w14:textId="77777777" w:rsidR="00643FFB" w:rsidRPr="00A15E48" w:rsidRDefault="00643FFB" w:rsidP="00643FFB">
      <w:pPr>
        <w:spacing w:after="10" w:line="248" w:lineRule="auto"/>
        <w:ind w:left="360" w:right="-144" w:hanging="360"/>
        <w:jc w:val="both"/>
        <w:rPr>
          <w:rFonts w:eastAsia="Calibri"/>
          <w:b/>
          <w:bCs/>
          <w:color w:val="000000"/>
          <w:sz w:val="18"/>
          <w:szCs w:val="18"/>
        </w:rPr>
      </w:pPr>
    </w:p>
    <w:p w14:paraId="6CD1E500"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 xml:space="preserve">Restrict, inhibit, or otherwise interfere with the ability of any other person, regardless of intent, purpose, or knowledge, to use or enjoy the Service (except for tools for safety and security functions such as parental controls, for example), including, without </w:t>
      </w:r>
      <w:r w:rsidRPr="00A15E48">
        <w:rPr>
          <w:rFonts w:eastAsia="Calibri"/>
          <w:color w:val="000000"/>
          <w:sz w:val="18"/>
          <w:szCs w:val="18"/>
        </w:rPr>
        <w:lastRenderedPageBreak/>
        <w:t>limitation, posting or transmitting any information or software which contains a worm, virus, or other harmful feature, or generating levels of traffic sufficient to impede others' ability to use, send, or retrieve information;</w:t>
      </w:r>
    </w:p>
    <w:p w14:paraId="4B4B193A"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Restrict, inhibit, interfere with, or otherwise disrupt or cause a performance degradation, regardless of intent, purpose, or knowledge, to the Service or any property (or property supplier) host, server, backbone network, node, or service, or otherwise cause a performance degradation to any property (or property supplier) facilities used to deliver the Service;</w:t>
      </w:r>
    </w:p>
    <w:p w14:paraId="1B139306"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Resell the Service or otherwise make available to anyone outside the Premises the ability to use the Service (for example, through Wi Fi</w:t>
      </w:r>
      <w:r w:rsidRPr="00A15E48">
        <w:rPr>
          <w:rFonts w:ascii="Cambria Math" w:eastAsia="Calibri" w:hAnsi="Cambria Math" w:cs="Cambria Math"/>
          <w:color w:val="000000"/>
          <w:sz w:val="18"/>
          <w:szCs w:val="18"/>
        </w:rPr>
        <w:t>‐</w:t>
      </w:r>
      <w:r w:rsidRPr="00A15E48">
        <w:rPr>
          <w:rFonts w:eastAsia="Calibri"/>
          <w:color w:val="000000"/>
          <w:sz w:val="18"/>
          <w:szCs w:val="18"/>
        </w:rPr>
        <w:t xml:space="preserve"> or other methods of networking), in whole or in part, directly or indirectly. The Service is for personal and noncommercial Residential use only and you agree not to use the Service for operation as an Internet service provider or for any business enterprise or purpose (whether or not for profit); </w:t>
      </w:r>
    </w:p>
    <w:p w14:paraId="58FC158F"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Connect the property equipment to any computer outside of your unit;</w:t>
      </w:r>
    </w:p>
    <w:p w14:paraId="59D3FA9F"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 xml:space="preserve">Interfere with computer networking or telecommunications service to any user, host, or network, including, without limitation, denial of service attacks, flooding of a network, overloading a service, improper seizing and abusing operator privileges, and attempts to "crash" a host; </w:t>
      </w:r>
    </w:p>
    <w:p w14:paraId="34428047" w14:textId="77777777" w:rsidR="00643FFB" w:rsidRPr="00A15E48" w:rsidRDefault="00643FFB" w:rsidP="00643FFB">
      <w:pPr>
        <w:numPr>
          <w:ilvl w:val="1"/>
          <w:numId w:val="35"/>
        </w:numPr>
        <w:spacing w:after="10" w:line="248" w:lineRule="auto"/>
        <w:ind w:left="720" w:right="-144" w:hanging="360"/>
        <w:jc w:val="both"/>
        <w:rPr>
          <w:rFonts w:eastAsia="Calibri"/>
          <w:color w:val="000000"/>
          <w:sz w:val="18"/>
          <w:szCs w:val="18"/>
        </w:rPr>
      </w:pPr>
      <w:r w:rsidRPr="00A15E48">
        <w:rPr>
          <w:rFonts w:eastAsia="Calibri"/>
          <w:color w:val="000000"/>
          <w:sz w:val="18"/>
          <w:szCs w:val="18"/>
        </w:rPr>
        <w:t>Accessing and using the Service with anything other than a dynamic Internet Protocol ("IP") address that adheres to the dynamic host configuration protocol ("DHCP"). You may not configure the Service or any related equipment to access or use a static IP</w:t>
      </w:r>
    </w:p>
    <w:p w14:paraId="763FE773" w14:textId="77777777" w:rsidR="00643FFB" w:rsidRPr="00A15E48" w:rsidRDefault="00643FFB" w:rsidP="00643FFB">
      <w:pPr>
        <w:numPr>
          <w:ilvl w:val="1"/>
          <w:numId w:val="35"/>
        </w:numPr>
        <w:spacing w:after="259" w:line="240" w:lineRule="auto"/>
        <w:ind w:left="720" w:right="-144" w:hanging="360"/>
        <w:jc w:val="both"/>
        <w:rPr>
          <w:rFonts w:eastAsia="Calibri"/>
          <w:color w:val="000000"/>
          <w:sz w:val="18"/>
          <w:szCs w:val="18"/>
        </w:rPr>
      </w:pPr>
      <w:r w:rsidRPr="00A15E48">
        <w:rPr>
          <w:rFonts w:eastAsia="Calibri"/>
          <w:color w:val="000000"/>
          <w:sz w:val="18"/>
          <w:szCs w:val="18"/>
        </w:rPr>
        <w:t xml:space="preserve">Address or use any protocol other than DHCP unless you are subject to a Service plan that expressly permits you to do so. </w:t>
      </w:r>
    </w:p>
    <w:p w14:paraId="0C9F27CF" w14:textId="77777777" w:rsidR="00643FFB" w:rsidRPr="00A15E48" w:rsidRDefault="00643FFB" w:rsidP="00643FFB">
      <w:pPr>
        <w:spacing w:after="259" w:line="240" w:lineRule="auto"/>
        <w:ind w:left="-90" w:right="-144"/>
        <w:jc w:val="both"/>
        <w:rPr>
          <w:rFonts w:eastAsia="Calibri"/>
          <w:color w:val="000000"/>
          <w:sz w:val="18"/>
          <w:szCs w:val="18"/>
        </w:rPr>
      </w:pPr>
      <w:r w:rsidRPr="00A15E48">
        <w:rPr>
          <w:rFonts w:eastAsia="Calibri"/>
          <w:color w:val="000000"/>
          <w:sz w:val="18"/>
          <w:szCs w:val="18"/>
        </w:rPr>
        <w:t>PLEASE NOTE: By signing these Rules, Tenant agrees that Tenant shall not engage in a course of conduct that materially interferes with our right under the Lease to provide internet to the community and/or inhibit bandwidth or otherwise provided to the community. Tenant agrees to abide by all terms listed in these Rules and/or any internet agreement and agrees not to violate any usage restrictions or other unacceptable activities acknowledged by Landlord. Tenant will be liable for all actions and/or inactions, as well as those of invitees and guests, which hinder Landlord’s right to provide internet to the community and/or inhibit bandwidth or otherwise provided to the community. Landlord reserves the right to charge back reasonable costs associated with vendors and/or actions required to trace violations of internet agreement back to Tenant and/or invitees and guests of Tenant.</w:t>
      </w:r>
    </w:p>
    <w:p w14:paraId="50C6DB95" w14:textId="6E08EBD5" w:rsidR="00643FFB" w:rsidRDefault="00643FFB" w:rsidP="00643FFB">
      <w:pPr>
        <w:spacing w:after="500" w:line="250" w:lineRule="auto"/>
        <w:ind w:left="-90" w:right="-144" w:hanging="10"/>
        <w:jc w:val="both"/>
        <w:rPr>
          <w:rFonts w:eastAsia="Calibri"/>
          <w:b/>
          <w:color w:val="000000"/>
          <w:sz w:val="18"/>
          <w:szCs w:val="18"/>
        </w:rPr>
      </w:pPr>
      <w:r w:rsidRPr="00A15E48">
        <w:rPr>
          <w:rFonts w:eastAsia="Calibri"/>
          <w:b/>
          <w:color w:val="000000"/>
          <w:sz w:val="18"/>
          <w:szCs w:val="18"/>
        </w:rPr>
        <w:t>LANDLORD RESERVES THE RIGHT AT ANY TIME TO MAKE CHANGES TO THESE RULES AS LANDLORD SHALL IN ITS JUDGMENT DETERMINE TO BE NECESSARY FOR THE SAFETY, CARE, AND CLEANLINESS OF THE UNIT AND FOR THE PRESERVATION OF GOOD ORDER, COMFORT AND BENEFIT OF TENANTS IN GENERAL AND FOR THE EFFICIENT OPERATION OF THE COMMUNITY.</w:t>
      </w:r>
    </w:p>
    <w:p w14:paraId="674C3AC5" w14:textId="77777777" w:rsidR="00643FFB" w:rsidRDefault="00643FFB">
      <w:pPr>
        <w:rPr>
          <w:rFonts w:eastAsia="Calibri"/>
          <w:b/>
          <w:color w:val="000000"/>
          <w:sz w:val="18"/>
          <w:szCs w:val="18"/>
        </w:rPr>
      </w:pPr>
      <w:r>
        <w:rPr>
          <w:rFonts w:eastAsia="Calibri"/>
          <w:b/>
          <w:color w:val="000000"/>
          <w:sz w:val="18"/>
          <w:szCs w:val="18"/>
        </w:rPr>
        <w:br w:type="page"/>
      </w:r>
    </w:p>
    <w:p w14:paraId="56E36E3D" w14:textId="77777777" w:rsidR="00643FFB" w:rsidRPr="00A15E48" w:rsidRDefault="00643FFB" w:rsidP="00643FFB">
      <w:pPr>
        <w:spacing w:after="500" w:line="250" w:lineRule="auto"/>
        <w:ind w:left="-90" w:right="-144" w:hanging="10"/>
        <w:jc w:val="both"/>
        <w:rPr>
          <w:rFonts w:eastAsia="Calibri"/>
          <w:b/>
          <w:color w:val="000000"/>
          <w:sz w:val="18"/>
          <w:szCs w:val="18"/>
        </w:rPr>
      </w:pPr>
    </w:p>
    <w:p w14:paraId="374FEC29" w14:textId="6DECD5EE" w:rsidR="00A95764" w:rsidRPr="00515BCD" w:rsidRDefault="00A95764" w:rsidP="00A95764">
      <w:pPr>
        <w:jc w:val="center"/>
        <w:rPr>
          <w:b/>
          <w:sz w:val="28"/>
          <w:szCs w:val="28"/>
        </w:rPr>
      </w:pPr>
      <w:r w:rsidRPr="00515BCD">
        <w:rPr>
          <w:b/>
          <w:sz w:val="28"/>
          <w:szCs w:val="28"/>
        </w:rPr>
        <w:t xml:space="preserve">ADDENDUM </w:t>
      </w:r>
      <w:r w:rsidR="00643FFB">
        <w:rPr>
          <w:b/>
          <w:sz w:val="28"/>
          <w:szCs w:val="28"/>
        </w:rPr>
        <w:t>B</w:t>
      </w:r>
      <w:r w:rsidRPr="00515BCD">
        <w:rPr>
          <w:b/>
          <w:sz w:val="28"/>
          <w:szCs w:val="28"/>
        </w:rPr>
        <w:t xml:space="preserve"> </w:t>
      </w:r>
      <w:r w:rsidR="006E13DC">
        <w:rPr>
          <w:b/>
          <w:sz w:val="28"/>
          <w:szCs w:val="28"/>
        </w:rPr>
        <w:t>TO</w:t>
      </w:r>
      <w:r w:rsidRPr="00515BCD">
        <w:rPr>
          <w:b/>
          <w:sz w:val="28"/>
          <w:szCs w:val="28"/>
        </w:rPr>
        <w:t xml:space="preserve"> RESIDENTIAL LEASE</w:t>
      </w:r>
    </w:p>
    <w:p w14:paraId="1023C2C1" w14:textId="77777777" w:rsidR="00A95764" w:rsidRPr="00515BCD" w:rsidRDefault="00A95764" w:rsidP="00A95764">
      <w:pPr>
        <w:jc w:val="center"/>
        <w:rPr>
          <w:b/>
          <w:sz w:val="24"/>
          <w:szCs w:val="24"/>
        </w:rPr>
      </w:pPr>
      <w:r w:rsidRPr="00515BCD">
        <w:rPr>
          <w:b/>
          <w:sz w:val="24"/>
          <w:szCs w:val="24"/>
        </w:rPr>
        <w:tab/>
      </w:r>
    </w:p>
    <w:p w14:paraId="46F32221" w14:textId="7471DF31" w:rsidR="00A95764" w:rsidRPr="00515BCD" w:rsidRDefault="00A95764" w:rsidP="00A95764">
      <w:pPr>
        <w:jc w:val="center"/>
        <w:rPr>
          <w:b/>
          <w:sz w:val="24"/>
          <w:szCs w:val="24"/>
        </w:rPr>
      </w:pPr>
      <w:r w:rsidRPr="00515BCD">
        <w:rPr>
          <w:b/>
          <w:sz w:val="24"/>
          <w:szCs w:val="24"/>
        </w:rPr>
        <w:t xml:space="preserve">AGREEMENT OF USE OF THE </w:t>
      </w:r>
      <w:r w:rsidR="009B2AC9">
        <w:rPr>
          <w:b/>
          <w:sz w:val="24"/>
          <w:szCs w:val="24"/>
        </w:rPr>
        <w:t>FRENCH QUARTER</w:t>
      </w:r>
    </w:p>
    <w:p w14:paraId="2A9C46F8" w14:textId="77777777" w:rsidR="00A95764" w:rsidRPr="00515BCD" w:rsidRDefault="00A95764" w:rsidP="00A95764">
      <w:pPr>
        <w:jc w:val="center"/>
        <w:rPr>
          <w:sz w:val="24"/>
          <w:szCs w:val="24"/>
        </w:rPr>
      </w:pPr>
      <w:r w:rsidRPr="00515BCD">
        <w:rPr>
          <w:b/>
          <w:sz w:val="24"/>
          <w:szCs w:val="24"/>
        </w:rPr>
        <w:t>ONSITE AMENITY AREAS</w:t>
      </w:r>
    </w:p>
    <w:p w14:paraId="485B6ABD" w14:textId="77777777" w:rsidR="00A95764" w:rsidRPr="00515BCD" w:rsidRDefault="00A95764" w:rsidP="00A95764">
      <w:pPr>
        <w:ind w:left="360" w:hanging="360"/>
        <w:rPr>
          <w:sz w:val="18"/>
          <w:szCs w:val="18"/>
        </w:rPr>
      </w:pPr>
    </w:p>
    <w:p w14:paraId="7AA7BF05" w14:textId="776373CB" w:rsidR="00A95764" w:rsidRPr="00515BCD" w:rsidRDefault="00A95764" w:rsidP="00A95764">
      <w:pPr>
        <w:jc w:val="both"/>
        <w:rPr>
          <w:rFonts w:eastAsia="Times New Roman"/>
          <w:sz w:val="18"/>
          <w:szCs w:val="18"/>
        </w:rPr>
      </w:pPr>
      <w:r w:rsidRPr="00515BCD">
        <w:rPr>
          <w:sz w:val="18"/>
          <w:szCs w:val="18"/>
        </w:rPr>
        <w:t xml:space="preserve">I, the undersigned, acknowledge receipt of the following “Agreement of Use of </w:t>
      </w:r>
      <w:r w:rsidR="009B2AC9">
        <w:rPr>
          <w:sz w:val="18"/>
          <w:szCs w:val="18"/>
        </w:rPr>
        <w:t xml:space="preserve">The French Quarter </w:t>
      </w:r>
      <w:r w:rsidRPr="00515BCD">
        <w:rPr>
          <w:sz w:val="18"/>
          <w:szCs w:val="18"/>
        </w:rPr>
        <w:t xml:space="preserve">Onsite Amenity Areas.” I understand that these rules have been created to ensure a safe, enjoyable experience for all tenants at </w:t>
      </w:r>
      <w:r w:rsidR="00C2135E">
        <w:rPr>
          <w:sz w:val="18"/>
          <w:szCs w:val="18"/>
        </w:rPr>
        <w:t>The French Quarter</w:t>
      </w:r>
      <w:r w:rsidRPr="00515BCD">
        <w:rPr>
          <w:sz w:val="18"/>
          <w:szCs w:val="18"/>
        </w:rPr>
        <w:t>. In addition, I acknowledge that my failure to abide by these rules could result in suspension of privileges within these amenity areas. Lastly, I understand that these rules are subject to change as Management deems necessary.</w:t>
      </w:r>
    </w:p>
    <w:p w14:paraId="105819E1" w14:textId="77777777" w:rsidR="00A95764" w:rsidRPr="00515BCD" w:rsidRDefault="00A95764" w:rsidP="00A95764">
      <w:pPr>
        <w:spacing w:before="3"/>
        <w:ind w:left="360" w:hanging="360"/>
        <w:rPr>
          <w:rFonts w:eastAsia="Times New Roman"/>
          <w:sz w:val="18"/>
          <w:szCs w:val="18"/>
        </w:rPr>
      </w:pPr>
    </w:p>
    <w:p w14:paraId="69122602" w14:textId="146A8491" w:rsidR="00A95764" w:rsidRPr="00515BCD" w:rsidRDefault="00A95764" w:rsidP="00A95764">
      <w:pPr>
        <w:spacing w:before="3"/>
        <w:ind w:left="360" w:hanging="360"/>
        <w:jc w:val="center"/>
        <w:rPr>
          <w:rFonts w:eastAsia="Times New Roman"/>
          <w:b/>
          <w:bCs/>
          <w:sz w:val="24"/>
          <w:szCs w:val="24"/>
        </w:rPr>
      </w:pPr>
      <w:r w:rsidRPr="00515BCD">
        <w:rPr>
          <w:rFonts w:eastAsia="Times New Roman"/>
          <w:b/>
          <w:bCs/>
          <w:sz w:val="24"/>
          <w:szCs w:val="24"/>
        </w:rPr>
        <w:t>EXTERIOR AMENITY RULES</w:t>
      </w:r>
    </w:p>
    <w:p w14:paraId="784903D9" w14:textId="77777777" w:rsidR="00A95764" w:rsidRPr="00515BCD" w:rsidRDefault="00A95764" w:rsidP="00A95764">
      <w:pPr>
        <w:pStyle w:val="Heading4"/>
        <w:spacing w:before="167"/>
        <w:ind w:left="360" w:hanging="360"/>
        <w:rPr>
          <w:b/>
          <w:bCs/>
          <w:color w:val="auto"/>
          <w:sz w:val="20"/>
          <w:szCs w:val="20"/>
        </w:rPr>
      </w:pPr>
      <w:bookmarkStart w:id="21" w:name="_heading=h.iip4aufvez9i" w:colFirst="0" w:colLast="0"/>
      <w:bookmarkEnd w:id="21"/>
      <w:r w:rsidRPr="00515BCD">
        <w:rPr>
          <w:b/>
          <w:bCs/>
          <w:color w:val="auto"/>
          <w:sz w:val="20"/>
          <w:szCs w:val="20"/>
        </w:rPr>
        <w:t>Pool and Patio Area Guidelines</w:t>
      </w:r>
    </w:p>
    <w:p w14:paraId="242595F8" w14:textId="6F915B1B" w:rsidR="00A95764" w:rsidRPr="00515BCD" w:rsidRDefault="00A95764" w:rsidP="00584746">
      <w:pPr>
        <w:widowControl w:val="0"/>
        <w:numPr>
          <w:ilvl w:val="0"/>
          <w:numId w:val="25"/>
        </w:numPr>
        <w:tabs>
          <w:tab w:val="left" w:pos="1980"/>
        </w:tabs>
        <w:autoSpaceDE w:val="0"/>
        <w:autoSpaceDN w:val="0"/>
        <w:spacing w:before="50" w:line="249" w:lineRule="auto"/>
        <w:rPr>
          <w:sz w:val="18"/>
          <w:szCs w:val="18"/>
        </w:rPr>
      </w:pPr>
      <w:r w:rsidRPr="00515BCD">
        <w:rPr>
          <w:sz w:val="18"/>
          <w:szCs w:val="18"/>
        </w:rPr>
        <w:t xml:space="preserve">The pool and patio areas are open from </w:t>
      </w:r>
      <w:r w:rsidR="00D93A5D" w:rsidRPr="00772ECC">
        <w:rPr>
          <w:sz w:val="18"/>
          <w:szCs w:val="18"/>
        </w:rPr>
        <w:t>8</w:t>
      </w:r>
      <w:r w:rsidRPr="00772ECC">
        <w:rPr>
          <w:sz w:val="18"/>
          <w:szCs w:val="18"/>
        </w:rPr>
        <w:t>am-1</w:t>
      </w:r>
      <w:r w:rsidR="00D93A5D" w:rsidRPr="00772ECC">
        <w:rPr>
          <w:sz w:val="18"/>
          <w:szCs w:val="18"/>
        </w:rPr>
        <w:t>0</w:t>
      </w:r>
      <w:r w:rsidRPr="00772ECC">
        <w:rPr>
          <w:sz w:val="18"/>
          <w:szCs w:val="18"/>
        </w:rPr>
        <w:t>pm</w:t>
      </w:r>
      <w:r w:rsidRPr="00515BCD">
        <w:rPr>
          <w:sz w:val="18"/>
          <w:szCs w:val="18"/>
        </w:rPr>
        <w:t xml:space="preserve"> daily. Hours are subject to change by Management.</w:t>
      </w:r>
    </w:p>
    <w:p w14:paraId="50F70191" w14:textId="77777777" w:rsidR="00A95764" w:rsidRPr="00515BCD" w:rsidRDefault="00A95764" w:rsidP="00584746">
      <w:pPr>
        <w:widowControl w:val="0"/>
        <w:numPr>
          <w:ilvl w:val="0"/>
          <w:numId w:val="25"/>
        </w:numPr>
        <w:tabs>
          <w:tab w:val="left" w:pos="1980"/>
        </w:tabs>
        <w:autoSpaceDE w:val="0"/>
        <w:autoSpaceDN w:val="0"/>
        <w:spacing w:line="249" w:lineRule="auto"/>
        <w:rPr>
          <w:sz w:val="18"/>
          <w:szCs w:val="18"/>
        </w:rPr>
      </w:pPr>
      <w:r w:rsidRPr="00515BCD">
        <w:rPr>
          <w:sz w:val="18"/>
          <w:szCs w:val="18"/>
        </w:rPr>
        <w:t xml:space="preserve">No lifeguard is on duty. All persons using the pool do so at their own risk. Always swim with a friend rather than swimming alone. </w:t>
      </w:r>
    </w:p>
    <w:p w14:paraId="2F03F38A"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Guests must be accompanied by the Resident at all times when on property. </w:t>
      </w:r>
    </w:p>
    <w:p w14:paraId="45A2C322"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Both Residents and guests of Residents must wear the amenity wristband provide by Management at all times while in the pool/patio area.</w:t>
      </w:r>
    </w:p>
    <w:p w14:paraId="1024CC91" w14:textId="77777777" w:rsidR="00A95764" w:rsidRPr="00515BCD" w:rsidRDefault="00A95764" w:rsidP="00584746">
      <w:pPr>
        <w:widowControl w:val="0"/>
        <w:numPr>
          <w:ilvl w:val="0"/>
          <w:numId w:val="25"/>
        </w:numPr>
        <w:tabs>
          <w:tab w:val="left" w:pos="1980"/>
        </w:tabs>
        <w:autoSpaceDE w:val="0"/>
        <w:autoSpaceDN w:val="0"/>
        <w:spacing w:line="249" w:lineRule="auto"/>
        <w:rPr>
          <w:sz w:val="18"/>
          <w:szCs w:val="18"/>
        </w:rPr>
      </w:pPr>
      <w:r w:rsidRPr="00515BCD">
        <w:rPr>
          <w:sz w:val="18"/>
          <w:szCs w:val="18"/>
        </w:rPr>
        <w:t>Management will not be responsible for loss of or damage to personal property of any kind.</w:t>
      </w:r>
    </w:p>
    <w:p w14:paraId="6EC888A7" w14:textId="77777777" w:rsidR="00A95764" w:rsidRPr="00515BCD" w:rsidRDefault="00A95764" w:rsidP="00584746">
      <w:pPr>
        <w:widowControl w:val="0"/>
        <w:numPr>
          <w:ilvl w:val="0"/>
          <w:numId w:val="25"/>
        </w:numPr>
        <w:tabs>
          <w:tab w:val="left" w:pos="1980"/>
        </w:tabs>
        <w:autoSpaceDE w:val="0"/>
        <w:autoSpaceDN w:val="0"/>
        <w:spacing w:line="249" w:lineRule="auto"/>
        <w:rPr>
          <w:sz w:val="18"/>
          <w:szCs w:val="18"/>
        </w:rPr>
      </w:pPr>
      <w:r w:rsidRPr="00515BCD">
        <w:rPr>
          <w:sz w:val="18"/>
          <w:szCs w:val="18"/>
        </w:rPr>
        <w:t>Management will not be responsible for any personal injury that may occur while using the pool.</w:t>
      </w:r>
    </w:p>
    <w:p w14:paraId="1E2F4E6E"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For safety, Resident and guests of Residents must keep all gates closed. </w:t>
      </w:r>
    </w:p>
    <w:p w14:paraId="17E08AD6" w14:textId="1718FB78"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Pets are not allowed in the pool</w:t>
      </w:r>
      <w:r w:rsidR="004C70C8">
        <w:rPr>
          <w:sz w:val="18"/>
          <w:szCs w:val="18"/>
        </w:rPr>
        <w:t xml:space="preserve"> </w:t>
      </w:r>
      <w:r w:rsidRPr="00515BCD">
        <w:rPr>
          <w:sz w:val="18"/>
          <w:szCs w:val="18"/>
        </w:rPr>
        <w:t>or terrace areas.</w:t>
      </w:r>
    </w:p>
    <w:p w14:paraId="1C3AE20D" w14:textId="4B8CE706" w:rsidR="00A95764" w:rsidRPr="00515BCD" w:rsidRDefault="00A95764" w:rsidP="00584746">
      <w:pPr>
        <w:widowControl w:val="0"/>
        <w:numPr>
          <w:ilvl w:val="0"/>
          <w:numId w:val="25"/>
        </w:numPr>
        <w:tabs>
          <w:tab w:val="left" w:pos="1980"/>
        </w:tabs>
        <w:autoSpaceDE w:val="0"/>
        <w:autoSpaceDN w:val="0"/>
        <w:spacing w:line="249" w:lineRule="auto"/>
        <w:rPr>
          <w:sz w:val="18"/>
          <w:szCs w:val="18"/>
        </w:rPr>
      </w:pPr>
      <w:r w:rsidRPr="00515BCD">
        <w:rPr>
          <w:sz w:val="18"/>
          <w:szCs w:val="18"/>
        </w:rPr>
        <w:t xml:space="preserve">Use plastic or paper containers only. </w:t>
      </w:r>
      <w:r w:rsidRPr="000E67CD">
        <w:rPr>
          <w:b/>
          <w:bCs/>
          <w:sz w:val="18"/>
          <w:szCs w:val="18"/>
        </w:rPr>
        <w:t>Glass is not permitted.</w:t>
      </w:r>
      <w:r w:rsidRPr="00515BCD">
        <w:rPr>
          <w:sz w:val="18"/>
          <w:szCs w:val="18"/>
        </w:rPr>
        <w:t xml:space="preserve"> Management reserves the right to assess any fines within reason for breaking this policy. Glass on pool deck is an automatic $</w:t>
      </w:r>
      <w:r w:rsidR="00E27F98" w:rsidRPr="00515BCD">
        <w:rPr>
          <w:sz w:val="18"/>
          <w:szCs w:val="18"/>
        </w:rPr>
        <w:t>250</w:t>
      </w:r>
      <w:r w:rsidRPr="00515BCD">
        <w:rPr>
          <w:sz w:val="18"/>
          <w:szCs w:val="18"/>
        </w:rPr>
        <w:t>.00 fine. If glass is broken, fines can be up to $10,000.00 depending on occurrence and damage to the pool, lining, filtration system, etc. that glass can cause.</w:t>
      </w:r>
    </w:p>
    <w:p w14:paraId="19FEC9F1" w14:textId="77777777" w:rsidR="00A95764" w:rsidRPr="00515BCD" w:rsidRDefault="00A95764" w:rsidP="00584746">
      <w:pPr>
        <w:widowControl w:val="0"/>
        <w:numPr>
          <w:ilvl w:val="0"/>
          <w:numId w:val="25"/>
        </w:numPr>
        <w:tabs>
          <w:tab w:val="left" w:pos="1980"/>
        </w:tabs>
        <w:autoSpaceDE w:val="0"/>
        <w:autoSpaceDN w:val="0"/>
        <w:spacing w:line="249" w:lineRule="auto"/>
        <w:rPr>
          <w:sz w:val="18"/>
          <w:szCs w:val="18"/>
        </w:rPr>
      </w:pPr>
      <w:r w:rsidRPr="00515BCD">
        <w:rPr>
          <w:sz w:val="18"/>
          <w:szCs w:val="18"/>
        </w:rPr>
        <w:t xml:space="preserve">The cost to repair or replace any property damage to the pool, pool equipment, furniture, fire pits, or grills will be charged to the responsible Resident(s). </w:t>
      </w:r>
    </w:p>
    <w:p w14:paraId="5E95E563"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All posted signage must be observed by Resident and Resident’s guests.</w:t>
      </w:r>
    </w:p>
    <w:p w14:paraId="378DE1B4"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Regular swimsuits must be worn at all times; no cut-offs or T-shirts are allowed in the pool. Only proper swimming attire is allowed.</w:t>
      </w:r>
    </w:p>
    <w:p w14:paraId="59188EF4" w14:textId="77777777" w:rsidR="00A95764" w:rsidRPr="00515BCD" w:rsidRDefault="00A95764" w:rsidP="00584746">
      <w:pPr>
        <w:widowControl w:val="0"/>
        <w:numPr>
          <w:ilvl w:val="0"/>
          <w:numId w:val="25"/>
        </w:numPr>
        <w:tabs>
          <w:tab w:val="left" w:pos="1980"/>
        </w:tabs>
        <w:autoSpaceDE w:val="0"/>
        <w:autoSpaceDN w:val="0"/>
        <w:spacing w:line="249" w:lineRule="auto"/>
        <w:rPr>
          <w:sz w:val="18"/>
          <w:szCs w:val="18"/>
        </w:rPr>
      </w:pPr>
      <w:r w:rsidRPr="00515BCD">
        <w:rPr>
          <w:sz w:val="18"/>
          <w:szCs w:val="18"/>
        </w:rPr>
        <w:t>Because Residents share the pool and amenity areas with others, Residents and guests must keep noise levels down, cover pool furniture with a towel when using suntan oils, leave the pool furniture in pool areas, and dispose of trash properly.</w:t>
      </w:r>
    </w:p>
    <w:p w14:paraId="1E311B4E" w14:textId="77777777" w:rsidR="00A95764" w:rsidRPr="00515BCD" w:rsidRDefault="00A95764" w:rsidP="00584746">
      <w:pPr>
        <w:widowControl w:val="0"/>
        <w:numPr>
          <w:ilvl w:val="0"/>
          <w:numId w:val="25"/>
        </w:numPr>
        <w:tabs>
          <w:tab w:val="left" w:pos="1980"/>
        </w:tabs>
        <w:autoSpaceDE w:val="0"/>
        <w:autoSpaceDN w:val="0"/>
        <w:spacing w:line="249" w:lineRule="auto"/>
        <w:rPr>
          <w:sz w:val="18"/>
          <w:szCs w:val="18"/>
        </w:rPr>
      </w:pPr>
      <w:r w:rsidRPr="00515BCD">
        <w:rPr>
          <w:sz w:val="18"/>
          <w:szCs w:val="18"/>
        </w:rPr>
        <w:t>NO smoking in the pool or pool area.</w:t>
      </w:r>
    </w:p>
    <w:p w14:paraId="5CF1520E" w14:textId="77777777" w:rsidR="00A95764" w:rsidRPr="00515BCD" w:rsidRDefault="00A95764" w:rsidP="00584746">
      <w:pPr>
        <w:widowControl w:val="0"/>
        <w:numPr>
          <w:ilvl w:val="0"/>
          <w:numId w:val="25"/>
        </w:numPr>
        <w:tabs>
          <w:tab w:val="left" w:pos="1980"/>
        </w:tabs>
        <w:autoSpaceDE w:val="0"/>
        <w:autoSpaceDN w:val="0"/>
        <w:spacing w:line="249" w:lineRule="auto"/>
        <w:rPr>
          <w:sz w:val="18"/>
          <w:szCs w:val="18"/>
        </w:rPr>
      </w:pPr>
      <w:r w:rsidRPr="00515BCD">
        <w:rPr>
          <w:sz w:val="18"/>
          <w:szCs w:val="18"/>
        </w:rPr>
        <w:t>NO climbing on, attaching anything to, or otherwise altering pool furniture, grills, or cabanas in the pool area. Any damages caused will be charged to all Residents involved.</w:t>
      </w:r>
    </w:p>
    <w:p w14:paraId="30E5D14F"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NO jumping or diving off of furniture, structures or any other items is permitted.</w:t>
      </w:r>
    </w:p>
    <w:p w14:paraId="7B9B7E97"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NO running, pushing, wrestling, ball playing or causing undue disturbance in or about the pool area.</w:t>
      </w:r>
    </w:p>
    <w:p w14:paraId="17545E38"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NO littering. All trash must be placed into the provided waste receptables each time you leave the pool area.</w:t>
      </w:r>
    </w:p>
    <w:p w14:paraId="1AAF4B76"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NO bicycles, skateboards, roller skates, or hoverboards allowed in the patio or pool deck area.</w:t>
      </w:r>
    </w:p>
    <w:p w14:paraId="51EE9B6C"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NO profanity or disorderly conduct.</w:t>
      </w:r>
    </w:p>
    <w:p w14:paraId="49CD68DB"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Pool and spa areas will be closed for scheduled cleaning and maintenance throughout the year.</w:t>
      </w:r>
    </w:p>
    <w:p w14:paraId="683C859A"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At its sole discretion, Management reserves the right to close the pool at any time due to equipment breakdown, operational difficulties, or inclement weather.</w:t>
      </w:r>
    </w:p>
    <w:p w14:paraId="74DE624C"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Fire pits must be turned off after each use and should never be left unattended. </w:t>
      </w:r>
    </w:p>
    <w:p w14:paraId="126DF965" w14:textId="626E65C8"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Anyone in the pool area after hours will be fined $</w:t>
      </w:r>
      <w:r w:rsidR="00E27F98" w:rsidRPr="00515BCD">
        <w:rPr>
          <w:sz w:val="18"/>
          <w:szCs w:val="18"/>
        </w:rPr>
        <w:t>10</w:t>
      </w:r>
      <w:r w:rsidRPr="00515BCD">
        <w:rPr>
          <w:sz w:val="18"/>
          <w:szCs w:val="18"/>
        </w:rPr>
        <w:t>0.00 for trespassing</w:t>
      </w:r>
      <w:r w:rsidR="00E27F98" w:rsidRPr="00515BCD">
        <w:rPr>
          <w:sz w:val="18"/>
          <w:szCs w:val="18"/>
        </w:rPr>
        <w:t xml:space="preserve"> for the first and second offenses; loss of pool privileges will result after the second offense;</w:t>
      </w:r>
    </w:p>
    <w:p w14:paraId="0688FDA4" w14:textId="141B9B2A"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Pool users needing bathroom access should enter through the side door of the Clubhouse using their house key.</w:t>
      </w:r>
      <w:bookmarkStart w:id="22" w:name="_heading=h.yzaes462kwgk" w:colFirst="0" w:colLast="0"/>
      <w:bookmarkEnd w:id="22"/>
    </w:p>
    <w:p w14:paraId="4D62DD15" w14:textId="76E3BD0D" w:rsidR="00A95764" w:rsidRPr="00515BCD" w:rsidRDefault="00A95764" w:rsidP="00D93A5D">
      <w:pPr>
        <w:widowControl w:val="0"/>
        <w:tabs>
          <w:tab w:val="left" w:pos="1980"/>
        </w:tabs>
        <w:autoSpaceDE w:val="0"/>
        <w:autoSpaceDN w:val="0"/>
        <w:spacing w:line="240" w:lineRule="auto"/>
        <w:ind w:left="720"/>
        <w:rPr>
          <w:sz w:val="18"/>
          <w:szCs w:val="18"/>
        </w:rPr>
      </w:pPr>
      <w:bookmarkStart w:id="23" w:name="_heading=h.it5btm54kj58" w:colFirst="0" w:colLast="0"/>
      <w:bookmarkStart w:id="24" w:name="_heading=h.q4u42ubppdsg" w:colFirst="0" w:colLast="0"/>
      <w:bookmarkEnd w:id="23"/>
      <w:bookmarkEnd w:id="24"/>
      <w:r w:rsidRPr="00515BCD">
        <w:rPr>
          <w:sz w:val="18"/>
          <w:szCs w:val="18"/>
        </w:rPr>
        <w:t>.</w:t>
      </w:r>
    </w:p>
    <w:p w14:paraId="64C843BF" w14:textId="77777777" w:rsidR="00A95764" w:rsidRPr="00515BCD" w:rsidRDefault="00A95764" w:rsidP="00A95764">
      <w:pPr>
        <w:pStyle w:val="Heading4"/>
        <w:spacing w:before="168"/>
        <w:ind w:left="360" w:hanging="360"/>
        <w:rPr>
          <w:b/>
          <w:bCs/>
          <w:color w:val="auto"/>
          <w:sz w:val="20"/>
          <w:szCs w:val="20"/>
        </w:rPr>
      </w:pPr>
      <w:bookmarkStart w:id="25" w:name="_heading=h.ycj4zptco418" w:colFirst="0" w:colLast="0"/>
      <w:bookmarkEnd w:id="25"/>
      <w:r w:rsidRPr="00515BCD">
        <w:rPr>
          <w:b/>
          <w:bCs/>
          <w:color w:val="auto"/>
          <w:sz w:val="20"/>
          <w:szCs w:val="20"/>
        </w:rPr>
        <w:t>Dog Park Guidelines</w:t>
      </w:r>
    </w:p>
    <w:p w14:paraId="71DBDD69"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The Dog Park is for use by Residents and their pets only. No guests and their pets are allowed.</w:t>
      </w:r>
    </w:p>
    <w:p w14:paraId="1AC9FBFC"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Resident must remain in the Dog Park with their dog at all times. </w:t>
      </w:r>
    </w:p>
    <w:p w14:paraId="51D4A952" w14:textId="78AFD3DC" w:rsidR="00A95764" w:rsidRPr="00515BCD" w:rsidRDefault="00F0410A" w:rsidP="00584746">
      <w:pPr>
        <w:widowControl w:val="0"/>
        <w:numPr>
          <w:ilvl w:val="0"/>
          <w:numId w:val="25"/>
        </w:numPr>
        <w:tabs>
          <w:tab w:val="left" w:pos="1980"/>
        </w:tabs>
        <w:autoSpaceDE w:val="0"/>
        <w:autoSpaceDN w:val="0"/>
        <w:spacing w:line="240" w:lineRule="auto"/>
        <w:rPr>
          <w:sz w:val="18"/>
          <w:szCs w:val="18"/>
        </w:rPr>
      </w:pPr>
      <w:r>
        <w:rPr>
          <w:sz w:val="18"/>
          <w:szCs w:val="18"/>
        </w:rPr>
        <w:t>Residents u</w:t>
      </w:r>
      <w:r w:rsidR="00A95764" w:rsidRPr="00515BCD">
        <w:rPr>
          <w:sz w:val="18"/>
          <w:szCs w:val="18"/>
        </w:rPr>
        <w:t xml:space="preserve">se the Dog Park at </w:t>
      </w:r>
      <w:r>
        <w:rPr>
          <w:sz w:val="18"/>
          <w:szCs w:val="18"/>
        </w:rPr>
        <w:t>their</w:t>
      </w:r>
      <w:r w:rsidR="00A95764" w:rsidRPr="00515BCD">
        <w:rPr>
          <w:sz w:val="18"/>
          <w:szCs w:val="18"/>
        </w:rPr>
        <w:t xml:space="preserve"> own risk. </w:t>
      </w:r>
    </w:p>
    <w:p w14:paraId="66708029"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Residents are responsible for the actions of their dogs at all times.</w:t>
      </w:r>
    </w:p>
    <w:p w14:paraId="04F188C7" w14:textId="7F9793B4" w:rsidR="00A95764" w:rsidRPr="00515BCD" w:rsidRDefault="00F0410A" w:rsidP="00584746">
      <w:pPr>
        <w:widowControl w:val="0"/>
        <w:numPr>
          <w:ilvl w:val="0"/>
          <w:numId w:val="25"/>
        </w:numPr>
        <w:tabs>
          <w:tab w:val="left" w:pos="1980"/>
        </w:tabs>
        <w:autoSpaceDE w:val="0"/>
        <w:autoSpaceDN w:val="0"/>
        <w:spacing w:line="240" w:lineRule="auto"/>
        <w:rPr>
          <w:sz w:val="18"/>
          <w:szCs w:val="18"/>
        </w:rPr>
      </w:pPr>
      <w:r>
        <w:rPr>
          <w:sz w:val="18"/>
          <w:szCs w:val="18"/>
        </w:rPr>
        <w:t>Residents must keep</w:t>
      </w:r>
      <w:r w:rsidR="00A95764" w:rsidRPr="00515BCD">
        <w:rPr>
          <w:sz w:val="18"/>
          <w:szCs w:val="18"/>
        </w:rPr>
        <w:t xml:space="preserve"> an eye on </w:t>
      </w:r>
      <w:r>
        <w:rPr>
          <w:sz w:val="18"/>
          <w:szCs w:val="18"/>
        </w:rPr>
        <w:t xml:space="preserve">their </w:t>
      </w:r>
      <w:r w:rsidR="00A95764" w:rsidRPr="00515BCD">
        <w:rPr>
          <w:sz w:val="18"/>
          <w:szCs w:val="18"/>
        </w:rPr>
        <w:t>dog at all times</w:t>
      </w:r>
      <w:r>
        <w:rPr>
          <w:sz w:val="18"/>
          <w:szCs w:val="18"/>
        </w:rPr>
        <w:t xml:space="preserve"> and use</w:t>
      </w:r>
      <w:r w:rsidR="00A95764" w:rsidRPr="00515BCD">
        <w:rPr>
          <w:sz w:val="18"/>
          <w:szCs w:val="18"/>
        </w:rPr>
        <w:t xml:space="preserve"> this time to play and interact with </w:t>
      </w:r>
      <w:r>
        <w:rPr>
          <w:sz w:val="18"/>
          <w:szCs w:val="18"/>
        </w:rPr>
        <w:t>their</w:t>
      </w:r>
      <w:r w:rsidR="00A95764" w:rsidRPr="00515BCD">
        <w:rPr>
          <w:sz w:val="18"/>
          <w:szCs w:val="18"/>
        </w:rPr>
        <w:t xml:space="preserve"> dog. </w:t>
      </w:r>
    </w:p>
    <w:p w14:paraId="4118F2A4"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Dog waste must be cleaned up IMMEDIATELY. Dog owners that do not dispose of pet waste can be fined $100.00 per </w:t>
      </w:r>
      <w:r w:rsidRPr="00515BCD">
        <w:rPr>
          <w:sz w:val="18"/>
          <w:szCs w:val="18"/>
        </w:rPr>
        <w:lastRenderedPageBreak/>
        <w:t xml:space="preserve">occurrence. </w:t>
      </w:r>
    </w:p>
    <w:p w14:paraId="752147D4"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Aggressive and/or sick dogs are prohibited in the Dog Park at all times. </w:t>
      </w:r>
    </w:p>
    <w:p w14:paraId="18CD9072"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Glass is prohibited in the Dog Park. </w:t>
      </w:r>
      <w:bookmarkStart w:id="26" w:name="_heading=h.frgz6wnv5zm9" w:colFirst="0" w:colLast="0"/>
      <w:bookmarkEnd w:id="26"/>
    </w:p>
    <w:p w14:paraId="212B25C8" w14:textId="65AFB1E3" w:rsidR="00A95764" w:rsidRPr="00515BCD" w:rsidRDefault="00A95764" w:rsidP="00A95764">
      <w:pPr>
        <w:pStyle w:val="Heading4"/>
        <w:spacing w:before="168"/>
        <w:ind w:left="360" w:hanging="360"/>
        <w:rPr>
          <w:b/>
          <w:bCs/>
          <w:color w:val="auto"/>
          <w:sz w:val="20"/>
          <w:szCs w:val="20"/>
        </w:rPr>
      </w:pPr>
      <w:bookmarkStart w:id="27" w:name="_heading=h.ypb0i74jb060" w:colFirst="0" w:colLast="0"/>
      <w:bookmarkEnd w:id="27"/>
      <w:r w:rsidRPr="00515BCD">
        <w:rPr>
          <w:b/>
          <w:bCs/>
          <w:color w:val="auto"/>
          <w:sz w:val="20"/>
          <w:szCs w:val="20"/>
        </w:rPr>
        <w:t xml:space="preserve">Dog Wash Station Guidelines </w:t>
      </w:r>
      <w:r w:rsidR="00D93A5D">
        <w:rPr>
          <w:b/>
          <w:bCs/>
          <w:color w:val="auto"/>
          <w:sz w:val="20"/>
          <w:szCs w:val="20"/>
        </w:rPr>
        <w:t>(where provided)</w:t>
      </w:r>
    </w:p>
    <w:p w14:paraId="0F551E42"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The Dog Wash Station is for use by the pets of Residents only. No guests and their pets are allowed.</w:t>
      </w:r>
    </w:p>
    <w:p w14:paraId="4F769115"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Only one dog is allowed in the tub at a time. </w:t>
      </w:r>
    </w:p>
    <w:p w14:paraId="12A8BAEF"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Residents are not to leave their dogs unattended.</w:t>
      </w:r>
    </w:p>
    <w:p w14:paraId="6E18104E"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Aggressive, disruptive, or frightened dogs may be asked to leave at the discretion of Management.</w:t>
      </w:r>
    </w:p>
    <w:p w14:paraId="2C3663FE"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The Dog Wash Station is for bathing ONLY. Brush and remove mats, tangles, and loose fur BEFORE entering the Dog Wash Station. No grooming (nail clipping, hair cutting, de-matting, etc.) allowed.</w:t>
      </w:r>
    </w:p>
    <w:p w14:paraId="3DA6D13A" w14:textId="18D64F21" w:rsidR="00A95764" w:rsidRPr="00515BCD" w:rsidRDefault="00037021" w:rsidP="00584746">
      <w:pPr>
        <w:widowControl w:val="0"/>
        <w:numPr>
          <w:ilvl w:val="0"/>
          <w:numId w:val="25"/>
        </w:numPr>
        <w:tabs>
          <w:tab w:val="left" w:pos="1980"/>
        </w:tabs>
        <w:autoSpaceDE w:val="0"/>
        <w:autoSpaceDN w:val="0"/>
        <w:spacing w:line="240" w:lineRule="auto"/>
        <w:rPr>
          <w:sz w:val="18"/>
          <w:szCs w:val="18"/>
        </w:rPr>
      </w:pPr>
      <w:r>
        <w:rPr>
          <w:sz w:val="18"/>
          <w:szCs w:val="18"/>
        </w:rPr>
        <w:t>Residents who</w:t>
      </w:r>
      <w:r w:rsidR="00A95764" w:rsidRPr="00515BCD">
        <w:rPr>
          <w:sz w:val="18"/>
          <w:szCs w:val="18"/>
        </w:rPr>
        <w:t xml:space="preserve"> suspect </w:t>
      </w:r>
      <w:r>
        <w:rPr>
          <w:sz w:val="18"/>
          <w:szCs w:val="18"/>
        </w:rPr>
        <w:t>their</w:t>
      </w:r>
      <w:r w:rsidR="00A95764" w:rsidRPr="00515BCD">
        <w:rPr>
          <w:sz w:val="18"/>
          <w:szCs w:val="18"/>
        </w:rPr>
        <w:t xml:space="preserve"> dog has fleas</w:t>
      </w:r>
      <w:r>
        <w:rPr>
          <w:sz w:val="18"/>
          <w:szCs w:val="18"/>
        </w:rPr>
        <w:t xml:space="preserve"> are</w:t>
      </w:r>
      <w:r w:rsidR="00A95764" w:rsidRPr="00515BCD">
        <w:rPr>
          <w:sz w:val="18"/>
          <w:szCs w:val="18"/>
        </w:rPr>
        <w:t xml:space="preserve"> prohibited from using the Dog Wash Station. </w:t>
      </w:r>
    </w:p>
    <w:p w14:paraId="43B582A0" w14:textId="697F518C" w:rsidR="00A95764" w:rsidRPr="00515BCD" w:rsidRDefault="00037021" w:rsidP="00584746">
      <w:pPr>
        <w:widowControl w:val="0"/>
        <w:numPr>
          <w:ilvl w:val="0"/>
          <w:numId w:val="25"/>
        </w:numPr>
        <w:tabs>
          <w:tab w:val="left" w:pos="1980"/>
        </w:tabs>
        <w:autoSpaceDE w:val="0"/>
        <w:autoSpaceDN w:val="0"/>
        <w:spacing w:line="240" w:lineRule="auto"/>
        <w:rPr>
          <w:sz w:val="18"/>
          <w:szCs w:val="18"/>
        </w:rPr>
      </w:pPr>
      <w:r>
        <w:rPr>
          <w:sz w:val="18"/>
          <w:szCs w:val="18"/>
        </w:rPr>
        <w:t>Residents must t</w:t>
      </w:r>
      <w:r w:rsidR="00A95764" w:rsidRPr="00515BCD">
        <w:rPr>
          <w:sz w:val="18"/>
          <w:szCs w:val="18"/>
        </w:rPr>
        <w:t xml:space="preserve">urn off the water after each use and not leave the water running. </w:t>
      </w:r>
    </w:p>
    <w:p w14:paraId="256104D3" w14:textId="54684764"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Resident</w:t>
      </w:r>
      <w:r w:rsidR="00037021">
        <w:rPr>
          <w:sz w:val="18"/>
          <w:szCs w:val="18"/>
        </w:rPr>
        <w:t>s</w:t>
      </w:r>
      <w:r w:rsidRPr="00515BCD">
        <w:rPr>
          <w:sz w:val="18"/>
          <w:szCs w:val="18"/>
        </w:rPr>
        <w:t xml:space="preserve"> must clean up the Dog Wash Station immediately after every use. </w:t>
      </w:r>
    </w:p>
    <w:p w14:paraId="1602DE2F" w14:textId="642ED314"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By using the Dog Wash Station, </w:t>
      </w:r>
      <w:r w:rsidR="00037021">
        <w:rPr>
          <w:sz w:val="18"/>
          <w:szCs w:val="18"/>
        </w:rPr>
        <w:t>Residents</w:t>
      </w:r>
      <w:r w:rsidRPr="00515BCD">
        <w:rPr>
          <w:sz w:val="18"/>
          <w:szCs w:val="18"/>
        </w:rPr>
        <w:t xml:space="preserve"> acknowledge that Management is not responsible for injury to </w:t>
      </w:r>
      <w:r w:rsidR="00037021">
        <w:rPr>
          <w:sz w:val="18"/>
          <w:szCs w:val="18"/>
        </w:rPr>
        <w:t>you</w:t>
      </w:r>
      <w:r w:rsidRPr="00515BCD">
        <w:rPr>
          <w:sz w:val="18"/>
          <w:szCs w:val="18"/>
        </w:rPr>
        <w:t xml:space="preserve"> or your pet or for loss of personal property left behind. </w:t>
      </w:r>
    </w:p>
    <w:p w14:paraId="07126826" w14:textId="77777777" w:rsidR="00A95764" w:rsidRPr="00515BCD" w:rsidRDefault="00A95764" w:rsidP="00A95764">
      <w:pPr>
        <w:ind w:left="360" w:hanging="360"/>
        <w:rPr>
          <w:sz w:val="18"/>
          <w:szCs w:val="18"/>
        </w:rPr>
      </w:pPr>
    </w:p>
    <w:p w14:paraId="6AE87355" w14:textId="3146ABF6" w:rsidR="00A95764" w:rsidRPr="00515BCD" w:rsidRDefault="00A95764" w:rsidP="00A95764">
      <w:pPr>
        <w:tabs>
          <w:tab w:val="left" w:pos="11159"/>
        </w:tabs>
        <w:ind w:left="360" w:hanging="360"/>
        <w:jc w:val="center"/>
        <w:rPr>
          <w:b/>
          <w:bCs/>
          <w:sz w:val="24"/>
          <w:szCs w:val="24"/>
        </w:rPr>
      </w:pPr>
      <w:bookmarkStart w:id="28" w:name="_heading=h.m98j5cqogb10" w:colFirst="0" w:colLast="0"/>
      <w:bookmarkEnd w:id="28"/>
      <w:r w:rsidRPr="00515BCD">
        <w:rPr>
          <w:b/>
          <w:bCs/>
          <w:sz w:val="24"/>
          <w:szCs w:val="24"/>
        </w:rPr>
        <w:t xml:space="preserve">INTERIOR </w:t>
      </w:r>
      <w:r w:rsidR="00D93A5D">
        <w:rPr>
          <w:b/>
          <w:bCs/>
          <w:sz w:val="24"/>
          <w:szCs w:val="24"/>
        </w:rPr>
        <w:t>LOUNGE/CAF</w:t>
      </w:r>
      <w:r w:rsidR="00552279">
        <w:rPr>
          <w:b/>
          <w:bCs/>
          <w:sz w:val="24"/>
          <w:szCs w:val="24"/>
        </w:rPr>
        <w:t>É</w:t>
      </w:r>
      <w:r w:rsidRPr="00515BCD">
        <w:rPr>
          <w:b/>
          <w:bCs/>
          <w:sz w:val="24"/>
          <w:szCs w:val="24"/>
        </w:rPr>
        <w:t xml:space="preserve"> AMENITY RULES</w:t>
      </w:r>
    </w:p>
    <w:p w14:paraId="729D6416" w14:textId="002CEFD2" w:rsidR="00A95764" w:rsidRPr="00515BCD" w:rsidRDefault="00A95764" w:rsidP="00A95764">
      <w:pPr>
        <w:pStyle w:val="Heading4"/>
        <w:spacing w:before="168"/>
        <w:ind w:left="360" w:hanging="360"/>
        <w:rPr>
          <w:b/>
          <w:bCs/>
          <w:color w:val="auto"/>
          <w:sz w:val="20"/>
          <w:szCs w:val="20"/>
        </w:rPr>
      </w:pPr>
      <w:bookmarkStart w:id="29" w:name="_heading=h.dwz451ahfg26" w:colFirst="0" w:colLast="0"/>
      <w:bookmarkEnd w:id="29"/>
      <w:r w:rsidRPr="00515BCD">
        <w:rPr>
          <w:b/>
          <w:bCs/>
          <w:color w:val="auto"/>
          <w:sz w:val="20"/>
          <w:szCs w:val="20"/>
        </w:rPr>
        <w:t xml:space="preserve">General </w:t>
      </w:r>
      <w:r w:rsidR="00D93A5D">
        <w:rPr>
          <w:b/>
          <w:bCs/>
          <w:color w:val="auto"/>
          <w:sz w:val="20"/>
          <w:szCs w:val="20"/>
        </w:rPr>
        <w:t>Lounge</w:t>
      </w:r>
      <w:r w:rsidR="00552279">
        <w:rPr>
          <w:b/>
          <w:bCs/>
          <w:color w:val="auto"/>
          <w:sz w:val="20"/>
          <w:szCs w:val="20"/>
        </w:rPr>
        <w:t>/Café</w:t>
      </w:r>
      <w:r w:rsidRPr="00515BCD">
        <w:rPr>
          <w:b/>
          <w:bCs/>
          <w:color w:val="auto"/>
          <w:sz w:val="20"/>
          <w:szCs w:val="20"/>
        </w:rPr>
        <w:t xml:space="preserve"> Guidelines </w:t>
      </w:r>
    </w:p>
    <w:p w14:paraId="1B158287" w14:textId="7ED215CE"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Office hours are </w:t>
      </w:r>
      <w:r w:rsidR="001D0AC7">
        <w:rPr>
          <w:sz w:val="18"/>
          <w:szCs w:val="18"/>
        </w:rPr>
        <w:t>posted on Lounge doorways and</w:t>
      </w:r>
      <w:r w:rsidRPr="00515BCD">
        <w:rPr>
          <w:sz w:val="18"/>
          <w:szCs w:val="18"/>
        </w:rPr>
        <w:t xml:space="preserve"> are subject to change by Management. </w:t>
      </w:r>
    </w:p>
    <w:p w14:paraId="022F5FAD"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Management will not be responsible for loss or damage to personal property of any kind. </w:t>
      </w:r>
    </w:p>
    <w:p w14:paraId="6E7633A8"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Management will not be responsible for any personal injury of any kind that may occur. </w:t>
      </w:r>
    </w:p>
    <w:p w14:paraId="47A89CA2" w14:textId="24BF63F3"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No smoking is allowed in </w:t>
      </w:r>
      <w:r w:rsidR="001D0AC7">
        <w:rPr>
          <w:sz w:val="18"/>
          <w:szCs w:val="18"/>
        </w:rPr>
        <w:t>the Lounge or Café.</w:t>
      </w:r>
    </w:p>
    <w:p w14:paraId="2A8DD349" w14:textId="69639C08" w:rsidR="00A95764" w:rsidRPr="00515BCD" w:rsidRDefault="00A95764" w:rsidP="00A95764">
      <w:pPr>
        <w:pStyle w:val="Heading4"/>
        <w:spacing w:before="168"/>
        <w:ind w:left="360" w:hanging="360"/>
        <w:rPr>
          <w:b/>
          <w:bCs/>
          <w:color w:val="auto"/>
          <w:sz w:val="20"/>
          <w:szCs w:val="20"/>
        </w:rPr>
      </w:pPr>
      <w:bookmarkStart w:id="30" w:name="_heading=h.y9vljmq7mkq8" w:colFirst="0" w:colLast="0"/>
      <w:bookmarkEnd w:id="30"/>
      <w:r w:rsidRPr="00515BCD">
        <w:rPr>
          <w:b/>
          <w:bCs/>
          <w:color w:val="auto"/>
          <w:sz w:val="20"/>
          <w:szCs w:val="20"/>
        </w:rPr>
        <w:t xml:space="preserve">Tanning Bed Guidelines </w:t>
      </w:r>
      <w:r w:rsidR="00D93A5D">
        <w:rPr>
          <w:b/>
          <w:bCs/>
          <w:color w:val="auto"/>
          <w:sz w:val="20"/>
          <w:szCs w:val="20"/>
        </w:rPr>
        <w:t>(where available)</w:t>
      </w:r>
    </w:p>
    <w:p w14:paraId="1DEF6898"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The Tanning Bed is available for </w:t>
      </w:r>
      <w:r w:rsidRPr="00515BCD">
        <w:rPr>
          <w:b/>
          <w:bCs/>
          <w:sz w:val="18"/>
          <w:szCs w:val="18"/>
        </w:rPr>
        <w:t>Resident use only</w:t>
      </w:r>
      <w:r w:rsidRPr="00515BCD">
        <w:rPr>
          <w:sz w:val="18"/>
          <w:szCs w:val="18"/>
        </w:rPr>
        <w:t xml:space="preserve"> during regular office hours.</w:t>
      </w:r>
    </w:p>
    <w:p w14:paraId="048C573B"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Guests are not allowed to use the Tanning Bed.</w:t>
      </w:r>
    </w:p>
    <w:p w14:paraId="16FB14E7" w14:textId="1468DD2B"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Residents using the Tanning Bed must first sign in at the front desk</w:t>
      </w:r>
      <w:r w:rsidR="001D0AC7">
        <w:rPr>
          <w:sz w:val="18"/>
          <w:szCs w:val="18"/>
        </w:rPr>
        <w:t xml:space="preserve"> of the Leasing Office.</w:t>
      </w:r>
    </w:p>
    <w:p w14:paraId="395DAAAD"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Eyewear must be used at all times. </w:t>
      </w:r>
    </w:p>
    <w:p w14:paraId="596970A2"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Only one Resident may use the Tanning Bed at a time. </w:t>
      </w:r>
    </w:p>
    <w:p w14:paraId="0B2E403A" w14:textId="0C5E2EA9" w:rsidR="00A04496" w:rsidRPr="00D93A5D" w:rsidRDefault="00A95764" w:rsidP="00A0449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Residents using the Tanning Bed must abide by all rules and regulations on posted signage. </w:t>
      </w:r>
    </w:p>
    <w:p w14:paraId="18A00829" w14:textId="77777777" w:rsidR="00A95764" w:rsidRPr="00515BCD" w:rsidRDefault="00A95764" w:rsidP="00A95764">
      <w:pPr>
        <w:pStyle w:val="Heading4"/>
        <w:spacing w:before="168"/>
        <w:ind w:left="360" w:hanging="360"/>
        <w:rPr>
          <w:b/>
          <w:bCs/>
          <w:color w:val="auto"/>
          <w:sz w:val="20"/>
          <w:szCs w:val="20"/>
        </w:rPr>
      </w:pPr>
      <w:bookmarkStart w:id="31" w:name="_heading=h.cc539t590bkc" w:colFirst="0" w:colLast="0"/>
      <w:bookmarkEnd w:id="31"/>
      <w:r w:rsidRPr="00515BCD">
        <w:rPr>
          <w:b/>
          <w:bCs/>
          <w:color w:val="auto"/>
          <w:sz w:val="20"/>
          <w:szCs w:val="20"/>
        </w:rPr>
        <w:t xml:space="preserve">Fitness Center Guidelines </w:t>
      </w:r>
    </w:p>
    <w:p w14:paraId="2CBB29AA" w14:textId="6FF09BFF" w:rsidR="00F25783" w:rsidRPr="00A04496"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The Fitness Center is for Resident use only; guests are not permitted. </w:t>
      </w:r>
    </w:p>
    <w:p w14:paraId="33CDA8F0"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The Fitness Center is open 24 hours with a resident access key. </w:t>
      </w:r>
    </w:p>
    <w:p w14:paraId="149B6FDB" w14:textId="35FBC3DC"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Drinks are permitted if carried in unbreakable, spill-proof containers, i.e., no glass containers allowed. If any liquids are spilled, contact the </w:t>
      </w:r>
      <w:r w:rsidR="007A2BA5">
        <w:rPr>
          <w:sz w:val="18"/>
          <w:szCs w:val="18"/>
        </w:rPr>
        <w:t>Leasing Office</w:t>
      </w:r>
      <w:r w:rsidRPr="00515BCD">
        <w:rPr>
          <w:sz w:val="18"/>
          <w:szCs w:val="18"/>
        </w:rPr>
        <w:t xml:space="preserve"> immediately.</w:t>
      </w:r>
    </w:p>
    <w:p w14:paraId="2A1EDF87"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No pets/animals are allowed in the Fitness Center.</w:t>
      </w:r>
    </w:p>
    <w:p w14:paraId="7D721601"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The use of clean, indoor, non-marking sports shoes is mandatory on exercise apparatus.</w:t>
      </w:r>
    </w:p>
    <w:p w14:paraId="1CC32E02"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Residents must observe the 30-minute time limit on all cardio equipment if every machine of that type is in use.</w:t>
      </w:r>
    </w:p>
    <w:p w14:paraId="06C8D022"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Dropping of weights and other misuse of equipment is prohibited.</w:t>
      </w:r>
    </w:p>
    <w:p w14:paraId="60E54DD0"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Music must be played through headphones only; no speakers permitted.</w:t>
      </w:r>
    </w:p>
    <w:p w14:paraId="57E71DDF"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Residents must clean the exercise apparatus after each use with the cleaning products supplied by Management.</w:t>
      </w:r>
    </w:p>
    <w:p w14:paraId="5871D0C6" w14:textId="7B7D665C" w:rsidR="00A95764" w:rsidRPr="00515BCD" w:rsidRDefault="007A2BA5" w:rsidP="00584746">
      <w:pPr>
        <w:widowControl w:val="0"/>
        <w:numPr>
          <w:ilvl w:val="0"/>
          <w:numId w:val="25"/>
        </w:numPr>
        <w:tabs>
          <w:tab w:val="left" w:pos="1980"/>
        </w:tabs>
        <w:autoSpaceDE w:val="0"/>
        <w:autoSpaceDN w:val="0"/>
        <w:spacing w:line="240" w:lineRule="auto"/>
        <w:rPr>
          <w:sz w:val="18"/>
          <w:szCs w:val="18"/>
        </w:rPr>
      </w:pPr>
      <w:r>
        <w:rPr>
          <w:sz w:val="18"/>
          <w:szCs w:val="18"/>
        </w:rPr>
        <w:t>Residents</w:t>
      </w:r>
      <w:r w:rsidR="00A95764" w:rsidRPr="00515BCD">
        <w:rPr>
          <w:sz w:val="18"/>
          <w:szCs w:val="18"/>
        </w:rPr>
        <w:t xml:space="preserve"> unfamiliar with the use of the equipment</w:t>
      </w:r>
      <w:r>
        <w:rPr>
          <w:sz w:val="18"/>
          <w:szCs w:val="18"/>
        </w:rPr>
        <w:t xml:space="preserve"> should </w:t>
      </w:r>
      <w:r w:rsidR="00A95764" w:rsidRPr="00515BCD">
        <w:rPr>
          <w:sz w:val="18"/>
          <w:szCs w:val="18"/>
        </w:rPr>
        <w:t xml:space="preserve">ask the </w:t>
      </w:r>
      <w:r>
        <w:rPr>
          <w:sz w:val="18"/>
          <w:szCs w:val="18"/>
        </w:rPr>
        <w:t xml:space="preserve">Leasing Office </w:t>
      </w:r>
      <w:r w:rsidR="00A95764" w:rsidRPr="00515BCD">
        <w:rPr>
          <w:sz w:val="18"/>
          <w:szCs w:val="18"/>
        </w:rPr>
        <w:t xml:space="preserve">for help and refrain from using it until </w:t>
      </w:r>
      <w:r>
        <w:rPr>
          <w:sz w:val="18"/>
          <w:szCs w:val="18"/>
        </w:rPr>
        <w:t>they</w:t>
      </w:r>
      <w:r w:rsidR="00A95764" w:rsidRPr="00515BCD">
        <w:rPr>
          <w:sz w:val="18"/>
          <w:szCs w:val="18"/>
        </w:rPr>
        <w:t xml:space="preserve"> receive proper instructions. </w:t>
      </w:r>
    </w:p>
    <w:p w14:paraId="216310D3" w14:textId="6307E3C5" w:rsidR="00A95764" w:rsidRPr="00515BCD" w:rsidRDefault="007A2BA5" w:rsidP="00584746">
      <w:pPr>
        <w:widowControl w:val="0"/>
        <w:numPr>
          <w:ilvl w:val="0"/>
          <w:numId w:val="25"/>
        </w:numPr>
        <w:tabs>
          <w:tab w:val="left" w:pos="1980"/>
        </w:tabs>
        <w:autoSpaceDE w:val="0"/>
        <w:autoSpaceDN w:val="0"/>
        <w:spacing w:line="240" w:lineRule="auto"/>
        <w:rPr>
          <w:sz w:val="18"/>
          <w:szCs w:val="18"/>
        </w:rPr>
      </w:pPr>
      <w:r>
        <w:rPr>
          <w:sz w:val="18"/>
          <w:szCs w:val="18"/>
        </w:rPr>
        <w:t>Residents must</w:t>
      </w:r>
      <w:r w:rsidR="00A95764" w:rsidRPr="00515BCD">
        <w:rPr>
          <w:sz w:val="18"/>
          <w:szCs w:val="18"/>
        </w:rPr>
        <w:t xml:space="preserve"> report damaged or dangerous equipment to the Leasing Office immediately. </w:t>
      </w:r>
    </w:p>
    <w:p w14:paraId="708940C5"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Owner and Management are not responsible for loss, damage, or injury. </w:t>
      </w:r>
    </w:p>
    <w:p w14:paraId="39D0E324"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Horseplay, wrestling, or causing an undue audible or physical disturbance in the Fitness Center will not be tolerated.</w:t>
      </w:r>
    </w:p>
    <w:p w14:paraId="1DA6B10D"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Any person who is, in the sole judgement of Manager, under the influence of alcohol or other drugs may be asked to leave the Fitness Center.</w:t>
      </w:r>
    </w:p>
    <w:p w14:paraId="1EE2F274"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The cost to repair or replace any property damage in the Fitness Center due to user negligence or deliberate acts will be charged to the responsible Resident(s).</w:t>
      </w:r>
    </w:p>
    <w:p w14:paraId="037BFE7F"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There will be a ZERO TOLERANCE policy for those not following these Fitness Center Rules. Any Resident who violates any of these rules will lose their privilege to enter or use the Fitness Center for a minimum of a 30-day period.</w:t>
      </w:r>
    </w:p>
    <w:p w14:paraId="46DF0403" w14:textId="77777777" w:rsidR="00A95764" w:rsidRPr="00515BCD" w:rsidRDefault="00A95764" w:rsidP="00A95764">
      <w:pPr>
        <w:pStyle w:val="Heading4"/>
        <w:spacing w:before="168"/>
        <w:ind w:left="360" w:hanging="360"/>
        <w:rPr>
          <w:b/>
          <w:bCs/>
          <w:color w:val="auto"/>
          <w:sz w:val="20"/>
          <w:szCs w:val="20"/>
        </w:rPr>
      </w:pPr>
      <w:bookmarkStart w:id="32" w:name="_heading=h.9udjd4ybkcx" w:colFirst="0" w:colLast="0"/>
      <w:bookmarkEnd w:id="32"/>
      <w:r w:rsidRPr="00515BCD">
        <w:rPr>
          <w:b/>
          <w:bCs/>
          <w:color w:val="auto"/>
          <w:sz w:val="20"/>
          <w:szCs w:val="20"/>
        </w:rPr>
        <w:t>Game Room &amp; Business Center Guidelines</w:t>
      </w:r>
    </w:p>
    <w:p w14:paraId="74A9B191" w14:textId="77777777"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The Game Room and Business Center are for Resident use only.</w:t>
      </w:r>
    </w:p>
    <w:p w14:paraId="0BBBF23C" w14:textId="3452A308" w:rsidR="00A95764" w:rsidRPr="002612E2" w:rsidRDefault="00A95764" w:rsidP="002612E2">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Owner and Management are not responsible for loss, damage, or injury. </w:t>
      </w:r>
    </w:p>
    <w:p w14:paraId="4448968D" w14:textId="43029829" w:rsidR="00A95764"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t xml:space="preserve">The </w:t>
      </w:r>
      <w:r w:rsidR="002612E2">
        <w:rPr>
          <w:sz w:val="18"/>
          <w:szCs w:val="18"/>
        </w:rPr>
        <w:t xml:space="preserve">computers and </w:t>
      </w:r>
      <w:r w:rsidRPr="00515BCD">
        <w:rPr>
          <w:sz w:val="18"/>
          <w:szCs w:val="18"/>
        </w:rPr>
        <w:t>printer</w:t>
      </w:r>
      <w:r w:rsidR="002612E2">
        <w:rPr>
          <w:sz w:val="18"/>
          <w:szCs w:val="18"/>
        </w:rPr>
        <w:t>s</w:t>
      </w:r>
      <w:r w:rsidRPr="00515BCD">
        <w:rPr>
          <w:sz w:val="18"/>
          <w:szCs w:val="18"/>
        </w:rPr>
        <w:t xml:space="preserve"> </w:t>
      </w:r>
      <w:r w:rsidR="002612E2">
        <w:rPr>
          <w:sz w:val="18"/>
          <w:szCs w:val="18"/>
        </w:rPr>
        <w:t>are</w:t>
      </w:r>
      <w:r w:rsidRPr="00515BCD">
        <w:rPr>
          <w:sz w:val="18"/>
          <w:szCs w:val="18"/>
        </w:rPr>
        <w:t xml:space="preserve"> for Resident use only. </w:t>
      </w:r>
    </w:p>
    <w:p w14:paraId="2FC48640" w14:textId="272C6ECA" w:rsidR="00A95764" w:rsidRPr="00515BCD" w:rsidRDefault="002612E2" w:rsidP="00584746">
      <w:pPr>
        <w:widowControl w:val="0"/>
        <w:numPr>
          <w:ilvl w:val="0"/>
          <w:numId w:val="25"/>
        </w:numPr>
        <w:tabs>
          <w:tab w:val="left" w:pos="1980"/>
        </w:tabs>
        <w:autoSpaceDE w:val="0"/>
        <w:autoSpaceDN w:val="0"/>
        <w:spacing w:line="240" w:lineRule="auto"/>
        <w:rPr>
          <w:sz w:val="18"/>
          <w:szCs w:val="18"/>
        </w:rPr>
      </w:pPr>
      <w:r>
        <w:rPr>
          <w:sz w:val="18"/>
          <w:szCs w:val="18"/>
        </w:rPr>
        <w:t>Residents should not</w:t>
      </w:r>
      <w:r w:rsidR="00A95764" w:rsidRPr="00515BCD">
        <w:rPr>
          <w:sz w:val="18"/>
          <w:szCs w:val="18"/>
        </w:rPr>
        <w:t xml:space="preserve"> use </w:t>
      </w:r>
      <w:r>
        <w:rPr>
          <w:sz w:val="18"/>
          <w:szCs w:val="18"/>
        </w:rPr>
        <w:t>their</w:t>
      </w:r>
      <w:r w:rsidR="00A95764" w:rsidRPr="00515BCD">
        <w:rPr>
          <w:sz w:val="18"/>
          <w:szCs w:val="18"/>
        </w:rPr>
        <w:t xml:space="preserve"> own paper in the printer. </w:t>
      </w:r>
      <w:r>
        <w:rPr>
          <w:sz w:val="18"/>
          <w:szCs w:val="18"/>
        </w:rPr>
        <w:t>Contact the Leasing Office staff</w:t>
      </w:r>
      <w:r w:rsidR="00A95764" w:rsidRPr="00515BCD">
        <w:rPr>
          <w:sz w:val="18"/>
          <w:szCs w:val="18"/>
        </w:rPr>
        <w:t xml:space="preserve"> to provide paper when the printer is empty. </w:t>
      </w:r>
    </w:p>
    <w:p w14:paraId="215F15BA" w14:textId="428BBEFF" w:rsidR="00F958E6" w:rsidRPr="00515BCD" w:rsidRDefault="00A95764" w:rsidP="00584746">
      <w:pPr>
        <w:widowControl w:val="0"/>
        <w:numPr>
          <w:ilvl w:val="0"/>
          <w:numId w:val="25"/>
        </w:numPr>
        <w:tabs>
          <w:tab w:val="left" w:pos="1980"/>
        </w:tabs>
        <w:autoSpaceDE w:val="0"/>
        <w:autoSpaceDN w:val="0"/>
        <w:spacing w:line="240" w:lineRule="auto"/>
        <w:rPr>
          <w:sz w:val="18"/>
          <w:szCs w:val="18"/>
        </w:rPr>
      </w:pPr>
      <w:r w:rsidRPr="00515BCD">
        <w:rPr>
          <w:sz w:val="18"/>
          <w:szCs w:val="18"/>
        </w:rPr>
        <w:lastRenderedPageBreak/>
        <w:t>R</w:t>
      </w:r>
      <w:r w:rsidR="002612E2">
        <w:rPr>
          <w:sz w:val="18"/>
          <w:szCs w:val="18"/>
        </w:rPr>
        <w:t>esidents should r</w:t>
      </w:r>
      <w:r w:rsidRPr="00515BCD">
        <w:rPr>
          <w:sz w:val="18"/>
          <w:szCs w:val="18"/>
        </w:rPr>
        <w:t xml:space="preserve">eport damaged equipment to the Front Desk immediately. </w:t>
      </w:r>
    </w:p>
    <w:p w14:paraId="5E02896A" w14:textId="77777777" w:rsidR="00F958E6" w:rsidRPr="00515BCD" w:rsidRDefault="00F958E6">
      <w:pPr>
        <w:rPr>
          <w:sz w:val="18"/>
          <w:szCs w:val="18"/>
        </w:rPr>
      </w:pPr>
      <w:r w:rsidRPr="00515BCD">
        <w:rPr>
          <w:sz w:val="18"/>
          <w:szCs w:val="18"/>
        </w:rPr>
        <w:br w:type="page"/>
      </w:r>
    </w:p>
    <w:p w14:paraId="5639175A" w14:textId="77777777" w:rsidR="00A95764" w:rsidRPr="00515BCD" w:rsidRDefault="00A95764" w:rsidP="00F958E6">
      <w:pPr>
        <w:widowControl w:val="0"/>
        <w:tabs>
          <w:tab w:val="left" w:pos="1980"/>
        </w:tabs>
        <w:autoSpaceDE w:val="0"/>
        <w:autoSpaceDN w:val="0"/>
        <w:spacing w:line="240" w:lineRule="auto"/>
        <w:ind w:left="360"/>
        <w:rPr>
          <w:sz w:val="18"/>
          <w:szCs w:val="18"/>
        </w:rPr>
      </w:pPr>
    </w:p>
    <w:p w14:paraId="25D14266" w14:textId="77777777" w:rsidR="00F958E6" w:rsidRPr="00515BCD" w:rsidRDefault="00F958E6" w:rsidP="00F958E6">
      <w:pPr>
        <w:widowControl w:val="0"/>
        <w:tabs>
          <w:tab w:val="left" w:pos="1980"/>
        </w:tabs>
        <w:autoSpaceDE w:val="0"/>
        <w:autoSpaceDN w:val="0"/>
        <w:spacing w:line="240" w:lineRule="auto"/>
        <w:ind w:left="360"/>
        <w:rPr>
          <w:sz w:val="18"/>
          <w:szCs w:val="18"/>
        </w:rPr>
      </w:pPr>
    </w:p>
    <w:p w14:paraId="5266E3D6" w14:textId="77777777" w:rsidR="00F958E6" w:rsidRPr="00515BCD" w:rsidRDefault="00F958E6" w:rsidP="00F958E6">
      <w:pPr>
        <w:widowControl w:val="0"/>
        <w:autoSpaceDE w:val="0"/>
        <w:autoSpaceDN w:val="0"/>
        <w:spacing w:line="240" w:lineRule="auto"/>
        <w:ind w:left="720" w:right="1080"/>
        <w:jc w:val="center"/>
        <w:rPr>
          <w:b/>
          <w:sz w:val="28"/>
          <w:szCs w:val="28"/>
        </w:rPr>
      </w:pPr>
    </w:p>
    <w:p w14:paraId="503F7743" w14:textId="4633624D" w:rsidR="00F958E6" w:rsidRPr="00515BCD" w:rsidRDefault="00F958E6" w:rsidP="00F958E6">
      <w:pPr>
        <w:widowControl w:val="0"/>
        <w:autoSpaceDE w:val="0"/>
        <w:autoSpaceDN w:val="0"/>
        <w:spacing w:line="240" w:lineRule="auto"/>
        <w:jc w:val="center"/>
        <w:rPr>
          <w:b/>
          <w:sz w:val="28"/>
          <w:szCs w:val="28"/>
        </w:rPr>
      </w:pPr>
      <w:r w:rsidRPr="00515BCD">
        <w:rPr>
          <w:b/>
          <w:sz w:val="28"/>
          <w:szCs w:val="28"/>
        </w:rPr>
        <w:t xml:space="preserve">ADDENDUM </w:t>
      </w:r>
      <w:r w:rsidR="00643FFB">
        <w:rPr>
          <w:b/>
          <w:sz w:val="28"/>
          <w:szCs w:val="28"/>
        </w:rPr>
        <w:t>C</w:t>
      </w:r>
      <w:r w:rsidRPr="00515BCD">
        <w:rPr>
          <w:b/>
          <w:sz w:val="28"/>
          <w:szCs w:val="28"/>
        </w:rPr>
        <w:t xml:space="preserve"> TO RESIDENTIAL LEASE</w:t>
      </w:r>
    </w:p>
    <w:p w14:paraId="2DCF1C1C" w14:textId="77777777" w:rsidR="00F958E6" w:rsidRPr="00515BCD" w:rsidRDefault="00F958E6" w:rsidP="00F958E6">
      <w:pPr>
        <w:widowControl w:val="0"/>
        <w:autoSpaceDE w:val="0"/>
        <w:autoSpaceDN w:val="0"/>
        <w:spacing w:line="240" w:lineRule="auto"/>
        <w:jc w:val="center"/>
        <w:rPr>
          <w:b/>
          <w:sz w:val="18"/>
          <w:szCs w:val="18"/>
        </w:rPr>
      </w:pPr>
      <w:r w:rsidRPr="00515BCD">
        <w:rPr>
          <w:b/>
          <w:sz w:val="18"/>
          <w:szCs w:val="18"/>
        </w:rPr>
        <w:tab/>
      </w:r>
    </w:p>
    <w:p w14:paraId="3784087A" w14:textId="3DE0A514" w:rsidR="00F958E6" w:rsidRPr="00515BCD" w:rsidRDefault="00F958E6" w:rsidP="00F958E6">
      <w:pPr>
        <w:widowControl w:val="0"/>
        <w:autoSpaceDE w:val="0"/>
        <w:autoSpaceDN w:val="0"/>
        <w:spacing w:line="240" w:lineRule="auto"/>
        <w:jc w:val="center"/>
        <w:rPr>
          <w:b/>
          <w:sz w:val="24"/>
          <w:szCs w:val="24"/>
        </w:rPr>
      </w:pPr>
      <w:r w:rsidRPr="00515BCD">
        <w:rPr>
          <w:b/>
          <w:sz w:val="24"/>
          <w:szCs w:val="24"/>
        </w:rPr>
        <w:t>AGREEMENT OF USE OF BALCONY SPACES</w:t>
      </w:r>
    </w:p>
    <w:p w14:paraId="5F45EF2F" w14:textId="77777777" w:rsidR="00F958E6" w:rsidRPr="00515BCD" w:rsidRDefault="00F958E6" w:rsidP="00F958E6">
      <w:pPr>
        <w:widowControl w:val="0"/>
        <w:autoSpaceDE w:val="0"/>
        <w:autoSpaceDN w:val="0"/>
        <w:spacing w:line="240" w:lineRule="auto"/>
        <w:ind w:left="720"/>
        <w:jc w:val="center"/>
        <w:rPr>
          <w:b/>
          <w:sz w:val="18"/>
          <w:szCs w:val="18"/>
        </w:rPr>
      </w:pPr>
    </w:p>
    <w:p w14:paraId="18F5C720" w14:textId="564A0D01" w:rsidR="00F958E6" w:rsidRPr="00515BCD" w:rsidRDefault="00F958E6" w:rsidP="00F958E6">
      <w:pPr>
        <w:widowControl w:val="0"/>
        <w:autoSpaceDE w:val="0"/>
        <w:autoSpaceDN w:val="0"/>
        <w:spacing w:line="240" w:lineRule="auto"/>
        <w:jc w:val="both"/>
        <w:rPr>
          <w:rFonts w:ascii="Calibri" w:eastAsia="Calibri" w:hAnsi="Calibri" w:cs="Calibri"/>
          <w:i/>
          <w:color w:val="000000"/>
          <w:sz w:val="18"/>
          <w:szCs w:val="18"/>
        </w:rPr>
      </w:pPr>
      <w:r w:rsidRPr="00515BCD">
        <w:rPr>
          <w:sz w:val="18"/>
          <w:szCs w:val="18"/>
        </w:rPr>
        <w:t xml:space="preserve">I, the undersigned, acknowledge receipt of the following “Agreement of Use of Balcony Spaces.” I understand that these rules have been created to ensure a safe, enjoyable experience for all tenants and their guests at </w:t>
      </w:r>
      <w:r w:rsidR="00552279">
        <w:rPr>
          <w:sz w:val="18"/>
          <w:szCs w:val="18"/>
        </w:rPr>
        <w:t>The French Quarter</w:t>
      </w:r>
      <w:r w:rsidRPr="00515BCD">
        <w:rPr>
          <w:sz w:val="18"/>
          <w:szCs w:val="18"/>
        </w:rPr>
        <w:t>. In addition, I acknowledge that my failure or the failure of my guests to abide by these rules could result in suspension of privileges within this common area. Lastly, I understand that these rules are subject to change as Management deems necessary.</w:t>
      </w:r>
      <w:r w:rsidRPr="00515BCD">
        <w:rPr>
          <w:rFonts w:ascii="Calibri" w:eastAsia="Calibri" w:hAnsi="Calibri" w:cs="Calibri"/>
          <w:i/>
          <w:color w:val="000000"/>
          <w:sz w:val="18"/>
          <w:szCs w:val="18"/>
        </w:rPr>
        <w:t xml:space="preserve"> </w:t>
      </w:r>
      <w:r w:rsidRPr="00515BCD">
        <w:rPr>
          <w:rFonts w:eastAsia="Calibri"/>
          <w:iCs/>
          <w:color w:val="000000"/>
          <w:sz w:val="18"/>
          <w:szCs w:val="18"/>
        </w:rPr>
        <w:t>This addendum by and between Landlord and Resident(s) amends the Lease between the parties.</w:t>
      </w:r>
    </w:p>
    <w:p w14:paraId="27E4E36E" w14:textId="77777777" w:rsidR="00F958E6" w:rsidRPr="00515BCD" w:rsidRDefault="00F958E6" w:rsidP="00F958E6">
      <w:pPr>
        <w:widowControl w:val="0"/>
        <w:autoSpaceDE w:val="0"/>
        <w:autoSpaceDN w:val="0"/>
        <w:spacing w:line="240" w:lineRule="auto"/>
        <w:ind w:left="720" w:right="990"/>
        <w:jc w:val="both"/>
        <w:rPr>
          <w:rFonts w:ascii="Times New Roman" w:eastAsia="Times New Roman" w:hAnsi="Times New Roman" w:cs="Times New Roman"/>
          <w:sz w:val="18"/>
          <w:szCs w:val="18"/>
        </w:rPr>
      </w:pPr>
    </w:p>
    <w:p w14:paraId="12F5AD68" w14:textId="77777777" w:rsidR="00F958E6" w:rsidRPr="00515BCD" w:rsidRDefault="00F958E6" w:rsidP="00F958E6">
      <w:pPr>
        <w:spacing w:after="272" w:line="250" w:lineRule="auto"/>
        <w:ind w:left="56" w:right="35" w:hanging="10"/>
        <w:jc w:val="both"/>
        <w:rPr>
          <w:rFonts w:eastAsia="Calibri"/>
          <w:color w:val="000000"/>
          <w:sz w:val="18"/>
          <w:szCs w:val="18"/>
        </w:rPr>
      </w:pPr>
      <w:r w:rsidRPr="00515BCD">
        <w:rPr>
          <w:rFonts w:eastAsia="Calibri"/>
          <w:b/>
          <w:color w:val="000000"/>
          <w:sz w:val="18"/>
          <w:szCs w:val="18"/>
        </w:rPr>
        <w:t xml:space="preserve">Improper usage of a balcony could result in death and/or serious personal injury.  </w:t>
      </w:r>
      <w:r w:rsidRPr="00515BCD">
        <w:rPr>
          <w:rFonts w:eastAsia="Calibri"/>
          <w:color w:val="000000"/>
          <w:sz w:val="18"/>
          <w:szCs w:val="18"/>
        </w:rPr>
        <w:t>The safety of our residents is important to us.  Landlord and Landlord’s agents encourage good judgment, attention to common sense, and strict adherence to the following rules.</w:t>
      </w:r>
    </w:p>
    <w:p w14:paraId="01B962A6" w14:textId="2E9BAAC0" w:rsidR="00F958E6" w:rsidRPr="00515BCD" w:rsidRDefault="00F958E6" w:rsidP="00F958E6">
      <w:pPr>
        <w:widowControl w:val="0"/>
        <w:autoSpaceDE w:val="0"/>
        <w:autoSpaceDN w:val="0"/>
        <w:spacing w:before="7" w:line="240" w:lineRule="auto"/>
        <w:rPr>
          <w:b/>
          <w:iCs/>
          <w:sz w:val="18"/>
          <w:szCs w:val="18"/>
        </w:rPr>
      </w:pPr>
      <w:r w:rsidRPr="00515BCD">
        <w:rPr>
          <w:b/>
          <w:iCs/>
          <w:sz w:val="18"/>
          <w:szCs w:val="18"/>
        </w:rPr>
        <w:t>BALCONY AND PATIO RULES</w:t>
      </w:r>
    </w:p>
    <w:p w14:paraId="012C5451" w14:textId="77777777" w:rsidR="00F958E6" w:rsidRPr="00515BCD" w:rsidRDefault="00F958E6" w:rsidP="00F958E6">
      <w:pPr>
        <w:widowControl w:val="0"/>
        <w:autoSpaceDE w:val="0"/>
        <w:autoSpaceDN w:val="0"/>
        <w:spacing w:before="7" w:line="240" w:lineRule="auto"/>
        <w:rPr>
          <w:b/>
          <w:iCs/>
          <w:sz w:val="18"/>
          <w:szCs w:val="18"/>
        </w:rPr>
      </w:pPr>
    </w:p>
    <w:p w14:paraId="400A1ECC" w14:textId="77777777" w:rsidR="00F958E6" w:rsidRPr="00515BCD" w:rsidRDefault="00F958E6" w:rsidP="00F958E6">
      <w:pPr>
        <w:spacing w:after="285" w:line="250" w:lineRule="auto"/>
        <w:ind w:right="35"/>
        <w:jc w:val="both"/>
        <w:rPr>
          <w:rFonts w:eastAsia="Calibri"/>
          <w:color w:val="000000"/>
          <w:sz w:val="18"/>
          <w:szCs w:val="18"/>
        </w:rPr>
      </w:pPr>
      <w:r w:rsidRPr="00515BCD">
        <w:rPr>
          <w:rFonts w:eastAsia="Calibri"/>
          <w:color w:val="000000"/>
          <w:sz w:val="18"/>
          <w:szCs w:val="18"/>
        </w:rPr>
        <w:t>To reduce the risk of collapse, fire hazards, and other safety concerns and to ensure a pleasant living experience for ALL residents, Resident(s) and their guest(s) shall fully comply with the following rules. Failure to abide by these rules and/or immediate action by Resident to remedy violation of these rules should they be noted by Landlord will result in fines and/or other legal repercussions.</w:t>
      </w:r>
    </w:p>
    <w:p w14:paraId="5F4C3D32"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b/>
          <w:color w:val="000000"/>
          <w:sz w:val="18"/>
          <w:szCs w:val="18"/>
        </w:rPr>
        <w:t xml:space="preserve">Resident(s) should always exercise control over balcony usage.  Never overload the balcony with excessive weight. </w:t>
      </w:r>
      <w:r w:rsidRPr="00515BCD">
        <w:rPr>
          <w:rFonts w:eastAsia="Calibri"/>
          <w:color w:val="000000"/>
          <w:sz w:val="18"/>
          <w:szCs w:val="18"/>
        </w:rPr>
        <w:t xml:space="preserve">Always limit the number of people and personal items on a balcony.  Careful consideration should be made of the amount of weight on the balcony at any one time.  A balcony should only be used by a few individuals at a time factoring in the weight of outdoor furniture, planters, or other items already on the balcony. If you have guests in your apartment, you are responsible for exercising caution and limiting the number of guests and invitees on your balcony. To avoid the possibility of overload, you should consider not using your balcony if you expect numerous guests or invitees.  </w:t>
      </w:r>
    </w:p>
    <w:p w14:paraId="0AD483C7" w14:textId="77777777" w:rsidR="00F958E6" w:rsidRPr="00515BCD" w:rsidRDefault="00F958E6" w:rsidP="00F958E6">
      <w:pPr>
        <w:numPr>
          <w:ilvl w:val="0"/>
          <w:numId w:val="29"/>
        </w:numPr>
        <w:spacing w:after="4" w:line="250" w:lineRule="auto"/>
        <w:ind w:right="35"/>
        <w:jc w:val="both"/>
        <w:rPr>
          <w:rFonts w:eastAsia="Calibri"/>
          <w:color w:val="000000"/>
          <w:sz w:val="18"/>
          <w:szCs w:val="18"/>
        </w:rPr>
      </w:pPr>
      <w:r w:rsidRPr="00515BCD">
        <w:rPr>
          <w:rFonts w:eastAsia="Calibri"/>
          <w:b/>
          <w:color w:val="000000"/>
          <w:sz w:val="18"/>
          <w:szCs w:val="18"/>
        </w:rPr>
        <w:t xml:space="preserve">An apartment balcony is only designed for light residential traffic or “load,” meaning </w:t>
      </w:r>
      <w:r w:rsidRPr="00515BCD">
        <w:rPr>
          <w:rFonts w:eastAsia="Calibri"/>
          <w:b/>
          <w:color w:val="000000"/>
          <w:sz w:val="18"/>
          <w:szCs w:val="18"/>
          <w:u w:val="single"/>
        </w:rPr>
        <w:t>a few people.</w:t>
      </w:r>
      <w:r w:rsidRPr="00515BCD">
        <w:rPr>
          <w:rFonts w:eastAsia="Calibri"/>
          <w:b/>
          <w:color w:val="000000"/>
          <w:sz w:val="18"/>
          <w:szCs w:val="18"/>
        </w:rPr>
        <w:t xml:space="preserve"> </w:t>
      </w:r>
      <w:r w:rsidRPr="00515BCD">
        <w:rPr>
          <w:rFonts w:eastAsia="Calibri"/>
          <w:color w:val="000000"/>
          <w:sz w:val="18"/>
          <w:szCs w:val="18"/>
        </w:rPr>
        <w:t>Landlord reserves the right to impose responsible fines for the violation of this provision.</w:t>
      </w:r>
    </w:p>
    <w:p w14:paraId="15D03041"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Never sit or lean against or over the balcony or patio rails.</w:t>
      </w:r>
    </w:p>
    <w:p w14:paraId="6ED7E19C"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Never use a balcony or patio for storage.</w:t>
      </w:r>
    </w:p>
    <w:p w14:paraId="6AF7201F" w14:textId="52A3C25A"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Never hang anything from the balcony or patio rail</w:t>
      </w:r>
      <w:r w:rsidR="00D157C3">
        <w:rPr>
          <w:rFonts w:eastAsia="Calibri"/>
          <w:color w:val="000000"/>
          <w:sz w:val="18"/>
          <w:szCs w:val="18"/>
        </w:rPr>
        <w:t>s without written permission from Management.</w:t>
      </w:r>
    </w:p>
    <w:p w14:paraId="2598283E"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Use caution when watering plants so that excessive water does not leak onto other nearby balconies or patios.</w:t>
      </w:r>
    </w:p>
    <w:p w14:paraId="594CAA6A"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Use caution so that nothing has the potential to fall from your balcony. Factor in the possibility of a sudden weather/wind event when keeping personal items on the balcony.</w:t>
      </w:r>
    </w:p>
    <w:p w14:paraId="6D3280D1"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Residents and residents' guests agree that no object of any type, including any and all types of liquids, shall be dropped or otherwise ejected from balconies/patios, including but not limited to cigarettes or cigarette butts, matches, bottles, cans, food, or garbage.</w:t>
      </w:r>
    </w:p>
    <w:p w14:paraId="4584C9BC"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Do not use combustible fertilizers or potting materials in your planters. Only use natural dirt.</w:t>
      </w:r>
    </w:p>
    <w:p w14:paraId="123C1C39"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 xml:space="preserve">Patios and balconies are to be kept in a clean and neat condition at all times. No trash containers, trash bags or litter boxes, cigarette trays, etc. are allowed to be kept or stored on any patios/balconies </w:t>
      </w:r>
      <w:r w:rsidRPr="00515BCD">
        <w:rPr>
          <w:rFonts w:eastAsia="Calibri"/>
          <w:color w:val="000000"/>
          <w:sz w:val="18"/>
          <w:szCs w:val="18"/>
          <w:u w:val="single"/>
        </w:rPr>
        <w:t xml:space="preserve">at any time. </w:t>
      </w:r>
      <w:r w:rsidRPr="00515BCD">
        <w:rPr>
          <w:rFonts w:eastAsia="Calibri"/>
          <w:color w:val="000000"/>
          <w:sz w:val="18"/>
          <w:szCs w:val="18"/>
        </w:rPr>
        <w:t>All trash must be disposed of in a timely manner, not stored on balconies/patios.</w:t>
      </w:r>
    </w:p>
    <w:p w14:paraId="271371E7" w14:textId="77777777" w:rsidR="00F958E6" w:rsidRPr="00515BCD" w:rsidRDefault="00F958E6" w:rsidP="00F958E6">
      <w:pPr>
        <w:numPr>
          <w:ilvl w:val="0"/>
          <w:numId w:val="29"/>
        </w:numPr>
        <w:spacing w:after="7" w:line="250" w:lineRule="auto"/>
        <w:ind w:right="35"/>
        <w:jc w:val="both"/>
        <w:rPr>
          <w:rFonts w:eastAsia="Calibri"/>
          <w:b/>
          <w:bCs/>
          <w:color w:val="000000"/>
          <w:sz w:val="18"/>
          <w:szCs w:val="18"/>
        </w:rPr>
      </w:pPr>
      <w:r w:rsidRPr="00515BCD">
        <w:rPr>
          <w:rFonts w:eastAsia="Calibri"/>
          <w:b/>
          <w:bCs/>
          <w:color w:val="000000"/>
          <w:sz w:val="18"/>
          <w:szCs w:val="18"/>
        </w:rPr>
        <w:t>Only furniture specifically manufactured for outdoor use is allowed on patios and balconies. No Landlord-provided interior furniture is to be used OR stored on patios and balconies.</w:t>
      </w:r>
    </w:p>
    <w:p w14:paraId="3005716D"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No bikes and/or motorcycles or any other motorized vehicle are allowed to be kept on any patios or balconies at any time.</w:t>
      </w:r>
    </w:p>
    <w:p w14:paraId="5BDD3983"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 xml:space="preserve">Resident(s) shall be responsible for the conduct as well as all costs, damages, and claims associated with improper use of the balcony or patio by the Resident(s) or their guest(s).  </w:t>
      </w:r>
    </w:p>
    <w:p w14:paraId="50F44B67"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Any Resident witnessing the improper use of a balcony or patio or other concern within the apartment community shall immediately report it to the Landlord or Landlord’s agent.</w:t>
      </w:r>
    </w:p>
    <w:p w14:paraId="46FD8F13"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Never climb on, over, or around an apartment balcony.</w:t>
      </w:r>
    </w:p>
    <w:p w14:paraId="0866B1E2"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Pets/animals shall not be tied/tethered to any fixed object on balconies/patios.</w:t>
      </w:r>
    </w:p>
    <w:p w14:paraId="66C2E6BE"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 xml:space="preserve">Dogs are allowed on balconies/patios only when accompanied by the Resident. </w:t>
      </w:r>
    </w:p>
    <w:p w14:paraId="5E1AF757"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Cats are not allowed on balconies/patios.</w:t>
      </w:r>
    </w:p>
    <w:p w14:paraId="4B8FA929"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Resident shall not allow pets/animals to defecate or urinate on balconies or patios.</w:t>
      </w:r>
    </w:p>
    <w:p w14:paraId="61595A97" w14:textId="48E6CEAA"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Pets/animals must be fed and watered inside the Leased Premises, not on balconies and patios. Pet food and/or water may not be left outside the Leased Premises at any time, including on balconies and patios</w:t>
      </w:r>
      <w:r w:rsidR="00D157C3">
        <w:rPr>
          <w:rFonts w:eastAsia="Calibri"/>
          <w:color w:val="000000"/>
          <w:sz w:val="18"/>
          <w:szCs w:val="18"/>
        </w:rPr>
        <w:t>.</w:t>
      </w:r>
    </w:p>
    <w:p w14:paraId="3BF544BF" w14:textId="37431D0F"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Resident may not hang clothes, rugs, towels, banners, signs, graphics, insignias, or other items from balcony or patio walls, roofs, railings, or ledges</w:t>
      </w:r>
      <w:r w:rsidR="00D157C3">
        <w:rPr>
          <w:rFonts w:eastAsia="Calibri"/>
          <w:color w:val="000000"/>
          <w:sz w:val="18"/>
          <w:szCs w:val="18"/>
        </w:rPr>
        <w:t xml:space="preserve"> without written permission from Management.</w:t>
      </w:r>
    </w:p>
    <w:p w14:paraId="4B5B30D2"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lastRenderedPageBreak/>
        <w:t>Residents and guests using the balcony/patio shall be respectful of their neighbors and keep noise to a minimum. Shouting from one balcony/patio to another is not allowed.</w:t>
      </w:r>
    </w:p>
    <w:p w14:paraId="0838DE2F" w14:textId="77777777" w:rsidR="00F25783" w:rsidRPr="00515BCD" w:rsidRDefault="00F25783" w:rsidP="00F25783">
      <w:pPr>
        <w:spacing w:after="7" w:line="250" w:lineRule="auto"/>
        <w:ind w:left="720" w:right="35"/>
        <w:jc w:val="both"/>
        <w:rPr>
          <w:rFonts w:eastAsia="Calibri"/>
          <w:color w:val="000000"/>
          <w:sz w:val="18"/>
          <w:szCs w:val="18"/>
        </w:rPr>
      </w:pPr>
    </w:p>
    <w:p w14:paraId="046CD58A" w14:textId="77777777" w:rsidR="00F958E6" w:rsidRPr="00515BCD" w:rsidRDefault="00F958E6" w:rsidP="00F958E6">
      <w:pPr>
        <w:numPr>
          <w:ilvl w:val="0"/>
          <w:numId w:val="29"/>
        </w:numPr>
        <w:spacing w:after="7" w:line="250" w:lineRule="auto"/>
        <w:ind w:right="35"/>
        <w:jc w:val="both"/>
        <w:rPr>
          <w:rFonts w:eastAsia="Calibri"/>
          <w:color w:val="000000"/>
          <w:sz w:val="18"/>
          <w:szCs w:val="18"/>
        </w:rPr>
      </w:pPr>
      <w:r w:rsidRPr="00515BCD">
        <w:rPr>
          <w:rFonts w:eastAsia="Calibri"/>
          <w:color w:val="000000"/>
          <w:sz w:val="18"/>
          <w:szCs w:val="18"/>
        </w:rPr>
        <w:t>Per local municipal ordinances, the following rules apply to grills, portable fire pits, and patio campfires:</w:t>
      </w:r>
    </w:p>
    <w:p w14:paraId="5E48BC2A" w14:textId="77777777" w:rsidR="00F958E6" w:rsidRPr="00515BCD" w:rsidRDefault="00F958E6" w:rsidP="00F958E6">
      <w:pPr>
        <w:numPr>
          <w:ilvl w:val="1"/>
          <w:numId w:val="29"/>
        </w:numPr>
        <w:spacing w:after="7" w:line="250" w:lineRule="auto"/>
        <w:ind w:right="35"/>
        <w:jc w:val="both"/>
        <w:rPr>
          <w:rFonts w:eastAsia="Calibri"/>
          <w:color w:val="000000"/>
          <w:sz w:val="18"/>
          <w:szCs w:val="18"/>
        </w:rPr>
      </w:pPr>
      <w:r w:rsidRPr="00515BCD">
        <w:rPr>
          <w:rFonts w:eastAsia="Calibri"/>
          <w:color w:val="000000"/>
          <w:sz w:val="18"/>
          <w:szCs w:val="18"/>
        </w:rPr>
        <w:t xml:space="preserve">No grills (whether charcoal, gas, or other type) are allowed on any balcony or patio. </w:t>
      </w:r>
    </w:p>
    <w:p w14:paraId="27677778" w14:textId="77777777" w:rsidR="00F958E6" w:rsidRPr="00515BCD" w:rsidRDefault="00F958E6" w:rsidP="00F958E6">
      <w:pPr>
        <w:numPr>
          <w:ilvl w:val="1"/>
          <w:numId w:val="29"/>
        </w:numPr>
        <w:spacing w:after="7" w:line="250" w:lineRule="auto"/>
        <w:ind w:right="35"/>
        <w:jc w:val="both"/>
        <w:rPr>
          <w:rFonts w:eastAsia="Calibri"/>
          <w:color w:val="000000"/>
          <w:sz w:val="18"/>
          <w:szCs w:val="18"/>
        </w:rPr>
      </w:pPr>
      <w:r w:rsidRPr="00515BCD">
        <w:rPr>
          <w:rFonts w:eastAsia="Calibri"/>
          <w:color w:val="000000"/>
          <w:sz w:val="18"/>
          <w:szCs w:val="18"/>
        </w:rPr>
        <w:t>Cooking is not permitted on any balcony.</w:t>
      </w:r>
    </w:p>
    <w:p w14:paraId="475EF2C3" w14:textId="119138CE" w:rsidR="0007259E" w:rsidRPr="00515BCD" w:rsidRDefault="00F958E6" w:rsidP="00F958E6">
      <w:pPr>
        <w:numPr>
          <w:ilvl w:val="1"/>
          <w:numId w:val="29"/>
        </w:numPr>
        <w:spacing w:after="288" w:line="250" w:lineRule="auto"/>
        <w:ind w:right="35"/>
        <w:jc w:val="both"/>
        <w:rPr>
          <w:rFonts w:eastAsia="Calibri"/>
          <w:color w:val="000000"/>
          <w:sz w:val="18"/>
          <w:szCs w:val="18"/>
        </w:rPr>
      </w:pPr>
      <w:r w:rsidRPr="00515BCD">
        <w:rPr>
          <w:rFonts w:eastAsia="Calibri"/>
          <w:color w:val="000000"/>
          <w:sz w:val="18"/>
          <w:szCs w:val="18"/>
        </w:rPr>
        <w:t>Portable fire pits, patio campfires, fire pit kettles, or other such products are not allowed.</w:t>
      </w:r>
    </w:p>
    <w:p w14:paraId="28BF4453" w14:textId="2BC6D7D8" w:rsidR="0091132F" w:rsidRPr="00975F7C" w:rsidRDefault="0091132F" w:rsidP="00975F7C">
      <w:pPr>
        <w:rPr>
          <w:rFonts w:eastAsia="Calibri"/>
          <w:color w:val="000000"/>
          <w:sz w:val="18"/>
          <w:szCs w:val="18"/>
        </w:rPr>
      </w:pPr>
    </w:p>
    <w:sectPr w:rsidR="0091132F" w:rsidRPr="00975F7C" w:rsidSect="00653256">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Betty Imboden" w:date="2025-08-26T21:57:00Z" w:initials="BI">
    <w:p w14:paraId="1F78AA8A" w14:textId="77777777" w:rsidR="00A017DC" w:rsidRDefault="00A017DC" w:rsidP="00A017DC">
      <w:pPr>
        <w:pStyle w:val="CommentText"/>
      </w:pPr>
      <w:r>
        <w:rPr>
          <w:rStyle w:val="CommentReference"/>
        </w:rPr>
        <w:annotationRef/>
      </w:r>
      <w:r>
        <w:t>Added tighter language here.</w:t>
      </w:r>
    </w:p>
  </w:comment>
  <w:comment w:id="9" w:author="Betty Imboden" w:date="2025-08-26T21:57:00Z" w:initials="BI">
    <w:p w14:paraId="73131C4A" w14:textId="77777777" w:rsidR="0033658A" w:rsidRDefault="0033658A" w:rsidP="0033658A">
      <w:pPr>
        <w:pStyle w:val="CommentText"/>
      </w:pPr>
      <w:r>
        <w:rPr>
          <w:rStyle w:val="CommentReference"/>
        </w:rPr>
        <w:annotationRef/>
      </w:r>
      <w:r>
        <w:t>New language</w:t>
      </w:r>
    </w:p>
  </w:comment>
  <w:comment w:id="10" w:author="Betty Imboden" w:date="2025-09-30T14:11:00Z" w:initials="BI">
    <w:p w14:paraId="52ADB8E7" w14:textId="6D9B518E" w:rsidR="002128A5" w:rsidRDefault="002128A5">
      <w:pPr>
        <w:pStyle w:val="CommentText"/>
      </w:pPr>
      <w:r>
        <w:rPr>
          <w:rStyle w:val="CommentReference"/>
        </w:rPr>
        <w:annotationRef/>
      </w:r>
    </w:p>
  </w:comment>
  <w:comment w:id="11" w:author="Betty Imboden" w:date="2025-08-26T21:58:00Z" w:initials="BI">
    <w:p w14:paraId="0BCF6637" w14:textId="77777777" w:rsidR="0033658A" w:rsidRDefault="0033658A" w:rsidP="0033658A">
      <w:pPr>
        <w:pStyle w:val="CommentText"/>
      </w:pPr>
      <w:r>
        <w:rPr>
          <w:rStyle w:val="CommentReference"/>
        </w:rPr>
        <w:annotationRef/>
      </w:r>
      <w:r>
        <w:t>New language</w:t>
      </w:r>
    </w:p>
  </w:comment>
  <w:comment w:id="12" w:author="Betty Imboden" w:date="2025-08-26T21:59:00Z" w:initials="BI">
    <w:p w14:paraId="3BB8B2A2" w14:textId="77777777" w:rsidR="00DB1312" w:rsidRDefault="00DB1312" w:rsidP="00DB1312">
      <w:pPr>
        <w:pStyle w:val="CommentText"/>
      </w:pPr>
      <w:r>
        <w:rPr>
          <w:rStyle w:val="CommentReference"/>
        </w:rPr>
        <w:annotationRef/>
      </w:r>
      <w:r>
        <w:t>Some new language here</w:t>
      </w:r>
    </w:p>
  </w:comment>
  <w:comment w:id="15" w:author="Betty Imboden" w:date="2025-08-26T22:00:00Z" w:initials="BI">
    <w:p w14:paraId="4BD75E72" w14:textId="77777777" w:rsidR="00B54B7E" w:rsidRDefault="00B54B7E" w:rsidP="00B54B7E">
      <w:pPr>
        <w:pStyle w:val="CommentText"/>
      </w:pPr>
      <w:r>
        <w:rPr>
          <w:rStyle w:val="CommentReference"/>
        </w:rPr>
        <w:annotationRef/>
      </w:r>
      <w:r>
        <w:t>New language here</w:t>
      </w:r>
    </w:p>
  </w:comment>
  <w:comment w:id="16" w:author="Betty Imboden" w:date="2025-08-26T22:01:00Z" w:initials="BI">
    <w:p w14:paraId="3B361E9B" w14:textId="77777777" w:rsidR="00206ED9" w:rsidRDefault="00206ED9" w:rsidP="00206ED9">
      <w:pPr>
        <w:pStyle w:val="CommentText"/>
      </w:pPr>
      <w:r>
        <w:rPr>
          <w:rStyle w:val="CommentReference"/>
        </w:rPr>
        <w:annotationRef/>
      </w:r>
      <w:r>
        <w:t>Added pet restrictions</w:t>
      </w:r>
    </w:p>
  </w:comment>
  <w:comment w:id="17" w:author="Betty Imboden" w:date="2025-08-27T09:40:00Z" w:initials="BI">
    <w:p w14:paraId="3A7F8814" w14:textId="77777777" w:rsidR="00FB1DC1" w:rsidRDefault="00FB1DC1" w:rsidP="00FB1DC1">
      <w:pPr>
        <w:pStyle w:val="CommentText"/>
      </w:pPr>
      <w:r>
        <w:rPr>
          <w:rStyle w:val="CommentReference"/>
        </w:rPr>
        <w:annotationRef/>
      </w:r>
      <w:r>
        <w:t>This is a change.</w:t>
      </w:r>
    </w:p>
  </w:comment>
  <w:comment w:id="20" w:author="Betty Imboden" w:date="2025-08-27T09:55:00Z" w:initials="BI">
    <w:p w14:paraId="11C22CB5" w14:textId="77777777" w:rsidR="00BF3EBE" w:rsidRDefault="00BF3EBE" w:rsidP="00BF3EBE">
      <w:pPr>
        <w:pStyle w:val="CommentText"/>
      </w:pPr>
      <w:r>
        <w:rPr>
          <w:rStyle w:val="CommentReference"/>
        </w:rPr>
        <w:annotationRef/>
      </w:r>
      <w:r>
        <w:t>This is new.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8AA8A" w15:done="1"/>
  <w15:commentEx w15:paraId="73131C4A" w15:done="1"/>
  <w15:commentEx w15:paraId="52ADB8E7" w15:paraIdParent="73131C4A" w15:done="1"/>
  <w15:commentEx w15:paraId="0BCF6637" w15:done="1"/>
  <w15:commentEx w15:paraId="3BB8B2A2" w15:done="1"/>
  <w15:commentEx w15:paraId="4BD75E72" w15:done="1"/>
  <w15:commentEx w15:paraId="3B361E9B" w15:done="1"/>
  <w15:commentEx w15:paraId="3A7F8814" w15:done="1"/>
  <w15:commentEx w15:paraId="11C22CB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352F3F" w16cex:dateUtc="2025-08-27T01:57:00Z"/>
  <w16cex:commentExtensible w16cex:durableId="392838AA" w16cex:dateUtc="2025-08-27T01:57:00Z"/>
  <w16cex:commentExtensible w16cex:durableId="28A4E051" w16cex:dateUtc="2025-09-30T18:11:00Z"/>
  <w16cex:commentExtensible w16cex:durableId="1AB9E0EE" w16cex:dateUtc="2025-08-27T01:58:00Z"/>
  <w16cex:commentExtensible w16cex:durableId="08A6216E" w16cex:dateUtc="2025-08-27T01:59:00Z"/>
  <w16cex:commentExtensible w16cex:durableId="2EDFFE1F" w16cex:dateUtc="2025-08-27T02:00:00Z"/>
  <w16cex:commentExtensible w16cex:durableId="6AB1752A" w16cex:dateUtc="2025-08-27T02:01:00Z"/>
  <w16cex:commentExtensible w16cex:durableId="4D390B56" w16cex:dateUtc="2025-08-27T13:40:00Z"/>
  <w16cex:commentExtensible w16cex:durableId="640AA994" w16cex:dateUtc="2025-08-27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8AA8A" w16cid:durableId="5F352F3F"/>
  <w16cid:commentId w16cid:paraId="73131C4A" w16cid:durableId="392838AA"/>
  <w16cid:commentId w16cid:paraId="52ADB8E7" w16cid:durableId="28A4E051"/>
  <w16cid:commentId w16cid:paraId="0BCF6637" w16cid:durableId="1AB9E0EE"/>
  <w16cid:commentId w16cid:paraId="3BB8B2A2" w16cid:durableId="08A6216E"/>
  <w16cid:commentId w16cid:paraId="4BD75E72" w16cid:durableId="2EDFFE1F"/>
  <w16cid:commentId w16cid:paraId="3B361E9B" w16cid:durableId="6AB1752A"/>
  <w16cid:commentId w16cid:paraId="3A7F8814" w16cid:durableId="4D390B56"/>
  <w16cid:commentId w16cid:paraId="11C22CB5" w16cid:durableId="640AA9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FB96" w14:textId="77777777" w:rsidR="007860D4" w:rsidRDefault="007860D4">
      <w:pPr>
        <w:spacing w:line="240" w:lineRule="auto"/>
      </w:pPr>
      <w:r>
        <w:separator/>
      </w:r>
    </w:p>
  </w:endnote>
  <w:endnote w:type="continuationSeparator" w:id="0">
    <w:p w14:paraId="47A2CE79" w14:textId="77777777" w:rsidR="007860D4" w:rsidRDefault="00786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22D8" w14:textId="77777777" w:rsidR="00F73281" w:rsidRDefault="00F73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941051"/>
      <w:docPartObj>
        <w:docPartGallery w:val="Page Numbers (Bottom of Page)"/>
        <w:docPartUnique/>
      </w:docPartObj>
    </w:sdtPr>
    <w:sdtEndPr>
      <w:rPr>
        <w:noProof/>
      </w:rPr>
    </w:sdtEndPr>
    <w:sdtContent>
      <w:p w14:paraId="2CB1E012" w14:textId="29BC6EC3" w:rsidR="003F418C" w:rsidRDefault="003F41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3BE8A5" w14:textId="77777777" w:rsidR="0091132F" w:rsidRDefault="0091132F">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8CC0" w14:textId="77777777" w:rsidR="00F73281" w:rsidRDefault="00F73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AAD7" w14:textId="77777777" w:rsidR="007860D4" w:rsidRDefault="007860D4">
      <w:pPr>
        <w:spacing w:line="240" w:lineRule="auto"/>
      </w:pPr>
      <w:r>
        <w:separator/>
      </w:r>
    </w:p>
  </w:footnote>
  <w:footnote w:type="continuationSeparator" w:id="0">
    <w:p w14:paraId="6D8BA1BD" w14:textId="77777777" w:rsidR="007860D4" w:rsidRDefault="007860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F512" w14:textId="5B710D9C" w:rsidR="00F73281" w:rsidRDefault="00000000">
    <w:pPr>
      <w:pStyle w:val="Header"/>
    </w:pPr>
    <w:r>
      <w:rPr>
        <w:noProof/>
      </w:rPr>
      <w:pict w14:anchorId="746ED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923719" o:spid="_x0000_s1026" type="#_x0000_t136" style="position:absolute;margin-left:0;margin-top:0;width:592.2pt;height:169.2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D63E" w14:textId="355287C7" w:rsidR="00F73281" w:rsidRDefault="00000000">
    <w:pPr>
      <w:pStyle w:val="Header"/>
    </w:pPr>
    <w:r>
      <w:rPr>
        <w:noProof/>
      </w:rPr>
      <w:pict w14:anchorId="3829C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923720" o:spid="_x0000_s1027" type="#_x0000_t136" style="position:absolute;margin-left:0;margin-top:0;width:592.2pt;height:169.2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5F7E" w14:textId="4B9DCE2C" w:rsidR="00F73281" w:rsidRDefault="00000000">
    <w:pPr>
      <w:pStyle w:val="Header"/>
    </w:pPr>
    <w:r>
      <w:rPr>
        <w:noProof/>
      </w:rPr>
      <w:pict w14:anchorId="7AD15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923718" o:spid="_x0000_s1025" type="#_x0000_t136" style="position:absolute;margin-left:0;margin-top:0;width:592.2pt;height:169.2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E36"/>
    <w:multiLevelType w:val="multilevel"/>
    <w:tmpl w:val="0480FD4A"/>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2DF65B4"/>
    <w:multiLevelType w:val="hybridMultilevel"/>
    <w:tmpl w:val="001EFA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36072"/>
    <w:multiLevelType w:val="hybridMultilevel"/>
    <w:tmpl w:val="D952CB86"/>
    <w:lvl w:ilvl="0" w:tplc="7684499E">
      <w:start w:val="1"/>
      <w:numFmt w:val="bullet"/>
      <w:lvlText w:val=""/>
      <w:lvlJc w:val="left"/>
      <w:pPr>
        <w:ind w:left="1224" w:hanging="504"/>
      </w:pPr>
      <w:rPr>
        <w:rFonts w:ascii="Symbol" w:hAnsi="Symbol" w:hint="default"/>
        <w:sz w:val="10"/>
        <w:szCs w:val="10"/>
      </w:rPr>
    </w:lvl>
    <w:lvl w:ilvl="1" w:tplc="FFFFFFFF">
      <w:start w:val="23"/>
      <w:numFmt w:val="bullet"/>
      <w:lvlText w:val="·"/>
      <w:lvlJc w:val="left"/>
      <w:pPr>
        <w:ind w:left="1944" w:hanging="504"/>
      </w:pPr>
      <w:rPr>
        <w:rFonts w:ascii="Arial" w:eastAsia="Arial"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40568A4"/>
    <w:multiLevelType w:val="multilevel"/>
    <w:tmpl w:val="92D6B168"/>
    <w:lvl w:ilvl="0">
      <w:start w:val="1"/>
      <w:numFmt w:val="bullet"/>
      <w:lvlText w:val="•"/>
      <w:lvlJc w:val="left"/>
      <w:pPr>
        <w:tabs>
          <w:tab w:val="num" w:pos="720"/>
        </w:tabs>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tabs>
          <w:tab w:val="num" w:pos="2160"/>
        </w:tabs>
        <w:ind w:left="2160" w:hanging="360"/>
      </w:pPr>
      <w:rPr>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tabs>
          <w:tab w:val="num" w:pos="2880"/>
        </w:tabs>
        <w:ind w:left="2880" w:hanging="360"/>
      </w:pPr>
      <w:rPr>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5."/>
      <w:lvlJc w:val="left"/>
      <w:pPr>
        <w:tabs>
          <w:tab w:val="num" w:pos="3600"/>
        </w:tabs>
        <w:ind w:left="3600" w:hanging="360"/>
      </w:pPr>
      <w:rPr>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6."/>
      <w:lvlJc w:val="left"/>
      <w:pPr>
        <w:tabs>
          <w:tab w:val="num" w:pos="4320"/>
        </w:tabs>
        <w:ind w:left="4320" w:hanging="360"/>
      </w:pPr>
      <w:rPr>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tabs>
          <w:tab w:val="num" w:pos="5040"/>
        </w:tabs>
        <w:ind w:left="5040" w:hanging="360"/>
      </w:pPr>
      <w:rPr>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8."/>
      <w:lvlJc w:val="left"/>
      <w:pPr>
        <w:tabs>
          <w:tab w:val="num" w:pos="5760"/>
        </w:tabs>
        <w:ind w:left="5760" w:hanging="360"/>
      </w:pPr>
      <w:rPr>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9."/>
      <w:lvlJc w:val="left"/>
      <w:pPr>
        <w:tabs>
          <w:tab w:val="num" w:pos="6480"/>
        </w:tabs>
        <w:ind w:left="6480" w:hanging="360"/>
      </w:pPr>
      <w:rPr>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950881"/>
    <w:multiLevelType w:val="hybridMultilevel"/>
    <w:tmpl w:val="D06EC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42276"/>
    <w:multiLevelType w:val="multilevel"/>
    <w:tmpl w:val="B958E7E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6" w15:restartNumberingAfterBreak="0">
    <w:nsid w:val="09426131"/>
    <w:multiLevelType w:val="multilevel"/>
    <w:tmpl w:val="CFF8D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BB4B78"/>
    <w:multiLevelType w:val="hybridMultilevel"/>
    <w:tmpl w:val="45706D6A"/>
    <w:lvl w:ilvl="0" w:tplc="D9A4127A">
      <w:start w:val="4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A7080"/>
    <w:multiLevelType w:val="hybridMultilevel"/>
    <w:tmpl w:val="CCCE766C"/>
    <w:lvl w:ilvl="0" w:tplc="04090001">
      <w:start w:val="1"/>
      <w:numFmt w:val="bullet"/>
      <w:lvlText w:val=""/>
      <w:lvlJc w:val="left"/>
      <w:pPr>
        <w:ind w:left="740" w:hanging="300"/>
      </w:pPr>
      <w:rPr>
        <w:rFonts w:ascii="Symbol" w:hAnsi="Symbol" w:hint="default"/>
        <w:b/>
        <w:bCs/>
        <w:i w:val="0"/>
        <w:iCs w:val="0"/>
        <w:spacing w:val="0"/>
        <w:w w:val="100"/>
        <w:sz w:val="18"/>
        <w:szCs w:val="18"/>
        <w:lang w:val="en-US" w:eastAsia="en-US" w:bidi="ar-SA"/>
      </w:rPr>
    </w:lvl>
    <w:lvl w:ilvl="1" w:tplc="FFFFFFFF">
      <w:numFmt w:val="bullet"/>
      <w:lvlText w:val="•"/>
      <w:lvlJc w:val="left"/>
      <w:pPr>
        <w:ind w:left="1700" w:hanging="300"/>
      </w:pPr>
      <w:rPr>
        <w:rFonts w:hint="default"/>
        <w:lang w:val="en-US" w:eastAsia="en-US" w:bidi="ar-SA"/>
      </w:rPr>
    </w:lvl>
    <w:lvl w:ilvl="2" w:tplc="FFFFFFFF">
      <w:numFmt w:val="bullet"/>
      <w:lvlText w:val="•"/>
      <w:lvlJc w:val="left"/>
      <w:pPr>
        <w:ind w:left="2660" w:hanging="300"/>
      </w:pPr>
      <w:rPr>
        <w:rFonts w:hint="default"/>
        <w:lang w:val="en-US" w:eastAsia="en-US" w:bidi="ar-SA"/>
      </w:rPr>
    </w:lvl>
    <w:lvl w:ilvl="3" w:tplc="FFFFFFFF">
      <w:numFmt w:val="bullet"/>
      <w:lvlText w:val="•"/>
      <w:lvlJc w:val="left"/>
      <w:pPr>
        <w:ind w:left="3620" w:hanging="300"/>
      </w:pPr>
      <w:rPr>
        <w:rFonts w:hint="default"/>
        <w:lang w:val="en-US" w:eastAsia="en-US" w:bidi="ar-SA"/>
      </w:rPr>
    </w:lvl>
    <w:lvl w:ilvl="4" w:tplc="FFFFFFFF">
      <w:numFmt w:val="bullet"/>
      <w:lvlText w:val="•"/>
      <w:lvlJc w:val="left"/>
      <w:pPr>
        <w:ind w:left="4580" w:hanging="300"/>
      </w:pPr>
      <w:rPr>
        <w:rFonts w:hint="default"/>
        <w:lang w:val="en-US" w:eastAsia="en-US" w:bidi="ar-SA"/>
      </w:rPr>
    </w:lvl>
    <w:lvl w:ilvl="5" w:tplc="FFFFFFFF">
      <w:numFmt w:val="bullet"/>
      <w:lvlText w:val="•"/>
      <w:lvlJc w:val="left"/>
      <w:pPr>
        <w:ind w:left="5540" w:hanging="300"/>
      </w:pPr>
      <w:rPr>
        <w:rFonts w:hint="default"/>
        <w:lang w:val="en-US" w:eastAsia="en-US" w:bidi="ar-SA"/>
      </w:rPr>
    </w:lvl>
    <w:lvl w:ilvl="6" w:tplc="FFFFFFFF">
      <w:numFmt w:val="bullet"/>
      <w:lvlText w:val="•"/>
      <w:lvlJc w:val="left"/>
      <w:pPr>
        <w:ind w:left="6500" w:hanging="300"/>
      </w:pPr>
      <w:rPr>
        <w:rFonts w:hint="default"/>
        <w:lang w:val="en-US" w:eastAsia="en-US" w:bidi="ar-SA"/>
      </w:rPr>
    </w:lvl>
    <w:lvl w:ilvl="7" w:tplc="FFFFFFFF">
      <w:numFmt w:val="bullet"/>
      <w:lvlText w:val="•"/>
      <w:lvlJc w:val="left"/>
      <w:pPr>
        <w:ind w:left="7460" w:hanging="300"/>
      </w:pPr>
      <w:rPr>
        <w:rFonts w:hint="default"/>
        <w:lang w:val="en-US" w:eastAsia="en-US" w:bidi="ar-SA"/>
      </w:rPr>
    </w:lvl>
    <w:lvl w:ilvl="8" w:tplc="FFFFFFFF">
      <w:numFmt w:val="bullet"/>
      <w:lvlText w:val="•"/>
      <w:lvlJc w:val="left"/>
      <w:pPr>
        <w:ind w:left="8420" w:hanging="300"/>
      </w:pPr>
      <w:rPr>
        <w:rFonts w:hint="default"/>
        <w:lang w:val="en-US" w:eastAsia="en-US" w:bidi="ar-SA"/>
      </w:rPr>
    </w:lvl>
  </w:abstractNum>
  <w:abstractNum w:abstractNumId="9" w15:restartNumberingAfterBreak="0">
    <w:nsid w:val="0F1C5A0E"/>
    <w:multiLevelType w:val="hybridMultilevel"/>
    <w:tmpl w:val="24AC3FF0"/>
    <w:lvl w:ilvl="0" w:tplc="1D827DC2">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527787"/>
    <w:multiLevelType w:val="hybridMultilevel"/>
    <w:tmpl w:val="54FCB9F2"/>
    <w:lvl w:ilvl="0" w:tplc="E92E33F4">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9303A2"/>
    <w:multiLevelType w:val="multilevel"/>
    <w:tmpl w:val="4C863212"/>
    <w:lvl w:ilvl="0">
      <w:start w:val="1"/>
      <w:numFmt w:val="bullet"/>
      <w:lvlText w:val="•"/>
      <w:lvlJc w:val="left"/>
      <w:pPr>
        <w:tabs>
          <w:tab w:val="num" w:pos="720"/>
        </w:tabs>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E1242F0"/>
    <w:multiLevelType w:val="multilevel"/>
    <w:tmpl w:val="C50AAF98"/>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3150B72"/>
    <w:multiLevelType w:val="hybridMultilevel"/>
    <w:tmpl w:val="94643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D56251"/>
    <w:multiLevelType w:val="multilevel"/>
    <w:tmpl w:val="4D8C69BE"/>
    <w:lvl w:ilvl="0">
      <w:start w:val="1"/>
      <w:numFmt w:val="lowerLetter"/>
      <w:lvlText w:val="%1)"/>
      <w:lvlJc w:val="left"/>
      <w:pPr>
        <w:ind w:left="720" w:hanging="360"/>
      </w:pPr>
      <w:rPr>
        <w:b w:val="0"/>
        <w:bCs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AE84021"/>
    <w:multiLevelType w:val="multilevel"/>
    <w:tmpl w:val="4A9EF708"/>
    <w:lvl w:ilvl="0">
      <w:start w:val="1"/>
      <w:numFmt w:val="bullet"/>
      <w:lvlText w:val="●"/>
      <w:lvlJc w:val="left"/>
      <w:pPr>
        <w:ind w:left="720" w:hanging="360"/>
      </w:pPr>
      <w:rPr>
        <w:u w:val="none"/>
      </w:rPr>
    </w:lvl>
    <w:lvl w:ilvl="1">
      <w:start w:val="23"/>
      <w:numFmt w:val="bullet"/>
      <w:lvlText w:val="·"/>
      <w:lvlJc w:val="left"/>
      <w:pPr>
        <w:ind w:left="1440" w:hanging="360"/>
      </w:pPr>
      <w:rPr>
        <w:rFonts w:ascii="Arial" w:eastAsia="Arial" w:hAnsi="Arial" w:cs="Aria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B1B6AF9"/>
    <w:multiLevelType w:val="hybridMultilevel"/>
    <w:tmpl w:val="230C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00307"/>
    <w:multiLevelType w:val="multilevel"/>
    <w:tmpl w:val="E5B051AE"/>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341F3CEE"/>
    <w:multiLevelType w:val="hybridMultilevel"/>
    <w:tmpl w:val="2BE8E1C4"/>
    <w:lvl w:ilvl="0" w:tplc="F3C2E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352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356572"/>
    <w:multiLevelType w:val="hybridMultilevel"/>
    <w:tmpl w:val="B0D09816"/>
    <w:lvl w:ilvl="0" w:tplc="0409000D">
      <w:start w:val="1"/>
      <w:numFmt w:val="bullet"/>
      <w:lvlText w:val=""/>
      <w:lvlJc w:val="left"/>
      <w:pPr>
        <w:ind w:left="1224" w:hanging="504"/>
      </w:pPr>
      <w:rPr>
        <w:rFonts w:ascii="Wingdings" w:hAnsi="Wingdings" w:hint="default"/>
      </w:rPr>
    </w:lvl>
    <w:lvl w:ilvl="1" w:tplc="0B24BA3C">
      <w:start w:val="23"/>
      <w:numFmt w:val="bullet"/>
      <w:lvlText w:val="·"/>
      <w:lvlJc w:val="left"/>
      <w:pPr>
        <w:ind w:left="1944" w:hanging="504"/>
      </w:pPr>
      <w:rPr>
        <w:rFonts w:ascii="Arial" w:eastAsia="Arial"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967511A"/>
    <w:multiLevelType w:val="hybridMultilevel"/>
    <w:tmpl w:val="2AE2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C617F7"/>
    <w:multiLevelType w:val="multilevel"/>
    <w:tmpl w:val="1E2251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3B4E6160"/>
    <w:multiLevelType w:val="hybridMultilevel"/>
    <w:tmpl w:val="D996EC00"/>
    <w:lvl w:ilvl="0" w:tplc="F34898A2">
      <w:start w:val="4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7241A4"/>
    <w:multiLevelType w:val="hybridMultilevel"/>
    <w:tmpl w:val="DF4CE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C5F3E6C"/>
    <w:multiLevelType w:val="hybridMultilevel"/>
    <w:tmpl w:val="D8DAC4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36E0E59"/>
    <w:multiLevelType w:val="hybridMultilevel"/>
    <w:tmpl w:val="32C4D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C1973"/>
    <w:multiLevelType w:val="hybridMultilevel"/>
    <w:tmpl w:val="0F28ADB4"/>
    <w:lvl w:ilvl="0" w:tplc="FFFFFFFF">
      <w:start w:val="23"/>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DD1D2A"/>
    <w:multiLevelType w:val="hybridMultilevel"/>
    <w:tmpl w:val="B2DAE80A"/>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95A3A31"/>
    <w:multiLevelType w:val="hybridMultilevel"/>
    <w:tmpl w:val="5DECAB9A"/>
    <w:lvl w:ilvl="0" w:tplc="757CA268">
      <w:start w:val="1"/>
      <w:numFmt w:val="decimal"/>
      <w:lvlText w:val="%1."/>
      <w:lvlJc w:val="left"/>
      <w:pPr>
        <w:ind w:left="480"/>
      </w:pPr>
      <w:rPr>
        <w:rFonts w:ascii="Calibri" w:eastAsia="Calibri" w:hAnsi="Calibri" w:cs="Calibri" w:hint="default"/>
        <w:b/>
        <w:bCs/>
        <w:i w:val="0"/>
        <w:strike w:val="0"/>
        <w:dstrike w:val="0"/>
        <w:color w:val="000000"/>
        <w:sz w:val="20"/>
        <w:szCs w:val="20"/>
        <w:u w:val="none" w:color="000000"/>
        <w:bdr w:val="none" w:sz="0" w:space="0" w:color="auto"/>
        <w:shd w:val="clear" w:color="auto" w:fill="auto"/>
        <w:vertAlign w:val="baseline"/>
      </w:rPr>
    </w:lvl>
    <w:lvl w:ilvl="1" w:tplc="1D827DC2">
      <w:start w:val="1"/>
      <w:numFmt w:val="bullet"/>
      <w:lvlText w:val="•"/>
      <w:lvlJc w:val="left"/>
      <w:pPr>
        <w:ind w:left="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40F434">
      <w:start w:val="1"/>
      <w:numFmt w:val="bullet"/>
      <w:lvlText w:val="▪"/>
      <w:lvlJc w:val="left"/>
      <w:pPr>
        <w:ind w:left="1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DE38DC">
      <w:start w:val="1"/>
      <w:numFmt w:val="bullet"/>
      <w:lvlText w:val="•"/>
      <w:lvlJc w:val="left"/>
      <w:pPr>
        <w:ind w:left="21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9465BC">
      <w:start w:val="1"/>
      <w:numFmt w:val="bullet"/>
      <w:lvlText w:val="o"/>
      <w:lvlJc w:val="left"/>
      <w:pPr>
        <w:ind w:left="28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A8D102">
      <w:start w:val="1"/>
      <w:numFmt w:val="bullet"/>
      <w:lvlText w:val="▪"/>
      <w:lvlJc w:val="left"/>
      <w:pPr>
        <w:ind w:left="36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8732C">
      <w:start w:val="1"/>
      <w:numFmt w:val="bullet"/>
      <w:lvlText w:val="•"/>
      <w:lvlJc w:val="left"/>
      <w:pPr>
        <w:ind w:left="43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7C9080">
      <w:start w:val="1"/>
      <w:numFmt w:val="bullet"/>
      <w:lvlText w:val="o"/>
      <w:lvlJc w:val="left"/>
      <w:pPr>
        <w:ind w:left="50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320058">
      <w:start w:val="1"/>
      <w:numFmt w:val="bullet"/>
      <w:lvlText w:val="▪"/>
      <w:lvlJc w:val="left"/>
      <w:pPr>
        <w:ind w:left="57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CA34FD5"/>
    <w:multiLevelType w:val="multilevel"/>
    <w:tmpl w:val="B958E7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528C0B17"/>
    <w:multiLevelType w:val="hybridMultilevel"/>
    <w:tmpl w:val="726AABEA"/>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8E5DFB"/>
    <w:multiLevelType w:val="hybridMultilevel"/>
    <w:tmpl w:val="B49080E2"/>
    <w:lvl w:ilvl="0" w:tplc="EE34FAF2">
      <w:start w:val="23"/>
      <w:numFmt w:val="bullet"/>
      <w:lvlText w:val="·"/>
      <w:lvlJc w:val="left"/>
      <w:pPr>
        <w:ind w:left="1224" w:hanging="504"/>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2C045C"/>
    <w:multiLevelType w:val="hybridMultilevel"/>
    <w:tmpl w:val="DD604F5A"/>
    <w:lvl w:ilvl="0" w:tplc="AE02F598">
      <w:start w:val="1"/>
      <w:numFmt w:val="decimal"/>
      <w:lvlText w:val="%1."/>
      <w:lvlJc w:val="left"/>
      <w:pPr>
        <w:ind w:left="630" w:hanging="360"/>
      </w:pPr>
      <w:rPr>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6416770D"/>
    <w:multiLevelType w:val="hybridMultilevel"/>
    <w:tmpl w:val="DD4AE6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C6D4B"/>
    <w:multiLevelType w:val="multilevel"/>
    <w:tmpl w:val="7B9C75EA"/>
    <w:lvl w:ilvl="0">
      <w:start w:val="1"/>
      <w:numFmt w:val="bullet"/>
      <w:lvlText w:val=""/>
      <w:lvlJc w:val="left"/>
      <w:pPr>
        <w:ind w:left="720" w:hanging="360"/>
      </w:pPr>
      <w:rPr>
        <w:rFonts w:ascii="Symbol" w:hAnsi="Symbol" w:hint="default"/>
        <w:sz w:val="10"/>
        <w:szCs w:val="1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6" w15:restartNumberingAfterBreak="0">
    <w:nsid w:val="680C680B"/>
    <w:multiLevelType w:val="hybridMultilevel"/>
    <w:tmpl w:val="76BC8CA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9295E9C"/>
    <w:multiLevelType w:val="hybridMultilevel"/>
    <w:tmpl w:val="A0765F7C"/>
    <w:lvl w:ilvl="0" w:tplc="9160AD10">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7069F0">
      <w:start w:val="1"/>
      <w:numFmt w:val="bullet"/>
      <w:lvlText w:val="o"/>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2A3BDC">
      <w:start w:val="1"/>
      <w:numFmt w:val="bullet"/>
      <w:lvlRestart w:val="0"/>
      <w:lvlText w:val="•"/>
      <w:lvlJc w:val="left"/>
      <w:pPr>
        <w:ind w:left="1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BCAC2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FC56BC">
      <w:start w:val="1"/>
      <w:numFmt w:val="bullet"/>
      <w:lvlText w:val="o"/>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029698">
      <w:start w:val="1"/>
      <w:numFmt w:val="bullet"/>
      <w:lvlText w:val="▪"/>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229E0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4A347E">
      <w:start w:val="1"/>
      <w:numFmt w:val="bullet"/>
      <w:lvlText w:val="o"/>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D063BC">
      <w:start w:val="1"/>
      <w:numFmt w:val="bullet"/>
      <w:lvlText w:val="▪"/>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369380124">
    <w:abstractNumId w:val="30"/>
  </w:num>
  <w:num w:numId="2" w16cid:durableId="4095219">
    <w:abstractNumId w:val="18"/>
  </w:num>
  <w:num w:numId="3" w16cid:durableId="289284500">
    <w:abstractNumId w:val="0"/>
  </w:num>
  <w:num w:numId="4" w16cid:durableId="23218218">
    <w:abstractNumId w:val="25"/>
  </w:num>
  <w:num w:numId="5" w16cid:durableId="196966797">
    <w:abstractNumId w:val="32"/>
  </w:num>
  <w:num w:numId="6" w16cid:durableId="157355073">
    <w:abstractNumId w:val="20"/>
  </w:num>
  <w:num w:numId="7" w16cid:durableId="695617074">
    <w:abstractNumId w:val="36"/>
  </w:num>
  <w:num w:numId="8" w16cid:durableId="2025547467">
    <w:abstractNumId w:val="5"/>
  </w:num>
  <w:num w:numId="9" w16cid:durableId="1725248979">
    <w:abstractNumId w:val="2"/>
  </w:num>
  <w:num w:numId="10" w16cid:durableId="604194434">
    <w:abstractNumId w:val="35"/>
  </w:num>
  <w:num w:numId="11" w16cid:durableId="1240334933">
    <w:abstractNumId w:val="10"/>
  </w:num>
  <w:num w:numId="12" w16cid:durableId="2113014997">
    <w:abstractNumId w:val="1"/>
  </w:num>
  <w:num w:numId="13" w16cid:durableId="1153059285">
    <w:abstractNumId w:val="13"/>
  </w:num>
  <w:num w:numId="14" w16cid:durableId="419377429">
    <w:abstractNumId w:val="24"/>
  </w:num>
  <w:num w:numId="15" w16cid:durableId="31269506">
    <w:abstractNumId w:val="7"/>
  </w:num>
  <w:num w:numId="16" w16cid:durableId="1646659237">
    <w:abstractNumId w:val="22"/>
  </w:num>
  <w:num w:numId="17" w16cid:durableId="2091194558">
    <w:abstractNumId w:val="19"/>
  </w:num>
  <w:num w:numId="18" w16cid:durableId="340816708">
    <w:abstractNumId w:val="28"/>
  </w:num>
  <w:num w:numId="19" w16cid:durableId="640312790">
    <w:abstractNumId w:val="4"/>
  </w:num>
  <w:num w:numId="20" w16cid:durableId="2074234969">
    <w:abstractNumId w:val="23"/>
  </w:num>
  <w:num w:numId="21" w16cid:durableId="1379471616">
    <w:abstractNumId w:val="17"/>
  </w:num>
  <w:num w:numId="22" w16cid:durableId="199561387">
    <w:abstractNumId w:val="14"/>
  </w:num>
  <w:num w:numId="23" w16cid:durableId="1403871269">
    <w:abstractNumId w:val="16"/>
  </w:num>
  <w:num w:numId="24" w16cid:durableId="598954665">
    <w:abstractNumId w:val="8"/>
  </w:num>
  <w:num w:numId="25" w16cid:durableId="1738238588">
    <w:abstractNumId w:val="6"/>
  </w:num>
  <w:num w:numId="26" w16cid:durableId="281038997">
    <w:abstractNumId w:val="12"/>
  </w:num>
  <w:num w:numId="27" w16cid:durableId="1552497462">
    <w:abstractNumId w:val="27"/>
  </w:num>
  <w:num w:numId="28" w16cid:durableId="1682855622">
    <w:abstractNumId w:val="15"/>
  </w:num>
  <w:num w:numId="29" w16cid:durableId="493181976">
    <w:abstractNumId w:val="26"/>
  </w:num>
  <w:num w:numId="30" w16cid:durableId="245193808">
    <w:abstractNumId w:val="21"/>
  </w:num>
  <w:num w:numId="31" w16cid:durableId="864101632">
    <w:abstractNumId w:val="31"/>
  </w:num>
  <w:num w:numId="32" w16cid:durableId="370615308">
    <w:abstractNumId w:val="11"/>
  </w:num>
  <w:num w:numId="33" w16cid:durableId="467169230">
    <w:abstractNumId w:val="9"/>
  </w:num>
  <w:num w:numId="34" w16cid:durableId="327827535">
    <w:abstractNumId w:val="34"/>
  </w:num>
  <w:num w:numId="35" w16cid:durableId="1763795449">
    <w:abstractNumId w:val="29"/>
  </w:num>
  <w:num w:numId="36" w16cid:durableId="966664397">
    <w:abstractNumId w:val="37"/>
  </w:num>
  <w:num w:numId="37" w16cid:durableId="1746486715">
    <w:abstractNumId w:val="33"/>
  </w:num>
  <w:num w:numId="38" w16cid:durableId="7851221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ty Imboden">
    <w15:presenceInfo w15:providerId="Windows Live" w15:userId="266865765cf335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2F"/>
    <w:rsid w:val="00003119"/>
    <w:rsid w:val="00005C46"/>
    <w:rsid w:val="0000616F"/>
    <w:rsid w:val="0001107A"/>
    <w:rsid w:val="00020BD1"/>
    <w:rsid w:val="00025D8D"/>
    <w:rsid w:val="00026B4F"/>
    <w:rsid w:val="00031763"/>
    <w:rsid w:val="00033B63"/>
    <w:rsid w:val="000363D8"/>
    <w:rsid w:val="00037021"/>
    <w:rsid w:val="0004423F"/>
    <w:rsid w:val="000547DE"/>
    <w:rsid w:val="0006268C"/>
    <w:rsid w:val="0007021F"/>
    <w:rsid w:val="0007259E"/>
    <w:rsid w:val="00086C68"/>
    <w:rsid w:val="00096589"/>
    <w:rsid w:val="00097948"/>
    <w:rsid w:val="000A2AB8"/>
    <w:rsid w:val="000A4AA6"/>
    <w:rsid w:val="000B0C59"/>
    <w:rsid w:val="000B54A8"/>
    <w:rsid w:val="000C2C24"/>
    <w:rsid w:val="000D4874"/>
    <w:rsid w:val="000E442B"/>
    <w:rsid w:val="000E448F"/>
    <w:rsid w:val="000E4675"/>
    <w:rsid w:val="000E67CD"/>
    <w:rsid w:val="000F4F40"/>
    <w:rsid w:val="001020FB"/>
    <w:rsid w:val="00102157"/>
    <w:rsid w:val="00103D4B"/>
    <w:rsid w:val="001052E1"/>
    <w:rsid w:val="00106C87"/>
    <w:rsid w:val="00121885"/>
    <w:rsid w:val="00125FD8"/>
    <w:rsid w:val="00127CCE"/>
    <w:rsid w:val="00136C4F"/>
    <w:rsid w:val="00145B11"/>
    <w:rsid w:val="001640A4"/>
    <w:rsid w:val="001670D2"/>
    <w:rsid w:val="001902C1"/>
    <w:rsid w:val="00193C80"/>
    <w:rsid w:val="00195642"/>
    <w:rsid w:val="001961BC"/>
    <w:rsid w:val="001A04BF"/>
    <w:rsid w:val="001A1E34"/>
    <w:rsid w:val="001A6D92"/>
    <w:rsid w:val="001A7779"/>
    <w:rsid w:val="001B2226"/>
    <w:rsid w:val="001B5BB6"/>
    <w:rsid w:val="001D0AC7"/>
    <w:rsid w:val="001D756E"/>
    <w:rsid w:val="001E0866"/>
    <w:rsid w:val="001F54B9"/>
    <w:rsid w:val="00206ED9"/>
    <w:rsid w:val="002128A5"/>
    <w:rsid w:val="0022360B"/>
    <w:rsid w:val="00227634"/>
    <w:rsid w:val="0023463B"/>
    <w:rsid w:val="00243C41"/>
    <w:rsid w:val="00245B95"/>
    <w:rsid w:val="00250797"/>
    <w:rsid w:val="002527C4"/>
    <w:rsid w:val="002612E2"/>
    <w:rsid w:val="00264851"/>
    <w:rsid w:val="00265A50"/>
    <w:rsid w:val="00287AAF"/>
    <w:rsid w:val="00293A38"/>
    <w:rsid w:val="002A0F30"/>
    <w:rsid w:val="002B1A5D"/>
    <w:rsid w:val="002B70E3"/>
    <w:rsid w:val="002C3803"/>
    <w:rsid w:val="002D3965"/>
    <w:rsid w:val="002D7921"/>
    <w:rsid w:val="002E38EA"/>
    <w:rsid w:val="0030230F"/>
    <w:rsid w:val="00302E5D"/>
    <w:rsid w:val="003068D0"/>
    <w:rsid w:val="00314B1F"/>
    <w:rsid w:val="00320467"/>
    <w:rsid w:val="00321490"/>
    <w:rsid w:val="00326553"/>
    <w:rsid w:val="00331592"/>
    <w:rsid w:val="00333C1A"/>
    <w:rsid w:val="00334D53"/>
    <w:rsid w:val="0033658A"/>
    <w:rsid w:val="0033745E"/>
    <w:rsid w:val="00340EA7"/>
    <w:rsid w:val="00343534"/>
    <w:rsid w:val="00352F57"/>
    <w:rsid w:val="003B4585"/>
    <w:rsid w:val="003B6B23"/>
    <w:rsid w:val="003C0E59"/>
    <w:rsid w:val="003C1881"/>
    <w:rsid w:val="003C5737"/>
    <w:rsid w:val="003D56F0"/>
    <w:rsid w:val="003D733C"/>
    <w:rsid w:val="003E2CE9"/>
    <w:rsid w:val="003E49AE"/>
    <w:rsid w:val="003E6254"/>
    <w:rsid w:val="003F418C"/>
    <w:rsid w:val="003F7251"/>
    <w:rsid w:val="0040150D"/>
    <w:rsid w:val="00401FE3"/>
    <w:rsid w:val="0041302C"/>
    <w:rsid w:val="004246C9"/>
    <w:rsid w:val="004309DD"/>
    <w:rsid w:val="00436B19"/>
    <w:rsid w:val="00437B39"/>
    <w:rsid w:val="00461B15"/>
    <w:rsid w:val="00467498"/>
    <w:rsid w:val="00483F98"/>
    <w:rsid w:val="00492B70"/>
    <w:rsid w:val="0049301F"/>
    <w:rsid w:val="00494818"/>
    <w:rsid w:val="004A1992"/>
    <w:rsid w:val="004A78C3"/>
    <w:rsid w:val="004B0481"/>
    <w:rsid w:val="004B6FA4"/>
    <w:rsid w:val="004B7158"/>
    <w:rsid w:val="004B792B"/>
    <w:rsid w:val="004C4B5E"/>
    <w:rsid w:val="004C70C8"/>
    <w:rsid w:val="004D084A"/>
    <w:rsid w:val="004D547C"/>
    <w:rsid w:val="004D6A29"/>
    <w:rsid w:val="004E133B"/>
    <w:rsid w:val="004F4EC6"/>
    <w:rsid w:val="00505B80"/>
    <w:rsid w:val="00514964"/>
    <w:rsid w:val="00515BCD"/>
    <w:rsid w:val="005276D6"/>
    <w:rsid w:val="005311F0"/>
    <w:rsid w:val="00532663"/>
    <w:rsid w:val="00536E50"/>
    <w:rsid w:val="005423F4"/>
    <w:rsid w:val="0054255A"/>
    <w:rsid w:val="005470DE"/>
    <w:rsid w:val="005517A5"/>
    <w:rsid w:val="00552279"/>
    <w:rsid w:val="00553D86"/>
    <w:rsid w:val="00557630"/>
    <w:rsid w:val="00584746"/>
    <w:rsid w:val="00584963"/>
    <w:rsid w:val="00584BCB"/>
    <w:rsid w:val="00591ACB"/>
    <w:rsid w:val="005A0EC3"/>
    <w:rsid w:val="005A5FE5"/>
    <w:rsid w:val="005B2666"/>
    <w:rsid w:val="005B2B69"/>
    <w:rsid w:val="005B4CF0"/>
    <w:rsid w:val="005B56D6"/>
    <w:rsid w:val="005B7F15"/>
    <w:rsid w:val="005C6708"/>
    <w:rsid w:val="005D58AC"/>
    <w:rsid w:val="005D724E"/>
    <w:rsid w:val="005E35D8"/>
    <w:rsid w:val="005F17C3"/>
    <w:rsid w:val="005F2BA6"/>
    <w:rsid w:val="005F46E1"/>
    <w:rsid w:val="005F6740"/>
    <w:rsid w:val="00614FE6"/>
    <w:rsid w:val="006170ED"/>
    <w:rsid w:val="00624A3E"/>
    <w:rsid w:val="00634322"/>
    <w:rsid w:val="00635E9B"/>
    <w:rsid w:val="006435DE"/>
    <w:rsid w:val="00643FFB"/>
    <w:rsid w:val="00644D95"/>
    <w:rsid w:val="00652570"/>
    <w:rsid w:val="00653256"/>
    <w:rsid w:val="0066388C"/>
    <w:rsid w:val="006658E5"/>
    <w:rsid w:val="00666E40"/>
    <w:rsid w:val="00682642"/>
    <w:rsid w:val="006865AF"/>
    <w:rsid w:val="00697427"/>
    <w:rsid w:val="006A4FD2"/>
    <w:rsid w:val="006B2720"/>
    <w:rsid w:val="006B2E0F"/>
    <w:rsid w:val="006C1BC6"/>
    <w:rsid w:val="006C2201"/>
    <w:rsid w:val="006C3D44"/>
    <w:rsid w:val="006D448D"/>
    <w:rsid w:val="006D4CC3"/>
    <w:rsid w:val="006D558A"/>
    <w:rsid w:val="006E13DC"/>
    <w:rsid w:val="006E6871"/>
    <w:rsid w:val="006F21A7"/>
    <w:rsid w:val="006F769D"/>
    <w:rsid w:val="006F7DD8"/>
    <w:rsid w:val="007079C5"/>
    <w:rsid w:val="00712477"/>
    <w:rsid w:val="00715083"/>
    <w:rsid w:val="00715332"/>
    <w:rsid w:val="00720827"/>
    <w:rsid w:val="0072145B"/>
    <w:rsid w:val="007357C2"/>
    <w:rsid w:val="00737FAC"/>
    <w:rsid w:val="007509BC"/>
    <w:rsid w:val="00753692"/>
    <w:rsid w:val="00754C6C"/>
    <w:rsid w:val="007571B3"/>
    <w:rsid w:val="0076292B"/>
    <w:rsid w:val="00772ECC"/>
    <w:rsid w:val="0078209C"/>
    <w:rsid w:val="007860D4"/>
    <w:rsid w:val="00794324"/>
    <w:rsid w:val="007A2BA5"/>
    <w:rsid w:val="007A354F"/>
    <w:rsid w:val="007B3824"/>
    <w:rsid w:val="007B39A4"/>
    <w:rsid w:val="007C0E72"/>
    <w:rsid w:val="007C2F56"/>
    <w:rsid w:val="007C3DE8"/>
    <w:rsid w:val="007C4B78"/>
    <w:rsid w:val="007C64CC"/>
    <w:rsid w:val="007C6E7C"/>
    <w:rsid w:val="007D1B61"/>
    <w:rsid w:val="007D2C69"/>
    <w:rsid w:val="007D4E53"/>
    <w:rsid w:val="007D4E77"/>
    <w:rsid w:val="007E3305"/>
    <w:rsid w:val="007E7760"/>
    <w:rsid w:val="007E7EDF"/>
    <w:rsid w:val="007F64DD"/>
    <w:rsid w:val="00800948"/>
    <w:rsid w:val="00804631"/>
    <w:rsid w:val="008057BF"/>
    <w:rsid w:val="0081055E"/>
    <w:rsid w:val="0082005B"/>
    <w:rsid w:val="00822469"/>
    <w:rsid w:val="00837F88"/>
    <w:rsid w:val="0084054A"/>
    <w:rsid w:val="00846DEA"/>
    <w:rsid w:val="008529D9"/>
    <w:rsid w:val="0085389D"/>
    <w:rsid w:val="00856E3E"/>
    <w:rsid w:val="00872D60"/>
    <w:rsid w:val="00877F7B"/>
    <w:rsid w:val="00881F83"/>
    <w:rsid w:val="008830AF"/>
    <w:rsid w:val="008855F9"/>
    <w:rsid w:val="0089533B"/>
    <w:rsid w:val="008A7987"/>
    <w:rsid w:val="008B0EB7"/>
    <w:rsid w:val="008B7DDF"/>
    <w:rsid w:val="008C0CCE"/>
    <w:rsid w:val="008C28F1"/>
    <w:rsid w:val="008E39DD"/>
    <w:rsid w:val="008E4D1A"/>
    <w:rsid w:val="008E5EE9"/>
    <w:rsid w:val="008F027C"/>
    <w:rsid w:val="008F06DB"/>
    <w:rsid w:val="009014AD"/>
    <w:rsid w:val="00904213"/>
    <w:rsid w:val="00906422"/>
    <w:rsid w:val="0091132F"/>
    <w:rsid w:val="00911DDC"/>
    <w:rsid w:val="009320CD"/>
    <w:rsid w:val="009332AA"/>
    <w:rsid w:val="00933EC6"/>
    <w:rsid w:val="00940EAE"/>
    <w:rsid w:val="00941FCB"/>
    <w:rsid w:val="00942767"/>
    <w:rsid w:val="00943621"/>
    <w:rsid w:val="009462F7"/>
    <w:rsid w:val="00947139"/>
    <w:rsid w:val="009522C9"/>
    <w:rsid w:val="00965E52"/>
    <w:rsid w:val="0097137E"/>
    <w:rsid w:val="00975F7C"/>
    <w:rsid w:val="00981565"/>
    <w:rsid w:val="00984075"/>
    <w:rsid w:val="0098743D"/>
    <w:rsid w:val="00993EFB"/>
    <w:rsid w:val="0099483E"/>
    <w:rsid w:val="00995C63"/>
    <w:rsid w:val="009A0EB3"/>
    <w:rsid w:val="009A177D"/>
    <w:rsid w:val="009A554E"/>
    <w:rsid w:val="009B2AC9"/>
    <w:rsid w:val="009B302B"/>
    <w:rsid w:val="009B3846"/>
    <w:rsid w:val="009B3FDE"/>
    <w:rsid w:val="009B5E08"/>
    <w:rsid w:val="009D13C7"/>
    <w:rsid w:val="009D67BA"/>
    <w:rsid w:val="009D72B6"/>
    <w:rsid w:val="009D75E2"/>
    <w:rsid w:val="009E5BBD"/>
    <w:rsid w:val="009F0655"/>
    <w:rsid w:val="009F1679"/>
    <w:rsid w:val="009F60A8"/>
    <w:rsid w:val="00A00D79"/>
    <w:rsid w:val="00A017DC"/>
    <w:rsid w:val="00A03DE1"/>
    <w:rsid w:val="00A04496"/>
    <w:rsid w:val="00A05B99"/>
    <w:rsid w:val="00A05D00"/>
    <w:rsid w:val="00A122EB"/>
    <w:rsid w:val="00A1457F"/>
    <w:rsid w:val="00A2635E"/>
    <w:rsid w:val="00A42F75"/>
    <w:rsid w:val="00A51DDF"/>
    <w:rsid w:val="00A570C0"/>
    <w:rsid w:val="00A61F2F"/>
    <w:rsid w:val="00A66EB8"/>
    <w:rsid w:val="00A7065C"/>
    <w:rsid w:val="00A719B9"/>
    <w:rsid w:val="00A76F37"/>
    <w:rsid w:val="00A84458"/>
    <w:rsid w:val="00A90A92"/>
    <w:rsid w:val="00A90E58"/>
    <w:rsid w:val="00A95764"/>
    <w:rsid w:val="00A97934"/>
    <w:rsid w:val="00AA12D5"/>
    <w:rsid w:val="00AA342D"/>
    <w:rsid w:val="00AA7A57"/>
    <w:rsid w:val="00AB5290"/>
    <w:rsid w:val="00AB7732"/>
    <w:rsid w:val="00AC2CEE"/>
    <w:rsid w:val="00AC2F1A"/>
    <w:rsid w:val="00AC31D6"/>
    <w:rsid w:val="00AC34B7"/>
    <w:rsid w:val="00AC6035"/>
    <w:rsid w:val="00AE1C24"/>
    <w:rsid w:val="00AF21BC"/>
    <w:rsid w:val="00AF7843"/>
    <w:rsid w:val="00B01258"/>
    <w:rsid w:val="00B0520D"/>
    <w:rsid w:val="00B11D28"/>
    <w:rsid w:val="00B1763F"/>
    <w:rsid w:val="00B21526"/>
    <w:rsid w:val="00B22B78"/>
    <w:rsid w:val="00B2758A"/>
    <w:rsid w:val="00B3022C"/>
    <w:rsid w:val="00B30C6A"/>
    <w:rsid w:val="00B439A7"/>
    <w:rsid w:val="00B46AB6"/>
    <w:rsid w:val="00B51D51"/>
    <w:rsid w:val="00B54B7E"/>
    <w:rsid w:val="00B56D60"/>
    <w:rsid w:val="00B6002C"/>
    <w:rsid w:val="00B65D24"/>
    <w:rsid w:val="00B72F38"/>
    <w:rsid w:val="00B751EB"/>
    <w:rsid w:val="00B808E5"/>
    <w:rsid w:val="00B8461A"/>
    <w:rsid w:val="00B85D5F"/>
    <w:rsid w:val="00B9021D"/>
    <w:rsid w:val="00B929BC"/>
    <w:rsid w:val="00B95A20"/>
    <w:rsid w:val="00B96912"/>
    <w:rsid w:val="00BA74CA"/>
    <w:rsid w:val="00BB2193"/>
    <w:rsid w:val="00BB4AB5"/>
    <w:rsid w:val="00BB61C0"/>
    <w:rsid w:val="00BC39AE"/>
    <w:rsid w:val="00BE5B70"/>
    <w:rsid w:val="00BF3EBE"/>
    <w:rsid w:val="00C0078D"/>
    <w:rsid w:val="00C1292C"/>
    <w:rsid w:val="00C20C9B"/>
    <w:rsid w:val="00C2135E"/>
    <w:rsid w:val="00C227C9"/>
    <w:rsid w:val="00C24C5E"/>
    <w:rsid w:val="00C3388A"/>
    <w:rsid w:val="00C33FCC"/>
    <w:rsid w:val="00C50D97"/>
    <w:rsid w:val="00C65623"/>
    <w:rsid w:val="00C665B6"/>
    <w:rsid w:val="00C6773F"/>
    <w:rsid w:val="00C858BC"/>
    <w:rsid w:val="00C965DB"/>
    <w:rsid w:val="00CA22CC"/>
    <w:rsid w:val="00CB2B99"/>
    <w:rsid w:val="00CC6FFB"/>
    <w:rsid w:val="00CD04B2"/>
    <w:rsid w:val="00CD545E"/>
    <w:rsid w:val="00CE3B99"/>
    <w:rsid w:val="00CE3D7C"/>
    <w:rsid w:val="00CE5756"/>
    <w:rsid w:val="00CE57B0"/>
    <w:rsid w:val="00CF520E"/>
    <w:rsid w:val="00CF6C3A"/>
    <w:rsid w:val="00D0169E"/>
    <w:rsid w:val="00D123CA"/>
    <w:rsid w:val="00D13B3A"/>
    <w:rsid w:val="00D157C3"/>
    <w:rsid w:val="00D16950"/>
    <w:rsid w:val="00D2149A"/>
    <w:rsid w:val="00D33C3E"/>
    <w:rsid w:val="00D35A7F"/>
    <w:rsid w:val="00D41B29"/>
    <w:rsid w:val="00D42510"/>
    <w:rsid w:val="00D5145B"/>
    <w:rsid w:val="00D51EAF"/>
    <w:rsid w:val="00D53E7C"/>
    <w:rsid w:val="00D57943"/>
    <w:rsid w:val="00D621E6"/>
    <w:rsid w:val="00D7582A"/>
    <w:rsid w:val="00D779EB"/>
    <w:rsid w:val="00D855F2"/>
    <w:rsid w:val="00D8683F"/>
    <w:rsid w:val="00D93A5D"/>
    <w:rsid w:val="00DA0011"/>
    <w:rsid w:val="00DA30E6"/>
    <w:rsid w:val="00DA4AA8"/>
    <w:rsid w:val="00DA4DAD"/>
    <w:rsid w:val="00DB1312"/>
    <w:rsid w:val="00DB767F"/>
    <w:rsid w:val="00DC53F5"/>
    <w:rsid w:val="00DD6C51"/>
    <w:rsid w:val="00DF19FF"/>
    <w:rsid w:val="00DF266E"/>
    <w:rsid w:val="00E173EB"/>
    <w:rsid w:val="00E21C54"/>
    <w:rsid w:val="00E27F98"/>
    <w:rsid w:val="00E308B5"/>
    <w:rsid w:val="00E30D4E"/>
    <w:rsid w:val="00E312E2"/>
    <w:rsid w:val="00E3260F"/>
    <w:rsid w:val="00E339EE"/>
    <w:rsid w:val="00E347BC"/>
    <w:rsid w:val="00E3768F"/>
    <w:rsid w:val="00E406E3"/>
    <w:rsid w:val="00E5032F"/>
    <w:rsid w:val="00E543C6"/>
    <w:rsid w:val="00E64682"/>
    <w:rsid w:val="00E714C9"/>
    <w:rsid w:val="00E914B6"/>
    <w:rsid w:val="00E915FD"/>
    <w:rsid w:val="00E95661"/>
    <w:rsid w:val="00E96746"/>
    <w:rsid w:val="00EA418F"/>
    <w:rsid w:val="00EB653D"/>
    <w:rsid w:val="00EB7C4E"/>
    <w:rsid w:val="00EC54E2"/>
    <w:rsid w:val="00ED2EF8"/>
    <w:rsid w:val="00ED6212"/>
    <w:rsid w:val="00EE4334"/>
    <w:rsid w:val="00EF3E60"/>
    <w:rsid w:val="00F00503"/>
    <w:rsid w:val="00F03F68"/>
    <w:rsid w:val="00F0410A"/>
    <w:rsid w:val="00F06B53"/>
    <w:rsid w:val="00F11657"/>
    <w:rsid w:val="00F12292"/>
    <w:rsid w:val="00F14A18"/>
    <w:rsid w:val="00F2148C"/>
    <w:rsid w:val="00F2185C"/>
    <w:rsid w:val="00F25783"/>
    <w:rsid w:val="00F363C9"/>
    <w:rsid w:val="00F36749"/>
    <w:rsid w:val="00F36D1B"/>
    <w:rsid w:val="00F435B5"/>
    <w:rsid w:val="00F51652"/>
    <w:rsid w:val="00F55146"/>
    <w:rsid w:val="00F554C3"/>
    <w:rsid w:val="00F6717B"/>
    <w:rsid w:val="00F70984"/>
    <w:rsid w:val="00F73281"/>
    <w:rsid w:val="00F76211"/>
    <w:rsid w:val="00F86331"/>
    <w:rsid w:val="00F9558F"/>
    <w:rsid w:val="00F958E6"/>
    <w:rsid w:val="00F95E28"/>
    <w:rsid w:val="00FA2E64"/>
    <w:rsid w:val="00FA5C98"/>
    <w:rsid w:val="00FB1DC1"/>
    <w:rsid w:val="00FB2BB0"/>
    <w:rsid w:val="00FB307B"/>
    <w:rsid w:val="00FC3AB3"/>
    <w:rsid w:val="00FD0759"/>
    <w:rsid w:val="00FD103E"/>
    <w:rsid w:val="00FD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C59A"/>
  <w15:docId w15:val="{0D1C8DEA-5490-4995-9690-02B8614F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981565"/>
    <w:pPr>
      <w:ind w:left="720"/>
      <w:contextualSpacing/>
    </w:pPr>
  </w:style>
  <w:style w:type="paragraph" w:styleId="BodyText">
    <w:name w:val="Body Text"/>
    <w:basedOn w:val="Normal"/>
    <w:link w:val="BodyTextChar"/>
    <w:uiPriority w:val="1"/>
    <w:qFormat/>
    <w:rsid w:val="003068D0"/>
    <w:pPr>
      <w:widowControl w:val="0"/>
      <w:autoSpaceDE w:val="0"/>
      <w:autoSpaceDN w:val="0"/>
      <w:spacing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3068D0"/>
    <w:rPr>
      <w:rFonts w:ascii="Times New Roman" w:eastAsia="Times New Roman" w:hAnsi="Times New Roman" w:cs="Times New Roman"/>
      <w:lang w:val="en-US"/>
    </w:rPr>
  </w:style>
  <w:style w:type="character" w:styleId="Hyperlink">
    <w:name w:val="Hyperlink"/>
    <w:basedOn w:val="DefaultParagraphFont"/>
    <w:uiPriority w:val="99"/>
    <w:unhideWhenUsed/>
    <w:rsid w:val="00A719B9"/>
    <w:rPr>
      <w:color w:val="0000FF" w:themeColor="hyperlink"/>
      <w:u w:val="single"/>
    </w:rPr>
  </w:style>
  <w:style w:type="character" w:styleId="UnresolvedMention">
    <w:name w:val="Unresolved Mention"/>
    <w:basedOn w:val="DefaultParagraphFont"/>
    <w:uiPriority w:val="99"/>
    <w:semiHidden/>
    <w:unhideWhenUsed/>
    <w:rsid w:val="00A719B9"/>
    <w:rPr>
      <w:color w:val="605E5C"/>
      <w:shd w:val="clear" w:color="auto" w:fill="E1DFDD"/>
    </w:rPr>
  </w:style>
  <w:style w:type="character" w:styleId="FollowedHyperlink">
    <w:name w:val="FollowedHyperlink"/>
    <w:basedOn w:val="DefaultParagraphFont"/>
    <w:uiPriority w:val="99"/>
    <w:semiHidden/>
    <w:unhideWhenUsed/>
    <w:rsid w:val="00A719B9"/>
    <w:rPr>
      <w:color w:val="800080" w:themeColor="followedHyperlink"/>
      <w:u w:val="single"/>
    </w:rPr>
  </w:style>
  <w:style w:type="paragraph" w:styleId="Header">
    <w:name w:val="header"/>
    <w:basedOn w:val="Normal"/>
    <w:link w:val="HeaderChar"/>
    <w:uiPriority w:val="99"/>
    <w:unhideWhenUsed/>
    <w:rsid w:val="003F418C"/>
    <w:pPr>
      <w:tabs>
        <w:tab w:val="center" w:pos="4680"/>
        <w:tab w:val="right" w:pos="9360"/>
      </w:tabs>
      <w:spacing w:line="240" w:lineRule="auto"/>
    </w:pPr>
  </w:style>
  <w:style w:type="character" w:customStyle="1" w:styleId="HeaderChar">
    <w:name w:val="Header Char"/>
    <w:basedOn w:val="DefaultParagraphFont"/>
    <w:link w:val="Header"/>
    <w:uiPriority w:val="99"/>
    <w:rsid w:val="003F418C"/>
  </w:style>
  <w:style w:type="paragraph" w:styleId="Footer">
    <w:name w:val="footer"/>
    <w:basedOn w:val="Normal"/>
    <w:link w:val="FooterChar"/>
    <w:uiPriority w:val="99"/>
    <w:unhideWhenUsed/>
    <w:rsid w:val="003F418C"/>
    <w:pPr>
      <w:tabs>
        <w:tab w:val="center" w:pos="4680"/>
        <w:tab w:val="right" w:pos="9360"/>
      </w:tabs>
      <w:spacing w:line="240" w:lineRule="auto"/>
    </w:pPr>
  </w:style>
  <w:style w:type="character" w:customStyle="1" w:styleId="FooterChar">
    <w:name w:val="Footer Char"/>
    <w:basedOn w:val="DefaultParagraphFont"/>
    <w:link w:val="Footer"/>
    <w:uiPriority w:val="99"/>
    <w:rsid w:val="003F418C"/>
  </w:style>
  <w:style w:type="character" w:styleId="Emphasis">
    <w:name w:val="Emphasis"/>
    <w:basedOn w:val="DefaultParagraphFont"/>
    <w:uiPriority w:val="20"/>
    <w:qFormat/>
    <w:rsid w:val="009A554E"/>
    <w:rPr>
      <w:i/>
      <w:iCs/>
    </w:rPr>
  </w:style>
  <w:style w:type="paragraph" w:customStyle="1" w:styleId="Body">
    <w:name w:val="Body"/>
    <w:rsid w:val="00206ED9"/>
    <w:pPr>
      <w:spacing w:line="240" w:lineRule="auto"/>
    </w:pPr>
    <w:rPr>
      <w:rFonts w:ascii="Helvetica" w:eastAsia="ヒラギノ角ゴ Pro W3" w:hAnsi="Helvetica" w:cs="Times New Roman"/>
      <w:color w:val="000000"/>
      <w:sz w:val="24"/>
      <w:szCs w:val="20"/>
      <w:lang w:val="en-US"/>
    </w:rPr>
  </w:style>
  <w:style w:type="paragraph" w:styleId="NormalWeb">
    <w:name w:val="Normal (Web)"/>
    <w:basedOn w:val="Normal"/>
    <w:uiPriority w:val="99"/>
    <w:unhideWhenUsed/>
    <w:rsid w:val="009042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36D1B"/>
    <w:rPr>
      <w:b/>
      <w:bCs/>
    </w:rPr>
  </w:style>
  <w:style w:type="paragraph" w:styleId="CommentSubject">
    <w:name w:val="annotation subject"/>
    <w:basedOn w:val="CommentText"/>
    <w:next w:val="CommentText"/>
    <w:link w:val="CommentSubjectChar"/>
    <w:uiPriority w:val="99"/>
    <w:semiHidden/>
    <w:unhideWhenUsed/>
    <w:rsid w:val="002128A5"/>
    <w:rPr>
      <w:b/>
      <w:bCs/>
    </w:rPr>
  </w:style>
  <w:style w:type="character" w:customStyle="1" w:styleId="CommentSubjectChar">
    <w:name w:val="Comment Subject Char"/>
    <w:basedOn w:val="CommentTextChar"/>
    <w:link w:val="CommentSubject"/>
    <w:uiPriority w:val="99"/>
    <w:semiHidden/>
    <w:rsid w:val="002128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phrc.pa.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32AD4-827C-4476-8B06-58BD4B83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20738</Words>
  <Characters>108878</Characters>
  <Application>Microsoft Office Word</Application>
  <DocSecurity>0</DocSecurity>
  <Lines>1451</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Venditti</dc:creator>
  <cp:lastModifiedBy>Betty Imboden</cp:lastModifiedBy>
  <cp:revision>7</cp:revision>
  <dcterms:created xsi:type="dcterms:W3CDTF">2025-09-30T18:01:00Z</dcterms:created>
  <dcterms:modified xsi:type="dcterms:W3CDTF">2025-09-30T18:12:00Z</dcterms:modified>
</cp:coreProperties>
</file>